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C25007">
      <w:pPr>
        <w:pStyle w:val="Standard"/>
        <w:jc w:val="right"/>
      </w:pPr>
    </w:p>
    <w:p w14:paraId="00CA414F" w14:textId="77777777" w:rsidR="00DB33D1" w:rsidRPr="004E67AD" w:rsidRDefault="00DB33D1" w:rsidP="00C25007">
      <w:pPr>
        <w:pStyle w:val="Standard"/>
        <w:jc w:val="center"/>
        <w:rPr>
          <w:rFonts w:ascii="Tahoma" w:hAnsi="Tahoma" w:cs="Tahoma"/>
          <w:b/>
        </w:rPr>
      </w:pPr>
    </w:p>
    <w:p w14:paraId="270C721C" w14:textId="77777777" w:rsidR="00CB3515" w:rsidRPr="004E67AD" w:rsidRDefault="00CB3515" w:rsidP="00C25007">
      <w:pPr>
        <w:pStyle w:val="Standard"/>
        <w:jc w:val="center"/>
        <w:rPr>
          <w:rFonts w:ascii="Tahoma" w:hAnsi="Tahoma" w:cs="Tahoma"/>
          <w:b/>
        </w:rPr>
      </w:pPr>
    </w:p>
    <w:p w14:paraId="23826CA6" w14:textId="2724C8A9" w:rsidR="00CB3515" w:rsidRPr="004E67AD" w:rsidRDefault="00AD19D8" w:rsidP="00C25007">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C25007">
      <w:pPr>
        <w:pStyle w:val="Standard"/>
        <w:jc w:val="center"/>
        <w:rPr>
          <w:rFonts w:ascii="Tahoma" w:hAnsi="Tahoma" w:cs="Tahoma"/>
          <w:b/>
        </w:rPr>
      </w:pPr>
    </w:p>
    <w:p w14:paraId="6A382885" w14:textId="2B86080C" w:rsidR="00DB33D1" w:rsidRPr="004E67AD" w:rsidRDefault="00AD19D8" w:rsidP="00FD3BEA">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C25007">
      <w:pPr>
        <w:pStyle w:val="Standard"/>
        <w:jc w:val="center"/>
      </w:pPr>
      <w:r w:rsidRPr="004E67AD">
        <w:rPr>
          <w:rFonts w:ascii="Tahoma" w:hAnsi="Tahoma" w:cs="Tahoma"/>
          <w:b/>
        </w:rPr>
        <w:t>ZAMAWIAJĄCY:</w:t>
      </w:r>
    </w:p>
    <w:p w14:paraId="0D5E05B5" w14:textId="77777777" w:rsidR="00DB33D1" w:rsidRPr="004E67AD" w:rsidRDefault="00DB33D1" w:rsidP="00C25007">
      <w:pPr>
        <w:pStyle w:val="Standard"/>
        <w:rPr>
          <w:rFonts w:ascii="Tahoma" w:hAnsi="Tahoma" w:cs="Tahoma"/>
          <w:b/>
          <w:u w:val="single"/>
        </w:rPr>
      </w:pPr>
    </w:p>
    <w:p w14:paraId="40A7C17F" w14:textId="77777777" w:rsidR="009F3A52" w:rsidRPr="009F3A52" w:rsidRDefault="009F3A52" w:rsidP="009F3A52">
      <w:pPr>
        <w:widowControl/>
        <w:autoSpaceDN/>
        <w:jc w:val="center"/>
        <w:textAlignment w:val="auto"/>
        <w:rPr>
          <w:rFonts w:ascii="Tahoma" w:eastAsia="Times New Roman" w:hAnsi="Tahoma" w:cs="Tahoma"/>
          <w:b/>
          <w:kern w:val="0"/>
          <w:sz w:val="20"/>
          <w:szCs w:val="20"/>
          <w:u w:val="single"/>
          <w:lang w:eastAsia="pl-PL" w:bidi="ar-SA"/>
        </w:rPr>
      </w:pPr>
      <w:bookmarkStart w:id="0" w:name="_Hlk527982200"/>
      <w:r w:rsidRPr="009F3A52">
        <w:rPr>
          <w:rFonts w:ascii="Tahoma" w:eastAsia="Times New Roman" w:hAnsi="Tahoma" w:cs="Tahoma"/>
          <w:b/>
          <w:kern w:val="0"/>
          <w:sz w:val="20"/>
          <w:szCs w:val="20"/>
          <w:u w:val="single"/>
          <w:lang w:eastAsia="pl-PL" w:bidi="ar-SA"/>
        </w:rPr>
        <w:t>Powiatowe Centrum Pomocy Rodzinie</w:t>
      </w:r>
    </w:p>
    <w:p w14:paraId="7EB70664" w14:textId="77777777" w:rsidR="009F3A52" w:rsidRPr="009F3A52" w:rsidRDefault="009F3A52" w:rsidP="009F3A52">
      <w:pPr>
        <w:widowControl/>
        <w:autoSpaceDN/>
        <w:jc w:val="center"/>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ul. Wałowa 30</w:t>
      </w:r>
    </w:p>
    <w:p w14:paraId="4E7D21B0" w14:textId="77777777" w:rsidR="009F3A52" w:rsidRPr="009F3A52" w:rsidRDefault="009F3A52" w:rsidP="009F3A52">
      <w:pPr>
        <w:widowControl/>
        <w:autoSpaceDN/>
        <w:jc w:val="center"/>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44-300 Wodzisław Śląski</w:t>
      </w:r>
    </w:p>
    <w:bookmarkEnd w:id="0"/>
    <w:p w14:paraId="7F20659D" w14:textId="77777777" w:rsidR="00DB33D1" w:rsidRPr="004E67AD" w:rsidRDefault="00DB33D1" w:rsidP="00C25007">
      <w:pPr>
        <w:pStyle w:val="Standard"/>
        <w:rPr>
          <w:rFonts w:ascii="Tahoma" w:hAnsi="Tahoma" w:cs="Tahoma"/>
          <w:b/>
        </w:rPr>
      </w:pPr>
    </w:p>
    <w:p w14:paraId="18E7402F" w14:textId="4FEF85BB" w:rsidR="00DB33D1" w:rsidRDefault="00DB33D1" w:rsidP="00C25007">
      <w:pPr>
        <w:pStyle w:val="Standard"/>
        <w:jc w:val="center"/>
        <w:rPr>
          <w:rFonts w:ascii="Tahoma" w:hAnsi="Tahoma" w:cs="Tahoma"/>
          <w:b/>
        </w:rPr>
      </w:pPr>
    </w:p>
    <w:p w14:paraId="32EA3AD0" w14:textId="5EDF1C45" w:rsidR="00FD3BEA" w:rsidRDefault="00FD3BEA" w:rsidP="00C25007">
      <w:pPr>
        <w:pStyle w:val="Standard"/>
        <w:jc w:val="center"/>
        <w:rPr>
          <w:rFonts w:ascii="Tahoma" w:hAnsi="Tahoma" w:cs="Tahoma"/>
          <w:b/>
        </w:rPr>
      </w:pPr>
    </w:p>
    <w:p w14:paraId="304C73AF" w14:textId="77777777" w:rsidR="00FD3BEA" w:rsidRPr="004E67AD" w:rsidRDefault="00FD3BEA" w:rsidP="00C25007">
      <w:pPr>
        <w:pStyle w:val="Standard"/>
        <w:jc w:val="center"/>
        <w:rPr>
          <w:rFonts w:ascii="Tahoma" w:hAnsi="Tahoma" w:cs="Tahoma"/>
          <w:b/>
        </w:rPr>
      </w:pPr>
    </w:p>
    <w:p w14:paraId="7A960032" w14:textId="77777777" w:rsidR="00DB33D1" w:rsidRPr="004E67AD" w:rsidRDefault="00DB33D1" w:rsidP="00C25007">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C25007">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C25007">
      <w:pPr>
        <w:pStyle w:val="Standard"/>
        <w:jc w:val="center"/>
        <w:rPr>
          <w:rFonts w:ascii="Tahoma" w:hAnsi="Tahoma" w:cs="Tahoma"/>
          <w:b/>
          <w:sz w:val="22"/>
          <w:szCs w:val="22"/>
          <w:u w:val="single"/>
        </w:rPr>
      </w:pPr>
    </w:p>
    <w:p w14:paraId="1CBF40D1" w14:textId="77777777" w:rsidR="00DB33D1" w:rsidRPr="004E67AD" w:rsidRDefault="00DB33D1" w:rsidP="00C25007">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C25007">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C25007">
      <w:pPr>
        <w:pStyle w:val="Standard"/>
        <w:jc w:val="center"/>
        <w:rPr>
          <w:rFonts w:ascii="Tahoma" w:hAnsi="Tahoma" w:cs="Tahoma"/>
          <w:b/>
        </w:rPr>
      </w:pPr>
    </w:p>
    <w:p w14:paraId="0EE1CB59" w14:textId="77777777" w:rsidR="00DB33D1" w:rsidRPr="004E67AD" w:rsidRDefault="00DB33D1" w:rsidP="00C25007">
      <w:pPr>
        <w:pStyle w:val="Standard"/>
        <w:jc w:val="center"/>
        <w:rPr>
          <w:rFonts w:ascii="Tahoma" w:hAnsi="Tahoma" w:cs="Tahoma"/>
          <w:b/>
        </w:rPr>
      </w:pPr>
    </w:p>
    <w:p w14:paraId="0742CE6E" w14:textId="77777777" w:rsidR="00DB33D1" w:rsidRPr="004E67AD" w:rsidRDefault="00DB33D1" w:rsidP="00C25007">
      <w:pPr>
        <w:pStyle w:val="Standard"/>
        <w:jc w:val="center"/>
        <w:rPr>
          <w:rFonts w:ascii="Tahoma" w:hAnsi="Tahoma" w:cs="Tahoma"/>
          <w:b/>
        </w:rPr>
      </w:pPr>
    </w:p>
    <w:p w14:paraId="28F6152C" w14:textId="77777777" w:rsidR="00DB33D1" w:rsidRPr="004E67AD" w:rsidRDefault="00DB33D1" w:rsidP="00C25007">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C25007">
      <w:pPr>
        <w:pStyle w:val="Standard"/>
        <w:jc w:val="center"/>
      </w:pPr>
      <w:r w:rsidRPr="004E67AD">
        <w:rPr>
          <w:rFonts w:ascii="Tahoma" w:hAnsi="Tahoma" w:cs="Tahoma"/>
        </w:rPr>
        <w:t>w trybie przetargu nieograniczonego pn.:</w:t>
      </w:r>
    </w:p>
    <w:p w14:paraId="55555EDA" w14:textId="77777777" w:rsidR="00DB33D1" w:rsidRPr="004E67AD" w:rsidRDefault="00DB33D1" w:rsidP="00C25007">
      <w:pPr>
        <w:pStyle w:val="Standard"/>
        <w:jc w:val="center"/>
        <w:rPr>
          <w:rFonts w:ascii="Tahoma" w:hAnsi="Tahoma" w:cs="Tahoma"/>
        </w:rPr>
      </w:pPr>
    </w:p>
    <w:p w14:paraId="4724A15E" w14:textId="77777777" w:rsidR="00DB33D1" w:rsidRPr="004E67AD" w:rsidRDefault="00DB33D1" w:rsidP="00C25007">
      <w:pPr>
        <w:pStyle w:val="Standard"/>
        <w:jc w:val="center"/>
        <w:rPr>
          <w:rFonts w:ascii="Tahoma" w:hAnsi="Tahoma" w:cs="Tahoma"/>
          <w:sz w:val="24"/>
          <w:szCs w:val="24"/>
        </w:rPr>
      </w:pPr>
    </w:p>
    <w:p w14:paraId="3E0D2BDD" w14:textId="77777777" w:rsidR="00FD3BEA" w:rsidRDefault="005475EA" w:rsidP="00C25007">
      <w:pPr>
        <w:pStyle w:val="Standard"/>
        <w:jc w:val="center"/>
        <w:rPr>
          <w:rFonts w:ascii="Tahoma" w:hAnsi="Tahoma" w:cs="Tahoma"/>
          <w:b/>
          <w:kern w:val="0"/>
          <w:sz w:val="22"/>
          <w:szCs w:val="22"/>
          <w:lang w:eastAsia="pl-PL"/>
        </w:rPr>
      </w:pPr>
      <w:bookmarkStart w:id="1" w:name="_Hlk528216188"/>
      <w:r w:rsidRPr="004E67AD">
        <w:rPr>
          <w:rFonts w:ascii="Tahoma" w:hAnsi="Tahoma" w:cs="Tahoma"/>
          <w:b/>
          <w:bCs/>
          <w:kern w:val="0"/>
          <w:sz w:val="22"/>
          <w:szCs w:val="22"/>
          <w:lang w:eastAsia="pl-PL"/>
        </w:rPr>
        <w:t>„</w:t>
      </w:r>
      <w:bookmarkStart w:id="2" w:name="_Hlk528142611"/>
      <w:r w:rsidR="00FD3BEA" w:rsidRPr="00FD3BEA">
        <w:rPr>
          <w:rFonts w:ascii="Tahoma" w:hAnsi="Tahoma" w:cs="Tahoma"/>
          <w:b/>
          <w:kern w:val="0"/>
          <w:sz w:val="22"/>
          <w:szCs w:val="22"/>
          <w:lang w:eastAsia="pl-PL"/>
        </w:rPr>
        <w:t xml:space="preserve">Rozbudowa budynku oraz przystosowanie terenu przy ul. Wałowej 30 </w:t>
      </w:r>
    </w:p>
    <w:p w14:paraId="695BF888" w14:textId="7F94FAE1" w:rsidR="00DB33D1" w:rsidRPr="004E67AD" w:rsidRDefault="00FD3BEA" w:rsidP="00C25007">
      <w:pPr>
        <w:pStyle w:val="Standard"/>
        <w:jc w:val="center"/>
        <w:rPr>
          <w:rFonts w:ascii="Tahoma" w:hAnsi="Tahoma" w:cs="Tahoma"/>
          <w:b/>
          <w:sz w:val="22"/>
          <w:szCs w:val="22"/>
        </w:rPr>
      </w:pPr>
      <w:r w:rsidRPr="00FD3BEA">
        <w:rPr>
          <w:rFonts w:ascii="Tahoma" w:hAnsi="Tahoma" w:cs="Tahoma"/>
          <w:b/>
          <w:kern w:val="0"/>
          <w:sz w:val="22"/>
          <w:szCs w:val="22"/>
          <w:lang w:eastAsia="pl-PL"/>
        </w:rPr>
        <w:t>w Wodzisławiu Śląskim na potrzeby realizacji projektu pn.: Oaza aktywności</w:t>
      </w:r>
      <w:bookmarkEnd w:id="2"/>
      <w:r w:rsidR="005475EA" w:rsidRPr="004E67AD">
        <w:rPr>
          <w:rFonts w:ascii="Tahoma" w:hAnsi="Tahoma" w:cs="Tahoma"/>
          <w:b/>
          <w:kern w:val="0"/>
          <w:sz w:val="22"/>
          <w:szCs w:val="22"/>
          <w:lang w:eastAsia="pl-PL"/>
        </w:rPr>
        <w:t>”</w:t>
      </w:r>
    </w:p>
    <w:bookmarkEnd w:id="1"/>
    <w:p w14:paraId="377419A6" w14:textId="77777777" w:rsidR="00DB33D1" w:rsidRPr="004E67AD" w:rsidRDefault="00DB33D1" w:rsidP="00C25007">
      <w:pPr>
        <w:pStyle w:val="Standard"/>
        <w:jc w:val="center"/>
        <w:rPr>
          <w:rFonts w:ascii="Tahoma" w:hAnsi="Tahoma" w:cs="Tahoma"/>
          <w:b/>
        </w:rPr>
      </w:pPr>
    </w:p>
    <w:p w14:paraId="7C08C074" w14:textId="77777777" w:rsidR="00DB33D1" w:rsidRPr="004E67AD" w:rsidRDefault="00DB33D1" w:rsidP="00C25007">
      <w:pPr>
        <w:pStyle w:val="Standard"/>
        <w:jc w:val="center"/>
        <w:rPr>
          <w:rFonts w:ascii="Tahoma" w:hAnsi="Tahoma" w:cs="Tahoma"/>
          <w:b/>
        </w:rPr>
      </w:pPr>
    </w:p>
    <w:p w14:paraId="605CB6E4" w14:textId="77777777" w:rsidR="00DB33D1" w:rsidRPr="004E67AD" w:rsidRDefault="00DB33D1" w:rsidP="00C25007">
      <w:pPr>
        <w:pStyle w:val="Standard"/>
        <w:jc w:val="center"/>
        <w:rPr>
          <w:rFonts w:ascii="Tahoma" w:hAnsi="Tahoma" w:cs="Tahoma"/>
          <w:b/>
        </w:rPr>
      </w:pPr>
    </w:p>
    <w:p w14:paraId="5FE13386" w14:textId="77777777" w:rsidR="00DB33D1" w:rsidRPr="004E67AD" w:rsidRDefault="00DB33D1" w:rsidP="00C25007">
      <w:pPr>
        <w:pStyle w:val="Standard"/>
        <w:jc w:val="center"/>
        <w:rPr>
          <w:rFonts w:ascii="Tahoma" w:hAnsi="Tahoma" w:cs="Tahoma"/>
          <w:b/>
        </w:rPr>
      </w:pPr>
    </w:p>
    <w:p w14:paraId="5D828EB1" w14:textId="77777777" w:rsidR="00DB33D1" w:rsidRPr="004E67AD" w:rsidRDefault="00DB33D1" w:rsidP="00C25007">
      <w:pPr>
        <w:pStyle w:val="Standard"/>
        <w:jc w:val="center"/>
        <w:rPr>
          <w:rFonts w:ascii="Tahoma" w:hAnsi="Tahoma" w:cs="Tahoma"/>
          <w:b/>
        </w:rPr>
      </w:pPr>
    </w:p>
    <w:p w14:paraId="74A91588" w14:textId="77777777" w:rsidR="00DB33D1" w:rsidRPr="004E67AD" w:rsidRDefault="00DB33D1" w:rsidP="00C25007">
      <w:pPr>
        <w:pStyle w:val="Standard"/>
        <w:jc w:val="center"/>
        <w:rPr>
          <w:rFonts w:ascii="Tahoma" w:hAnsi="Tahoma" w:cs="Tahoma"/>
          <w:b/>
        </w:rPr>
      </w:pPr>
    </w:p>
    <w:p w14:paraId="15ABFE91" w14:textId="77777777" w:rsidR="00DB33D1" w:rsidRPr="004E67AD" w:rsidRDefault="00DB33D1" w:rsidP="00C25007">
      <w:pPr>
        <w:pStyle w:val="Standard"/>
        <w:jc w:val="center"/>
        <w:rPr>
          <w:rFonts w:ascii="Tahoma" w:hAnsi="Tahoma" w:cs="Tahoma"/>
          <w:b/>
        </w:rPr>
      </w:pPr>
    </w:p>
    <w:p w14:paraId="0251B368" w14:textId="77777777" w:rsidR="00DB33D1" w:rsidRPr="004E67AD" w:rsidRDefault="00DB33D1" w:rsidP="00C25007">
      <w:pPr>
        <w:pStyle w:val="Standard"/>
        <w:jc w:val="center"/>
        <w:rPr>
          <w:rFonts w:ascii="Tahoma" w:hAnsi="Tahoma" w:cs="Tahoma"/>
          <w:b/>
        </w:rPr>
      </w:pPr>
    </w:p>
    <w:p w14:paraId="039DDAC4" w14:textId="77777777" w:rsidR="00C4468C" w:rsidRPr="004E67AD" w:rsidRDefault="00C4468C" w:rsidP="00C25007">
      <w:pPr>
        <w:pStyle w:val="Standard"/>
        <w:jc w:val="center"/>
        <w:rPr>
          <w:rFonts w:ascii="Tahoma" w:hAnsi="Tahoma" w:cs="Tahoma"/>
          <w:b/>
        </w:rPr>
      </w:pPr>
    </w:p>
    <w:p w14:paraId="59DE40A2" w14:textId="77777777" w:rsidR="00C4468C" w:rsidRPr="004E67AD" w:rsidRDefault="00C4468C" w:rsidP="00C25007">
      <w:pPr>
        <w:pStyle w:val="Standard"/>
        <w:jc w:val="center"/>
        <w:rPr>
          <w:rFonts w:ascii="Tahoma" w:hAnsi="Tahoma" w:cs="Tahoma"/>
          <w:b/>
        </w:rPr>
      </w:pPr>
    </w:p>
    <w:p w14:paraId="3E625FDE" w14:textId="77777777" w:rsidR="00C4468C" w:rsidRPr="004E67AD" w:rsidRDefault="00C4468C" w:rsidP="00C25007">
      <w:pPr>
        <w:pStyle w:val="Standard"/>
        <w:jc w:val="center"/>
        <w:rPr>
          <w:rFonts w:ascii="Tahoma" w:hAnsi="Tahoma" w:cs="Tahoma"/>
          <w:b/>
        </w:rPr>
      </w:pPr>
    </w:p>
    <w:p w14:paraId="5F049965" w14:textId="77777777" w:rsidR="00C4468C" w:rsidRPr="004E67AD" w:rsidRDefault="00C4468C" w:rsidP="00C25007">
      <w:pPr>
        <w:pStyle w:val="Standard"/>
        <w:jc w:val="center"/>
        <w:rPr>
          <w:rFonts w:ascii="Tahoma" w:hAnsi="Tahoma" w:cs="Tahoma"/>
          <w:b/>
        </w:rPr>
      </w:pPr>
    </w:p>
    <w:p w14:paraId="4E7D980C" w14:textId="77777777" w:rsidR="00C4468C" w:rsidRPr="004E67AD" w:rsidRDefault="00C4468C" w:rsidP="00C25007">
      <w:pPr>
        <w:pStyle w:val="Standard"/>
        <w:jc w:val="center"/>
        <w:rPr>
          <w:rFonts w:ascii="Tahoma" w:hAnsi="Tahoma" w:cs="Tahoma"/>
          <w:b/>
        </w:rPr>
      </w:pPr>
    </w:p>
    <w:p w14:paraId="135C4F23" w14:textId="77777777" w:rsidR="00DB33D1" w:rsidRPr="004E67AD" w:rsidRDefault="00DB33D1" w:rsidP="00C25007">
      <w:pPr>
        <w:pStyle w:val="Standard"/>
        <w:rPr>
          <w:rFonts w:ascii="Tahoma" w:hAnsi="Tahoma" w:cs="Tahoma"/>
          <w:b/>
        </w:rPr>
      </w:pPr>
    </w:p>
    <w:p w14:paraId="5754A797" w14:textId="77777777" w:rsidR="00DB33D1" w:rsidRPr="004E67AD" w:rsidRDefault="00DB33D1" w:rsidP="00C25007">
      <w:pPr>
        <w:pStyle w:val="Standard"/>
        <w:jc w:val="center"/>
        <w:rPr>
          <w:rFonts w:ascii="Tahoma" w:hAnsi="Tahoma" w:cs="Tahoma"/>
          <w:b/>
        </w:rPr>
      </w:pPr>
    </w:p>
    <w:p w14:paraId="65AE2D56" w14:textId="77777777" w:rsidR="00DB33D1" w:rsidRPr="004E67AD" w:rsidRDefault="00DB33D1" w:rsidP="00C25007">
      <w:pPr>
        <w:pStyle w:val="Standard"/>
        <w:jc w:val="center"/>
        <w:rPr>
          <w:rFonts w:ascii="Tahoma" w:hAnsi="Tahoma" w:cs="Tahoma"/>
          <w:b/>
        </w:rPr>
      </w:pPr>
    </w:p>
    <w:p w14:paraId="1703B816" w14:textId="77777777" w:rsidR="005475EA" w:rsidRPr="004E67AD" w:rsidRDefault="005475EA" w:rsidP="00C25007">
      <w:pPr>
        <w:pStyle w:val="Standard"/>
        <w:jc w:val="center"/>
        <w:rPr>
          <w:rFonts w:ascii="Tahoma" w:hAnsi="Tahoma" w:cs="Tahoma"/>
          <w:b/>
        </w:rPr>
      </w:pPr>
    </w:p>
    <w:p w14:paraId="04B9E4E2" w14:textId="77777777" w:rsidR="005475EA" w:rsidRPr="004E67AD" w:rsidRDefault="005475EA" w:rsidP="00C25007">
      <w:pPr>
        <w:pStyle w:val="Standard"/>
        <w:jc w:val="center"/>
        <w:rPr>
          <w:rFonts w:ascii="Tahoma" w:hAnsi="Tahoma" w:cs="Tahoma"/>
          <w:b/>
        </w:rPr>
      </w:pPr>
    </w:p>
    <w:p w14:paraId="6A8E711D" w14:textId="77777777" w:rsidR="005475EA" w:rsidRPr="004E67AD" w:rsidRDefault="005475EA" w:rsidP="00C25007">
      <w:pPr>
        <w:pStyle w:val="Standard"/>
        <w:jc w:val="center"/>
        <w:rPr>
          <w:rFonts w:ascii="Tahoma" w:hAnsi="Tahoma" w:cs="Tahoma"/>
          <w:b/>
        </w:rPr>
      </w:pPr>
    </w:p>
    <w:p w14:paraId="75965C85" w14:textId="77777777" w:rsidR="005475EA" w:rsidRPr="004E67AD" w:rsidRDefault="005475EA" w:rsidP="00C25007">
      <w:pPr>
        <w:pStyle w:val="Standard"/>
        <w:jc w:val="center"/>
        <w:rPr>
          <w:rFonts w:ascii="Tahoma" w:hAnsi="Tahoma" w:cs="Tahoma"/>
          <w:b/>
        </w:rPr>
      </w:pPr>
    </w:p>
    <w:p w14:paraId="2468453E" w14:textId="77777777" w:rsidR="005475EA" w:rsidRPr="004E67AD" w:rsidRDefault="005475EA" w:rsidP="00C25007">
      <w:pPr>
        <w:pStyle w:val="Standard"/>
        <w:jc w:val="center"/>
        <w:rPr>
          <w:rFonts w:ascii="Tahoma" w:hAnsi="Tahoma" w:cs="Tahoma"/>
          <w:b/>
        </w:rPr>
      </w:pPr>
    </w:p>
    <w:p w14:paraId="4F3516CB" w14:textId="77777777" w:rsidR="005475EA" w:rsidRPr="004E67AD" w:rsidRDefault="005475EA" w:rsidP="00C25007">
      <w:pPr>
        <w:pStyle w:val="Standard"/>
        <w:jc w:val="center"/>
        <w:rPr>
          <w:rFonts w:ascii="Tahoma" w:hAnsi="Tahoma" w:cs="Tahoma"/>
          <w:b/>
        </w:rPr>
      </w:pPr>
    </w:p>
    <w:p w14:paraId="660E2225" w14:textId="6865090B" w:rsidR="00DB33D1" w:rsidRPr="004E67AD" w:rsidRDefault="00373B0A" w:rsidP="00C25007">
      <w:pPr>
        <w:pStyle w:val="Standard"/>
        <w:jc w:val="center"/>
      </w:pPr>
      <w:r w:rsidRPr="004E67AD">
        <w:rPr>
          <w:rFonts w:ascii="Tahoma" w:hAnsi="Tahoma" w:cs="Tahoma"/>
        </w:rPr>
        <w:t>Wodzisław Śląski</w:t>
      </w:r>
      <w:r w:rsidR="00DB33D1" w:rsidRPr="004E67AD">
        <w:rPr>
          <w:rFonts w:ascii="Tahoma" w:hAnsi="Tahoma" w:cs="Tahoma"/>
        </w:rPr>
        <w:t>,</w:t>
      </w:r>
      <w:r w:rsidRPr="004E67AD">
        <w:rPr>
          <w:rFonts w:ascii="Tahoma" w:hAnsi="Tahoma" w:cs="Tahoma"/>
        </w:rPr>
        <w:t xml:space="preserve"> </w:t>
      </w:r>
      <w:r w:rsidR="00FD3BEA">
        <w:rPr>
          <w:rFonts w:ascii="Tahoma" w:hAnsi="Tahoma" w:cs="Tahoma"/>
        </w:rPr>
        <w:t>październik</w:t>
      </w:r>
      <w:r w:rsidR="00DB33D1" w:rsidRPr="004E67AD">
        <w:rPr>
          <w:rFonts w:ascii="Tahoma" w:hAnsi="Tahoma" w:cs="Tahoma"/>
        </w:rPr>
        <w:t xml:space="preserve"> 201</w:t>
      </w:r>
      <w:r w:rsidR="00EE0764" w:rsidRPr="004E67AD">
        <w:rPr>
          <w:rFonts w:ascii="Tahoma" w:hAnsi="Tahoma" w:cs="Tahoma"/>
        </w:rPr>
        <w:t>8</w:t>
      </w:r>
      <w:r w:rsidR="00DB33D1" w:rsidRPr="004E67AD">
        <w:rPr>
          <w:rFonts w:ascii="Tahoma" w:hAnsi="Tahoma" w:cs="Tahoma"/>
        </w:rPr>
        <w:t xml:space="preserve"> r.</w:t>
      </w:r>
    </w:p>
    <w:p w14:paraId="4740C07B" w14:textId="77777777" w:rsidR="00DB33D1" w:rsidRPr="004E67AD" w:rsidRDefault="00DB33D1" w:rsidP="00C25007">
      <w:pPr>
        <w:pStyle w:val="Standard"/>
        <w:jc w:val="center"/>
        <w:rPr>
          <w:rFonts w:ascii="Tahoma" w:hAnsi="Tahoma" w:cs="Tahoma"/>
          <w:b/>
        </w:rPr>
      </w:pPr>
    </w:p>
    <w:p w14:paraId="1A24FCC3" w14:textId="77777777" w:rsidR="00DB33D1" w:rsidRPr="004E67AD" w:rsidRDefault="00DB33D1" w:rsidP="00C25007">
      <w:pPr>
        <w:pStyle w:val="Standard"/>
        <w:jc w:val="center"/>
        <w:rPr>
          <w:rFonts w:ascii="Tahoma" w:hAnsi="Tahoma" w:cs="Tahoma"/>
          <w:b/>
        </w:rPr>
      </w:pPr>
    </w:p>
    <w:p w14:paraId="180182A9" w14:textId="77777777" w:rsidR="00DB33D1" w:rsidRPr="004E67AD" w:rsidRDefault="00DB33D1" w:rsidP="00C25007">
      <w:pPr>
        <w:pStyle w:val="Standard"/>
        <w:jc w:val="right"/>
        <w:rPr>
          <w:rFonts w:ascii="Tahoma" w:hAnsi="Tahoma" w:cs="Tahoma"/>
          <w:sz w:val="18"/>
          <w:szCs w:val="18"/>
        </w:rPr>
      </w:pPr>
    </w:p>
    <w:p w14:paraId="0CFE3B41" w14:textId="77777777" w:rsidR="00DB33D1" w:rsidRPr="004E67AD" w:rsidRDefault="00DB33D1" w:rsidP="00C25007">
      <w:pPr>
        <w:pStyle w:val="Standard"/>
        <w:jc w:val="center"/>
        <w:rPr>
          <w:rFonts w:ascii="Tahoma" w:hAnsi="Tahoma" w:cs="Tahoma"/>
          <w:b/>
        </w:rPr>
      </w:pPr>
    </w:p>
    <w:p w14:paraId="1033E663" w14:textId="77777777" w:rsidR="00DB33D1" w:rsidRPr="004E67AD" w:rsidRDefault="00DB33D1" w:rsidP="00C25007">
      <w:pPr>
        <w:pStyle w:val="Standard"/>
        <w:jc w:val="center"/>
        <w:rPr>
          <w:rFonts w:ascii="Tahoma" w:hAnsi="Tahoma" w:cs="Tahoma"/>
          <w:b/>
        </w:rPr>
      </w:pPr>
    </w:p>
    <w:p w14:paraId="321A192A" w14:textId="77777777" w:rsidR="00DB33D1" w:rsidRPr="004E67AD" w:rsidRDefault="00DB33D1" w:rsidP="00C25007">
      <w:pPr>
        <w:pStyle w:val="Standard"/>
        <w:jc w:val="center"/>
        <w:rPr>
          <w:rFonts w:ascii="Tahoma" w:hAnsi="Tahoma" w:cs="Tahoma"/>
          <w:b/>
        </w:rPr>
      </w:pPr>
    </w:p>
    <w:p w14:paraId="2E4438C0" w14:textId="77777777" w:rsidR="00C46EB2" w:rsidRPr="004E67AD" w:rsidRDefault="00C46EB2" w:rsidP="00C25007">
      <w:pPr>
        <w:pStyle w:val="Standard"/>
        <w:jc w:val="center"/>
        <w:rPr>
          <w:rFonts w:ascii="Tahoma" w:hAnsi="Tahoma" w:cs="Tahoma"/>
          <w:b/>
        </w:rPr>
      </w:pPr>
    </w:p>
    <w:p w14:paraId="0A41E516" w14:textId="77777777" w:rsidR="00C46EB2" w:rsidRPr="004E67AD" w:rsidRDefault="00C46EB2" w:rsidP="00C25007">
      <w:pPr>
        <w:pStyle w:val="Standard"/>
        <w:jc w:val="center"/>
        <w:rPr>
          <w:rFonts w:ascii="Tahoma" w:hAnsi="Tahoma" w:cs="Tahoma"/>
          <w:b/>
        </w:rPr>
      </w:pPr>
    </w:p>
    <w:p w14:paraId="64E9CC27" w14:textId="77777777" w:rsidR="00056A6A" w:rsidRPr="004E67AD" w:rsidRDefault="00056A6A" w:rsidP="00C25007">
      <w:pPr>
        <w:pStyle w:val="Standard"/>
        <w:jc w:val="center"/>
        <w:rPr>
          <w:rFonts w:ascii="Tahoma" w:hAnsi="Tahoma" w:cs="Tahoma"/>
          <w:b/>
        </w:rPr>
      </w:pPr>
    </w:p>
    <w:p w14:paraId="44FA972C" w14:textId="77777777" w:rsidR="00056A6A" w:rsidRPr="004E67AD" w:rsidRDefault="00056A6A" w:rsidP="00C25007">
      <w:pPr>
        <w:pStyle w:val="Standard"/>
        <w:jc w:val="center"/>
        <w:rPr>
          <w:rFonts w:ascii="Tahoma" w:hAnsi="Tahoma" w:cs="Tahoma"/>
          <w:b/>
        </w:rPr>
      </w:pPr>
    </w:p>
    <w:p w14:paraId="5C8641BC" w14:textId="77777777" w:rsidR="00056A6A" w:rsidRPr="004E67AD" w:rsidRDefault="00056A6A" w:rsidP="00C25007">
      <w:pPr>
        <w:pStyle w:val="Standard"/>
        <w:jc w:val="center"/>
        <w:rPr>
          <w:rFonts w:ascii="Tahoma" w:hAnsi="Tahoma" w:cs="Tahoma"/>
          <w:b/>
        </w:rPr>
      </w:pPr>
    </w:p>
    <w:p w14:paraId="79DC7FD6" w14:textId="77777777" w:rsidR="00DB33D1" w:rsidRPr="004E67AD" w:rsidRDefault="00DB33D1" w:rsidP="00C25007">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C25007">
      <w:pPr>
        <w:pStyle w:val="Standard"/>
        <w:jc w:val="center"/>
        <w:rPr>
          <w:rFonts w:ascii="Tahoma" w:hAnsi="Tahoma" w:cs="Tahoma"/>
          <w:b/>
        </w:rPr>
      </w:pPr>
    </w:p>
    <w:p w14:paraId="654C2A66" w14:textId="77777777" w:rsidR="00DB33D1" w:rsidRPr="004E67AD" w:rsidRDefault="00DB33D1" w:rsidP="00C25007">
      <w:pPr>
        <w:pStyle w:val="Standard"/>
        <w:jc w:val="center"/>
      </w:pPr>
      <w:r w:rsidRPr="004E67AD">
        <w:rPr>
          <w:rFonts w:ascii="Tahoma" w:hAnsi="Tahoma" w:cs="Tahoma"/>
          <w:b/>
        </w:rPr>
        <w:t>zawiera:</w:t>
      </w:r>
    </w:p>
    <w:p w14:paraId="360377DA" w14:textId="77777777" w:rsidR="00DB33D1" w:rsidRPr="004E67AD" w:rsidRDefault="00DB33D1" w:rsidP="00C25007">
      <w:pPr>
        <w:pStyle w:val="Standard"/>
        <w:jc w:val="center"/>
        <w:rPr>
          <w:rFonts w:ascii="Tahoma" w:hAnsi="Tahoma" w:cs="Tahoma"/>
          <w:b/>
        </w:rPr>
      </w:pPr>
    </w:p>
    <w:p w14:paraId="3E19B625" w14:textId="77777777" w:rsidR="00DB33D1" w:rsidRPr="004E67AD" w:rsidRDefault="00DB33D1" w:rsidP="00C25007">
      <w:pPr>
        <w:pStyle w:val="Standard"/>
        <w:jc w:val="center"/>
        <w:rPr>
          <w:rFonts w:ascii="Tahoma" w:hAnsi="Tahoma" w:cs="Tahoma"/>
          <w:b/>
        </w:rPr>
      </w:pPr>
    </w:p>
    <w:p w14:paraId="323B5F60" w14:textId="77777777" w:rsidR="00DB33D1" w:rsidRPr="004E67AD" w:rsidRDefault="00DB33D1" w:rsidP="00C25007">
      <w:pPr>
        <w:pStyle w:val="Standard"/>
        <w:tabs>
          <w:tab w:val="left" w:pos="2552"/>
        </w:tabs>
        <w:ind w:left="709"/>
        <w:jc w:val="both"/>
        <w:rPr>
          <w:rFonts w:ascii="Tahoma" w:hAnsi="Tahoma" w:cs="Tahoma"/>
          <w:b/>
        </w:rPr>
      </w:pPr>
    </w:p>
    <w:p w14:paraId="2AC6A916" w14:textId="77777777" w:rsidR="00DB33D1" w:rsidRPr="004E67AD" w:rsidRDefault="00DB33D1" w:rsidP="00C25007">
      <w:pPr>
        <w:pStyle w:val="Standard"/>
        <w:tabs>
          <w:tab w:val="left" w:pos="2552"/>
        </w:tabs>
        <w:ind w:left="709"/>
        <w:jc w:val="both"/>
        <w:rPr>
          <w:rFonts w:ascii="Tahoma" w:hAnsi="Tahoma" w:cs="Tahoma"/>
          <w:b/>
        </w:rPr>
      </w:pPr>
    </w:p>
    <w:p w14:paraId="22518836" w14:textId="77777777" w:rsidR="00DB33D1" w:rsidRPr="004E67AD" w:rsidRDefault="00DB33D1" w:rsidP="00C25007">
      <w:pPr>
        <w:pStyle w:val="Standard"/>
        <w:tabs>
          <w:tab w:val="left" w:pos="2552"/>
        </w:tabs>
        <w:ind w:left="709"/>
        <w:jc w:val="both"/>
        <w:rPr>
          <w:rFonts w:ascii="Tahoma" w:hAnsi="Tahoma" w:cs="Tahoma"/>
          <w:b/>
        </w:rPr>
      </w:pPr>
    </w:p>
    <w:p w14:paraId="2CE34394"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C25007">
      <w:pPr>
        <w:pStyle w:val="Standard"/>
        <w:tabs>
          <w:tab w:val="left" w:pos="2552"/>
        </w:tabs>
        <w:ind w:left="709"/>
        <w:jc w:val="both"/>
        <w:rPr>
          <w:rFonts w:ascii="Tahoma" w:hAnsi="Tahoma" w:cs="Tahoma"/>
          <w:b/>
        </w:rPr>
      </w:pPr>
    </w:p>
    <w:p w14:paraId="3A6A1908" w14:textId="43A7F148" w:rsidR="008F3C2C" w:rsidRPr="004E67AD" w:rsidRDefault="008F3C2C" w:rsidP="00C25007">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C25007">
      <w:pPr>
        <w:pStyle w:val="Standard"/>
        <w:tabs>
          <w:tab w:val="left" w:pos="1134"/>
        </w:tabs>
        <w:jc w:val="both"/>
        <w:rPr>
          <w:rFonts w:ascii="Tahoma" w:hAnsi="Tahoma" w:cs="Tahoma"/>
          <w:b/>
        </w:rPr>
      </w:pPr>
    </w:p>
    <w:p w14:paraId="48E4E7AD" w14:textId="77777777" w:rsidR="00DB33D1" w:rsidRPr="004E67AD" w:rsidRDefault="00DB33D1" w:rsidP="00C25007">
      <w:pPr>
        <w:pStyle w:val="Standard"/>
        <w:tabs>
          <w:tab w:val="left" w:pos="2552"/>
        </w:tabs>
        <w:ind w:left="709"/>
        <w:jc w:val="both"/>
        <w:rPr>
          <w:rFonts w:ascii="Tahoma" w:hAnsi="Tahoma" w:cs="Tahoma"/>
          <w:b/>
        </w:rPr>
      </w:pPr>
    </w:p>
    <w:p w14:paraId="1098C279"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C25007">
      <w:pPr>
        <w:pStyle w:val="Standard"/>
        <w:tabs>
          <w:tab w:val="left" w:pos="2552"/>
        </w:tabs>
        <w:ind w:left="709"/>
        <w:jc w:val="both"/>
        <w:rPr>
          <w:rFonts w:ascii="Tahoma" w:hAnsi="Tahoma" w:cs="Tahoma"/>
          <w:b/>
        </w:rPr>
      </w:pPr>
    </w:p>
    <w:p w14:paraId="18D3A793" w14:textId="77777777" w:rsidR="00DB33D1" w:rsidRPr="004E67AD" w:rsidRDefault="00DB33D1" w:rsidP="00C25007">
      <w:pPr>
        <w:pStyle w:val="Standard"/>
        <w:tabs>
          <w:tab w:val="left" w:pos="2552"/>
        </w:tabs>
        <w:ind w:left="709"/>
        <w:jc w:val="both"/>
        <w:rPr>
          <w:rFonts w:ascii="Tahoma" w:hAnsi="Tahoma" w:cs="Tahoma"/>
          <w:b/>
        </w:rPr>
      </w:pPr>
    </w:p>
    <w:p w14:paraId="743710F8" w14:textId="2444AD67" w:rsidR="00101D88" w:rsidRDefault="004A33F7" w:rsidP="00C25007">
      <w:pPr>
        <w:pStyle w:val="Standard"/>
        <w:tabs>
          <w:tab w:val="left" w:pos="5955"/>
        </w:tabs>
        <w:suppressAutoHyphens w:val="0"/>
        <w:ind w:left="1985" w:right="57" w:hanging="1701"/>
        <w:jc w:val="both"/>
        <w:rPr>
          <w:rFonts w:ascii="Tahoma" w:hAnsi="Tahoma" w:cs="Tahoma"/>
        </w:rPr>
      </w:pPr>
      <w:bookmarkStart w:id="3" w:name="_Hlk502261774"/>
      <w:bookmarkStart w:id="4" w:name="_Hlk528057490"/>
      <w:r w:rsidRPr="004E67AD">
        <w:rPr>
          <w:rFonts w:ascii="Tahoma" w:hAnsi="Tahoma" w:cs="Tahoma"/>
        </w:rPr>
        <w:t>załącznik nr 1</w:t>
      </w:r>
      <w:r w:rsidRPr="004E67AD">
        <w:rPr>
          <w:rFonts w:ascii="Tahoma" w:hAnsi="Tahoma" w:cs="Tahoma"/>
        </w:rPr>
        <w:tab/>
      </w:r>
      <w:r w:rsidR="00101D88">
        <w:rPr>
          <w:rFonts w:ascii="Tahoma" w:hAnsi="Tahoma" w:cs="Tahoma"/>
        </w:rPr>
        <w:t xml:space="preserve">Projekty budowlane </w:t>
      </w:r>
    </w:p>
    <w:p w14:paraId="5AFE02E7" w14:textId="78F41A45"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38567E25" w14:textId="055459D6" w:rsidR="004A33F7" w:rsidRPr="004E67AD" w:rsidRDefault="004A33F7" w:rsidP="00C25007">
      <w:pPr>
        <w:pStyle w:val="Standard"/>
        <w:tabs>
          <w:tab w:val="left" w:pos="5955"/>
        </w:tabs>
        <w:suppressAutoHyphens w:val="0"/>
        <w:ind w:left="1985" w:right="57" w:hanging="1701"/>
        <w:jc w:val="both"/>
      </w:pPr>
      <w:r w:rsidRPr="004E67AD">
        <w:rPr>
          <w:rFonts w:ascii="Tahoma" w:hAnsi="Tahoma" w:cs="Tahoma"/>
        </w:rPr>
        <w:t xml:space="preserve">załącznik nr </w:t>
      </w:r>
      <w:r w:rsidR="00101D88">
        <w:rPr>
          <w:rFonts w:ascii="Tahoma" w:hAnsi="Tahoma" w:cs="Tahoma"/>
        </w:rPr>
        <w:t>3</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7D8550FE" w:rsidR="004A33F7" w:rsidRPr="004E67AD" w:rsidRDefault="00056A6A" w:rsidP="00C25007">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101D88">
        <w:rPr>
          <w:rFonts w:ascii="Tahoma" w:hAnsi="Tahoma" w:cs="Tahoma"/>
        </w:rPr>
        <w:t>4</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8BFD359" w:rsidR="00C154DB" w:rsidRDefault="004A33F7" w:rsidP="00C25007">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101D88">
        <w:rPr>
          <w:rFonts w:ascii="Tahoma" w:hAnsi="Tahoma" w:cs="Tahoma"/>
        </w:rPr>
        <w:t>5</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3"/>
      <w:r w:rsidR="00101D88">
        <w:rPr>
          <w:rFonts w:ascii="Tahoma" w:hAnsi="Tahoma" w:cs="Tahoma"/>
        </w:rPr>
        <w:t>y</w:t>
      </w:r>
    </w:p>
    <w:p w14:paraId="421BC351" w14:textId="2837E734"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F2DC42F" w14:textId="77777777" w:rsidR="00101D88" w:rsidRPr="004E67AD" w:rsidRDefault="00101D88" w:rsidP="00C25007">
      <w:pPr>
        <w:pStyle w:val="Standard"/>
        <w:tabs>
          <w:tab w:val="left" w:pos="1985"/>
          <w:tab w:val="left" w:pos="11934"/>
          <w:tab w:val="left" w:pos="13500"/>
        </w:tabs>
        <w:ind w:firstLine="284"/>
        <w:rPr>
          <w:rFonts w:ascii="Tahoma" w:hAnsi="Tahoma" w:cs="Tahoma"/>
        </w:rPr>
      </w:pPr>
    </w:p>
    <w:bookmarkEnd w:id="4"/>
    <w:p w14:paraId="7804EA9B" w14:textId="77777777" w:rsidR="00DB33D1" w:rsidRPr="004E67AD" w:rsidRDefault="00DB33D1" w:rsidP="00C25007">
      <w:pPr>
        <w:pStyle w:val="Standard"/>
        <w:suppressAutoHyphens w:val="0"/>
        <w:ind w:left="2268" w:right="57" w:hanging="2325"/>
        <w:jc w:val="both"/>
        <w:rPr>
          <w:rFonts w:ascii="Tahoma" w:hAnsi="Tahoma" w:cs="Tahoma"/>
          <w:b/>
        </w:rPr>
      </w:pPr>
    </w:p>
    <w:p w14:paraId="6FA92282" w14:textId="77777777" w:rsidR="00DB33D1" w:rsidRPr="004E67AD" w:rsidRDefault="00DB33D1" w:rsidP="00C25007">
      <w:pPr>
        <w:pStyle w:val="Standard"/>
        <w:tabs>
          <w:tab w:val="left" w:pos="2552"/>
        </w:tabs>
        <w:ind w:left="709"/>
        <w:jc w:val="both"/>
        <w:rPr>
          <w:rFonts w:ascii="Tahoma" w:hAnsi="Tahoma" w:cs="Tahoma"/>
          <w:b/>
        </w:rPr>
      </w:pPr>
    </w:p>
    <w:p w14:paraId="469DCC23" w14:textId="109DF621" w:rsidR="00DB33D1" w:rsidRPr="004E67AD" w:rsidRDefault="00DB33D1" w:rsidP="00C25007">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C25007">
      <w:pPr>
        <w:pStyle w:val="Standard"/>
        <w:tabs>
          <w:tab w:val="left" w:pos="2552"/>
        </w:tabs>
        <w:ind w:left="709"/>
        <w:jc w:val="both"/>
        <w:rPr>
          <w:rFonts w:ascii="Tahoma" w:hAnsi="Tahoma" w:cs="Tahoma"/>
          <w:b/>
        </w:rPr>
      </w:pPr>
    </w:p>
    <w:p w14:paraId="474CEBAB" w14:textId="77777777" w:rsidR="00DB33D1" w:rsidRPr="004E67AD" w:rsidRDefault="00DB33D1" w:rsidP="00C25007">
      <w:pPr>
        <w:pStyle w:val="Standard"/>
        <w:tabs>
          <w:tab w:val="left" w:pos="2552"/>
        </w:tabs>
        <w:ind w:left="709"/>
        <w:jc w:val="both"/>
        <w:rPr>
          <w:rFonts w:ascii="Tahoma" w:hAnsi="Tahoma" w:cs="Tahoma"/>
          <w:b/>
        </w:rPr>
      </w:pPr>
    </w:p>
    <w:p w14:paraId="6CF9E77E"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C25007">
      <w:pPr>
        <w:pStyle w:val="Standard"/>
        <w:jc w:val="center"/>
        <w:rPr>
          <w:rFonts w:ascii="Tahoma" w:hAnsi="Tahoma" w:cs="Tahoma"/>
          <w:b/>
        </w:rPr>
      </w:pPr>
    </w:p>
    <w:p w14:paraId="4E3C9F1E" w14:textId="77777777" w:rsidR="00DB33D1" w:rsidRPr="004E67AD" w:rsidRDefault="00DB33D1" w:rsidP="00C25007">
      <w:pPr>
        <w:pStyle w:val="Standard"/>
        <w:tabs>
          <w:tab w:val="left" w:pos="1701"/>
          <w:tab w:val="left" w:pos="3402"/>
        </w:tabs>
        <w:jc w:val="both"/>
        <w:rPr>
          <w:rFonts w:ascii="Tahoma" w:hAnsi="Tahoma" w:cs="Tahoma"/>
          <w:b/>
        </w:rPr>
      </w:pPr>
    </w:p>
    <w:p w14:paraId="06B12C9A" w14:textId="77777777" w:rsidR="00DB33D1" w:rsidRPr="004E67AD" w:rsidRDefault="00DB33D1" w:rsidP="00C25007">
      <w:pPr>
        <w:pStyle w:val="Standard"/>
        <w:tabs>
          <w:tab w:val="left" w:pos="1701"/>
          <w:tab w:val="left" w:pos="3402"/>
        </w:tabs>
        <w:jc w:val="both"/>
        <w:rPr>
          <w:rFonts w:ascii="Tahoma" w:hAnsi="Tahoma" w:cs="Tahoma"/>
          <w:b/>
        </w:rPr>
      </w:pPr>
    </w:p>
    <w:p w14:paraId="5608CD3C" w14:textId="77777777" w:rsidR="00DB33D1" w:rsidRPr="004E67AD" w:rsidRDefault="00DB33D1" w:rsidP="00C25007">
      <w:pPr>
        <w:pStyle w:val="Standard"/>
        <w:tabs>
          <w:tab w:val="left" w:pos="1701"/>
          <w:tab w:val="left" w:pos="3402"/>
        </w:tabs>
        <w:jc w:val="both"/>
        <w:rPr>
          <w:rFonts w:ascii="Tahoma" w:hAnsi="Tahoma" w:cs="Tahoma"/>
          <w:b/>
        </w:rPr>
      </w:pPr>
    </w:p>
    <w:p w14:paraId="2AB666F7"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C25007">
      <w:pPr>
        <w:pStyle w:val="Standard"/>
        <w:tabs>
          <w:tab w:val="left" w:pos="1701"/>
          <w:tab w:val="left" w:pos="3402"/>
        </w:tabs>
        <w:jc w:val="center"/>
        <w:rPr>
          <w:rFonts w:ascii="Tahoma" w:hAnsi="Tahoma" w:cs="Tahoma"/>
          <w:b/>
        </w:rPr>
      </w:pPr>
    </w:p>
    <w:p w14:paraId="0BEA8336" w14:textId="77777777" w:rsidR="00DB33D1" w:rsidRPr="004E67AD" w:rsidRDefault="00DB33D1" w:rsidP="00C25007">
      <w:pPr>
        <w:pStyle w:val="Standard"/>
        <w:tabs>
          <w:tab w:val="left" w:pos="1701"/>
          <w:tab w:val="left" w:pos="3402"/>
        </w:tabs>
        <w:jc w:val="center"/>
        <w:rPr>
          <w:rFonts w:ascii="Tahoma" w:hAnsi="Tahoma" w:cs="Tahoma"/>
          <w:b/>
        </w:rPr>
      </w:pPr>
    </w:p>
    <w:p w14:paraId="3EB86CBC" w14:textId="77777777" w:rsidR="00DB33D1" w:rsidRPr="004E67AD" w:rsidRDefault="00DB33D1" w:rsidP="00C25007">
      <w:pPr>
        <w:pStyle w:val="Standard"/>
        <w:tabs>
          <w:tab w:val="left" w:pos="1701"/>
          <w:tab w:val="left" w:pos="3402"/>
        </w:tabs>
        <w:jc w:val="both"/>
        <w:rPr>
          <w:rFonts w:ascii="Tahoma" w:hAnsi="Tahoma" w:cs="Tahoma"/>
        </w:rPr>
      </w:pPr>
    </w:p>
    <w:p w14:paraId="44303207" w14:textId="77777777" w:rsidR="00DB33D1" w:rsidRPr="004E67AD" w:rsidRDefault="00DB33D1" w:rsidP="00C25007">
      <w:pPr>
        <w:pStyle w:val="Standard"/>
        <w:jc w:val="center"/>
        <w:rPr>
          <w:rFonts w:ascii="Tahoma" w:hAnsi="Tahoma" w:cs="Tahoma"/>
          <w:b/>
        </w:rPr>
      </w:pPr>
    </w:p>
    <w:p w14:paraId="07FC0632" w14:textId="77777777" w:rsidR="00DB33D1" w:rsidRPr="004E67AD" w:rsidRDefault="00DB33D1" w:rsidP="00C25007">
      <w:pPr>
        <w:pStyle w:val="Standard"/>
        <w:jc w:val="center"/>
        <w:rPr>
          <w:rFonts w:ascii="Tahoma" w:hAnsi="Tahoma" w:cs="Tahoma"/>
          <w:b/>
        </w:rPr>
      </w:pPr>
    </w:p>
    <w:p w14:paraId="6A8662DC" w14:textId="77777777" w:rsidR="00DB33D1" w:rsidRPr="004E67AD" w:rsidRDefault="00DB33D1" w:rsidP="00C25007">
      <w:pPr>
        <w:pStyle w:val="Standard"/>
        <w:jc w:val="center"/>
        <w:rPr>
          <w:rFonts w:ascii="Tahoma" w:hAnsi="Tahoma" w:cs="Tahoma"/>
          <w:b/>
        </w:rPr>
      </w:pPr>
    </w:p>
    <w:p w14:paraId="408B82B0" w14:textId="77777777" w:rsidR="00DB33D1" w:rsidRPr="004E67AD" w:rsidRDefault="00DB33D1" w:rsidP="00C25007">
      <w:pPr>
        <w:pStyle w:val="Standard"/>
        <w:jc w:val="center"/>
        <w:rPr>
          <w:rFonts w:ascii="Tahoma" w:hAnsi="Tahoma" w:cs="Tahoma"/>
          <w:b/>
        </w:rPr>
      </w:pPr>
    </w:p>
    <w:p w14:paraId="432181F0" w14:textId="77777777" w:rsidR="00DB33D1" w:rsidRPr="004E67AD" w:rsidRDefault="00DB33D1" w:rsidP="00C25007">
      <w:pPr>
        <w:pStyle w:val="Standard"/>
        <w:jc w:val="center"/>
        <w:rPr>
          <w:rFonts w:ascii="Tahoma" w:hAnsi="Tahoma" w:cs="Tahoma"/>
          <w:b/>
        </w:rPr>
      </w:pPr>
    </w:p>
    <w:p w14:paraId="7782B285" w14:textId="77777777" w:rsidR="00DB33D1" w:rsidRPr="004E67AD" w:rsidRDefault="00DB33D1" w:rsidP="00C25007">
      <w:pPr>
        <w:pStyle w:val="Standard"/>
        <w:jc w:val="center"/>
        <w:rPr>
          <w:rFonts w:ascii="Tahoma" w:hAnsi="Tahoma" w:cs="Tahoma"/>
          <w:b/>
        </w:rPr>
      </w:pPr>
    </w:p>
    <w:p w14:paraId="6C078C74" w14:textId="77777777" w:rsidR="00DB33D1" w:rsidRPr="004E67AD" w:rsidRDefault="00DB33D1" w:rsidP="00C25007">
      <w:pPr>
        <w:pStyle w:val="Standard"/>
        <w:jc w:val="center"/>
        <w:rPr>
          <w:rFonts w:ascii="Tahoma" w:hAnsi="Tahoma" w:cs="Tahoma"/>
          <w:b/>
        </w:rPr>
      </w:pPr>
    </w:p>
    <w:p w14:paraId="78A42CF5" w14:textId="77777777" w:rsidR="00DB33D1" w:rsidRPr="004E67AD" w:rsidRDefault="00DB33D1" w:rsidP="00C25007">
      <w:pPr>
        <w:pStyle w:val="Standard"/>
        <w:jc w:val="center"/>
        <w:rPr>
          <w:rFonts w:ascii="Tahoma" w:hAnsi="Tahoma" w:cs="Tahoma"/>
          <w:b/>
        </w:rPr>
      </w:pPr>
    </w:p>
    <w:p w14:paraId="4D5DA5B8" w14:textId="77777777" w:rsidR="00DB33D1" w:rsidRPr="004E67AD" w:rsidRDefault="00DB33D1" w:rsidP="00C25007">
      <w:pPr>
        <w:pStyle w:val="Standard"/>
        <w:jc w:val="center"/>
        <w:rPr>
          <w:rFonts w:ascii="Tahoma" w:hAnsi="Tahoma" w:cs="Tahoma"/>
          <w:b/>
        </w:rPr>
      </w:pPr>
    </w:p>
    <w:p w14:paraId="1CAB6148" w14:textId="77777777" w:rsidR="00DB33D1" w:rsidRPr="004E67AD" w:rsidRDefault="00DB33D1" w:rsidP="00C25007">
      <w:pPr>
        <w:pStyle w:val="Standard"/>
        <w:jc w:val="center"/>
        <w:rPr>
          <w:rFonts w:ascii="Tahoma" w:hAnsi="Tahoma" w:cs="Tahoma"/>
          <w:b/>
        </w:rPr>
      </w:pPr>
    </w:p>
    <w:p w14:paraId="75BFCE09" w14:textId="77777777" w:rsidR="00DB33D1" w:rsidRPr="004E67AD" w:rsidRDefault="00DB33D1" w:rsidP="00C25007">
      <w:pPr>
        <w:pStyle w:val="Standard"/>
        <w:jc w:val="center"/>
        <w:rPr>
          <w:rFonts w:ascii="Tahoma" w:hAnsi="Tahoma" w:cs="Tahoma"/>
          <w:b/>
        </w:rPr>
      </w:pPr>
    </w:p>
    <w:p w14:paraId="5A502907" w14:textId="77777777" w:rsidR="00DB33D1" w:rsidRPr="004E67AD" w:rsidRDefault="00DB33D1" w:rsidP="00C25007">
      <w:pPr>
        <w:pStyle w:val="Standard"/>
        <w:jc w:val="center"/>
        <w:rPr>
          <w:rFonts w:ascii="Tahoma" w:hAnsi="Tahoma" w:cs="Tahoma"/>
          <w:b/>
        </w:rPr>
      </w:pPr>
    </w:p>
    <w:p w14:paraId="5042D1D3" w14:textId="77777777" w:rsidR="00DB33D1" w:rsidRPr="004E67AD" w:rsidRDefault="00DB33D1" w:rsidP="00C25007">
      <w:pPr>
        <w:pStyle w:val="Standard"/>
        <w:jc w:val="center"/>
        <w:rPr>
          <w:rFonts w:ascii="Tahoma" w:hAnsi="Tahoma" w:cs="Tahoma"/>
          <w:b/>
        </w:rPr>
      </w:pPr>
    </w:p>
    <w:p w14:paraId="052BEFF5" w14:textId="77777777" w:rsidR="00DB33D1" w:rsidRPr="004E67AD" w:rsidRDefault="00DB33D1" w:rsidP="00C25007">
      <w:pPr>
        <w:pStyle w:val="Standard"/>
        <w:jc w:val="center"/>
        <w:rPr>
          <w:rFonts w:ascii="Tahoma" w:hAnsi="Tahoma" w:cs="Tahoma"/>
          <w:b/>
        </w:rPr>
      </w:pPr>
    </w:p>
    <w:p w14:paraId="01A148DF" w14:textId="77777777" w:rsidR="00DB33D1" w:rsidRPr="004E67AD" w:rsidRDefault="00DB33D1" w:rsidP="00C25007">
      <w:pPr>
        <w:pStyle w:val="Standard"/>
        <w:jc w:val="center"/>
        <w:rPr>
          <w:rFonts w:ascii="Tahoma" w:hAnsi="Tahoma" w:cs="Tahoma"/>
          <w:b/>
        </w:rPr>
      </w:pPr>
    </w:p>
    <w:p w14:paraId="237555B3" w14:textId="77777777" w:rsidR="00DB33D1" w:rsidRPr="004E67AD" w:rsidRDefault="00DB33D1" w:rsidP="00C25007">
      <w:pPr>
        <w:pStyle w:val="Standard"/>
        <w:jc w:val="center"/>
        <w:rPr>
          <w:rFonts w:ascii="Tahoma" w:hAnsi="Tahoma" w:cs="Tahoma"/>
          <w:b/>
        </w:rPr>
      </w:pPr>
    </w:p>
    <w:p w14:paraId="676580D4" w14:textId="77777777" w:rsidR="00DB33D1" w:rsidRPr="004E67AD" w:rsidRDefault="00DB33D1" w:rsidP="00C25007">
      <w:pPr>
        <w:pStyle w:val="Standard"/>
        <w:jc w:val="center"/>
        <w:rPr>
          <w:rFonts w:ascii="Tahoma" w:hAnsi="Tahoma" w:cs="Tahoma"/>
          <w:b/>
        </w:rPr>
      </w:pPr>
    </w:p>
    <w:p w14:paraId="3C0C3153" w14:textId="77777777" w:rsidR="00DB33D1" w:rsidRPr="004E67AD" w:rsidRDefault="00DB33D1" w:rsidP="00C25007">
      <w:pPr>
        <w:pStyle w:val="Standard"/>
        <w:jc w:val="center"/>
        <w:rPr>
          <w:rFonts w:ascii="Tahoma" w:hAnsi="Tahoma" w:cs="Tahoma"/>
          <w:b/>
        </w:rPr>
      </w:pPr>
    </w:p>
    <w:p w14:paraId="3ACD1951" w14:textId="77777777" w:rsidR="00DB33D1" w:rsidRPr="004E67AD" w:rsidRDefault="00DB33D1" w:rsidP="00C25007">
      <w:pPr>
        <w:pStyle w:val="Standard"/>
        <w:jc w:val="center"/>
        <w:rPr>
          <w:rFonts w:ascii="Tahoma" w:hAnsi="Tahoma" w:cs="Tahoma"/>
          <w:b/>
        </w:rPr>
      </w:pPr>
    </w:p>
    <w:p w14:paraId="6950FBEF" w14:textId="77777777" w:rsidR="00DB33D1" w:rsidRPr="004E67AD" w:rsidRDefault="00DB33D1" w:rsidP="00C25007">
      <w:pPr>
        <w:pStyle w:val="Standard"/>
        <w:jc w:val="center"/>
        <w:rPr>
          <w:rFonts w:ascii="Tahoma" w:hAnsi="Tahoma" w:cs="Tahoma"/>
          <w:b/>
        </w:rPr>
      </w:pPr>
    </w:p>
    <w:p w14:paraId="62DDF2EA" w14:textId="77777777" w:rsidR="00DB33D1" w:rsidRPr="004E67AD" w:rsidRDefault="00DB33D1" w:rsidP="00C25007">
      <w:pPr>
        <w:pStyle w:val="Standard"/>
        <w:jc w:val="center"/>
        <w:rPr>
          <w:rFonts w:ascii="Tahoma" w:hAnsi="Tahoma" w:cs="Tahoma"/>
          <w:b/>
        </w:rPr>
      </w:pPr>
    </w:p>
    <w:p w14:paraId="77BCD4D8" w14:textId="77777777" w:rsidR="00DB33D1" w:rsidRPr="004E67AD" w:rsidRDefault="00DB33D1" w:rsidP="00C25007">
      <w:pPr>
        <w:pStyle w:val="Standard"/>
        <w:jc w:val="center"/>
        <w:rPr>
          <w:rFonts w:ascii="Tahoma" w:hAnsi="Tahoma" w:cs="Tahoma"/>
          <w:b/>
        </w:rPr>
      </w:pPr>
    </w:p>
    <w:p w14:paraId="223E5A82" w14:textId="77777777" w:rsidR="00DB33D1" w:rsidRPr="004E67AD" w:rsidRDefault="00DB33D1" w:rsidP="00C25007">
      <w:pPr>
        <w:pStyle w:val="Standard"/>
        <w:jc w:val="center"/>
      </w:pPr>
      <w:r w:rsidRPr="004E67AD">
        <w:rPr>
          <w:rFonts w:ascii="Tahoma" w:hAnsi="Tahoma" w:cs="Tahoma"/>
          <w:b/>
        </w:rPr>
        <w:t>Dział I</w:t>
      </w:r>
    </w:p>
    <w:p w14:paraId="4D22E067" w14:textId="77777777" w:rsidR="00DB33D1" w:rsidRPr="004E67AD" w:rsidRDefault="00DB33D1" w:rsidP="00C25007">
      <w:pPr>
        <w:pStyle w:val="Standard"/>
        <w:jc w:val="center"/>
        <w:rPr>
          <w:rFonts w:ascii="Tahoma" w:hAnsi="Tahoma" w:cs="Tahoma"/>
          <w:b/>
        </w:rPr>
      </w:pPr>
    </w:p>
    <w:p w14:paraId="4E07AB94" w14:textId="77777777" w:rsidR="00DB33D1" w:rsidRPr="004E67AD" w:rsidRDefault="00DB33D1" w:rsidP="00C25007">
      <w:pPr>
        <w:pStyle w:val="Standard"/>
        <w:jc w:val="center"/>
      </w:pPr>
      <w:r w:rsidRPr="004E67AD">
        <w:rPr>
          <w:rFonts w:ascii="Tahoma" w:hAnsi="Tahoma" w:cs="Tahoma"/>
          <w:b/>
        </w:rPr>
        <w:t>Instrukcja dla wykonawców</w:t>
      </w:r>
    </w:p>
    <w:p w14:paraId="174E36A4" w14:textId="77777777" w:rsidR="00DB33D1" w:rsidRPr="004E67AD" w:rsidRDefault="00DB33D1" w:rsidP="00C25007">
      <w:pPr>
        <w:pStyle w:val="Standard"/>
        <w:jc w:val="both"/>
        <w:rPr>
          <w:rFonts w:ascii="Tahoma" w:hAnsi="Tahoma" w:cs="Tahoma"/>
        </w:rPr>
      </w:pPr>
    </w:p>
    <w:p w14:paraId="6B033234" w14:textId="77777777" w:rsidR="00B02779" w:rsidRPr="004E67AD" w:rsidRDefault="00B02779" w:rsidP="00C25007">
      <w:pPr>
        <w:pStyle w:val="Standard"/>
        <w:jc w:val="both"/>
        <w:rPr>
          <w:rFonts w:ascii="Tahoma" w:hAnsi="Tahoma" w:cs="Tahoma"/>
        </w:rPr>
      </w:pPr>
    </w:p>
    <w:p w14:paraId="58BF8588" w14:textId="19303F90" w:rsidR="00B02779" w:rsidRPr="004E67AD" w:rsidRDefault="00B02779" w:rsidP="00C25007">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C25007">
      <w:pPr>
        <w:pStyle w:val="Standard"/>
        <w:jc w:val="both"/>
      </w:pPr>
    </w:p>
    <w:p w14:paraId="5832D02C" w14:textId="77777777" w:rsidR="00DB33D1" w:rsidRPr="004E67AD" w:rsidRDefault="00DB33D1" w:rsidP="00C25007">
      <w:pPr>
        <w:pStyle w:val="Standard"/>
        <w:jc w:val="both"/>
        <w:rPr>
          <w:rFonts w:ascii="Tahoma" w:hAnsi="Tahoma" w:cs="Tahoma"/>
        </w:rPr>
      </w:pPr>
    </w:p>
    <w:p w14:paraId="30692005" w14:textId="77777777" w:rsidR="00DB33D1" w:rsidRPr="004E67AD" w:rsidRDefault="00DB33D1" w:rsidP="00C25007">
      <w:pPr>
        <w:pStyle w:val="Standard"/>
        <w:jc w:val="both"/>
        <w:rPr>
          <w:rFonts w:ascii="Tahoma" w:hAnsi="Tahoma" w:cs="Tahoma"/>
        </w:rPr>
      </w:pPr>
    </w:p>
    <w:p w14:paraId="4BFE3935" w14:textId="77777777" w:rsidR="00DB33D1" w:rsidRPr="004E67AD" w:rsidRDefault="00DB33D1" w:rsidP="00C25007">
      <w:pPr>
        <w:pStyle w:val="Standard"/>
        <w:jc w:val="both"/>
        <w:rPr>
          <w:rFonts w:ascii="Tahoma" w:hAnsi="Tahoma" w:cs="Tahoma"/>
        </w:rPr>
      </w:pPr>
    </w:p>
    <w:p w14:paraId="72E5747A" w14:textId="77777777" w:rsidR="00DB33D1" w:rsidRPr="004E67AD" w:rsidRDefault="00DB33D1" w:rsidP="00C25007">
      <w:pPr>
        <w:pStyle w:val="Standard"/>
        <w:jc w:val="both"/>
        <w:rPr>
          <w:rFonts w:ascii="Tahoma" w:hAnsi="Tahoma" w:cs="Tahoma"/>
        </w:rPr>
      </w:pPr>
    </w:p>
    <w:p w14:paraId="67B25E6F" w14:textId="77777777" w:rsidR="00DB33D1" w:rsidRPr="004E67AD" w:rsidRDefault="00DB33D1" w:rsidP="00C25007">
      <w:pPr>
        <w:pStyle w:val="Standard"/>
        <w:jc w:val="both"/>
        <w:rPr>
          <w:rFonts w:ascii="Tahoma" w:hAnsi="Tahoma" w:cs="Tahoma"/>
        </w:rPr>
      </w:pPr>
    </w:p>
    <w:p w14:paraId="40DDBABD" w14:textId="77777777" w:rsidR="00DB33D1" w:rsidRPr="004E67AD" w:rsidRDefault="00DB33D1" w:rsidP="00C25007">
      <w:pPr>
        <w:pStyle w:val="Standard"/>
        <w:jc w:val="both"/>
        <w:rPr>
          <w:rFonts w:ascii="Tahoma" w:hAnsi="Tahoma" w:cs="Tahoma"/>
        </w:rPr>
      </w:pPr>
    </w:p>
    <w:p w14:paraId="1551CC84" w14:textId="77777777" w:rsidR="00DB33D1" w:rsidRPr="004E67AD" w:rsidRDefault="00DB33D1" w:rsidP="00C25007">
      <w:pPr>
        <w:pStyle w:val="Standard"/>
        <w:jc w:val="both"/>
        <w:rPr>
          <w:rFonts w:ascii="Tahoma" w:hAnsi="Tahoma" w:cs="Tahoma"/>
        </w:rPr>
      </w:pPr>
    </w:p>
    <w:p w14:paraId="7E1F8DFC" w14:textId="77777777" w:rsidR="00DB33D1" w:rsidRPr="004E67AD" w:rsidRDefault="00DB33D1" w:rsidP="00C25007">
      <w:pPr>
        <w:pStyle w:val="Standard"/>
        <w:jc w:val="both"/>
        <w:rPr>
          <w:rFonts w:ascii="Tahoma" w:hAnsi="Tahoma" w:cs="Tahoma"/>
        </w:rPr>
      </w:pPr>
    </w:p>
    <w:p w14:paraId="1B96F8EE" w14:textId="77777777" w:rsidR="00DB33D1" w:rsidRPr="004E67AD" w:rsidRDefault="00DB33D1" w:rsidP="00C25007">
      <w:pPr>
        <w:pStyle w:val="Standard"/>
        <w:jc w:val="both"/>
        <w:rPr>
          <w:rFonts w:ascii="Tahoma" w:hAnsi="Tahoma" w:cs="Tahoma"/>
        </w:rPr>
      </w:pPr>
    </w:p>
    <w:p w14:paraId="09D88A05" w14:textId="77777777" w:rsidR="00DB33D1" w:rsidRPr="004E67AD" w:rsidRDefault="00DB33D1" w:rsidP="00C25007">
      <w:pPr>
        <w:pStyle w:val="Standard"/>
        <w:jc w:val="both"/>
        <w:rPr>
          <w:rFonts w:ascii="Tahoma" w:hAnsi="Tahoma" w:cs="Tahoma"/>
        </w:rPr>
      </w:pPr>
    </w:p>
    <w:p w14:paraId="5333A733" w14:textId="77777777" w:rsidR="00DB33D1" w:rsidRPr="004E67AD" w:rsidRDefault="00DB33D1" w:rsidP="00C25007">
      <w:pPr>
        <w:pStyle w:val="Standard"/>
        <w:jc w:val="both"/>
        <w:rPr>
          <w:rFonts w:ascii="Tahoma" w:hAnsi="Tahoma" w:cs="Tahoma"/>
        </w:rPr>
      </w:pPr>
    </w:p>
    <w:p w14:paraId="7FA23101" w14:textId="77777777" w:rsidR="00DB33D1" w:rsidRPr="004E67AD" w:rsidRDefault="00DB33D1" w:rsidP="00C25007">
      <w:pPr>
        <w:pStyle w:val="Standard"/>
        <w:jc w:val="both"/>
        <w:rPr>
          <w:rFonts w:ascii="Tahoma" w:hAnsi="Tahoma" w:cs="Tahoma"/>
        </w:rPr>
      </w:pPr>
    </w:p>
    <w:p w14:paraId="0C3EFFA2" w14:textId="77777777" w:rsidR="00DB33D1" w:rsidRPr="004E67AD" w:rsidRDefault="00DB33D1" w:rsidP="00C25007">
      <w:pPr>
        <w:pStyle w:val="Standard"/>
        <w:jc w:val="both"/>
        <w:rPr>
          <w:rFonts w:ascii="Tahoma" w:hAnsi="Tahoma" w:cs="Tahoma"/>
        </w:rPr>
      </w:pPr>
    </w:p>
    <w:p w14:paraId="67E19E86" w14:textId="77777777" w:rsidR="00DB33D1" w:rsidRPr="004E67AD" w:rsidRDefault="00DB33D1" w:rsidP="00C25007">
      <w:pPr>
        <w:pStyle w:val="Standard"/>
        <w:jc w:val="both"/>
        <w:rPr>
          <w:rFonts w:ascii="Tahoma" w:hAnsi="Tahoma" w:cs="Tahoma"/>
        </w:rPr>
      </w:pPr>
    </w:p>
    <w:p w14:paraId="558B6F1E" w14:textId="77777777" w:rsidR="00DB33D1" w:rsidRPr="004E67AD" w:rsidRDefault="00DB33D1" w:rsidP="00C25007">
      <w:pPr>
        <w:pStyle w:val="Standard"/>
        <w:jc w:val="both"/>
        <w:rPr>
          <w:rFonts w:ascii="Tahoma" w:hAnsi="Tahoma" w:cs="Tahoma"/>
        </w:rPr>
      </w:pPr>
    </w:p>
    <w:p w14:paraId="6132B613" w14:textId="77777777" w:rsidR="00DB33D1" w:rsidRPr="004E67AD" w:rsidRDefault="00DB33D1" w:rsidP="00C25007">
      <w:pPr>
        <w:pStyle w:val="Standard"/>
        <w:jc w:val="both"/>
        <w:rPr>
          <w:rFonts w:ascii="Tahoma" w:hAnsi="Tahoma" w:cs="Tahoma"/>
        </w:rPr>
      </w:pPr>
    </w:p>
    <w:p w14:paraId="2F4DBDFA" w14:textId="77777777" w:rsidR="00DF582C" w:rsidRPr="004E67AD" w:rsidRDefault="00DF582C" w:rsidP="00C25007">
      <w:pPr>
        <w:pStyle w:val="Standard"/>
        <w:jc w:val="both"/>
        <w:rPr>
          <w:rFonts w:ascii="Tahoma" w:hAnsi="Tahoma" w:cs="Tahoma"/>
        </w:rPr>
      </w:pPr>
    </w:p>
    <w:p w14:paraId="547DDC36" w14:textId="77777777" w:rsidR="00DF582C" w:rsidRPr="004E67AD" w:rsidRDefault="00DF582C" w:rsidP="00C25007">
      <w:pPr>
        <w:pStyle w:val="Standard"/>
        <w:jc w:val="both"/>
        <w:rPr>
          <w:rFonts w:ascii="Tahoma" w:hAnsi="Tahoma" w:cs="Tahoma"/>
        </w:rPr>
      </w:pPr>
    </w:p>
    <w:p w14:paraId="7B75ECE3" w14:textId="77777777" w:rsidR="00DF582C" w:rsidRPr="004E67AD" w:rsidRDefault="00DF582C" w:rsidP="00C25007">
      <w:pPr>
        <w:pStyle w:val="Standard"/>
        <w:jc w:val="both"/>
        <w:rPr>
          <w:rFonts w:ascii="Tahoma" w:hAnsi="Tahoma" w:cs="Tahoma"/>
        </w:rPr>
      </w:pPr>
    </w:p>
    <w:p w14:paraId="66252607" w14:textId="15CB7C30" w:rsidR="00DF582C" w:rsidRPr="009F3A52" w:rsidRDefault="00AD4909" w:rsidP="009F3A52">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C25007">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C25007">
      <w:pPr>
        <w:pStyle w:val="Standard"/>
        <w:ind w:firstLine="284"/>
        <w:jc w:val="both"/>
        <w:rPr>
          <w:rFonts w:ascii="Tahoma" w:hAnsi="Tahoma" w:cs="Tahoma"/>
          <w:sz w:val="18"/>
          <w:szCs w:val="18"/>
        </w:rPr>
      </w:pPr>
    </w:p>
    <w:p w14:paraId="46481069" w14:textId="77777777" w:rsidR="00DB33D1" w:rsidRPr="004E67AD" w:rsidRDefault="00DB33D1" w:rsidP="00C25007">
      <w:pPr>
        <w:pStyle w:val="Standard"/>
        <w:jc w:val="both"/>
      </w:pPr>
      <w:r w:rsidRPr="004E67AD">
        <w:rPr>
          <w:rFonts w:ascii="Tahoma" w:hAnsi="Tahoma" w:cs="Tahoma"/>
          <w:b/>
          <w:bCs/>
          <w:lang w:eastAsia="ar-SA"/>
        </w:rPr>
        <w:t>Zamawiającym jest:</w:t>
      </w:r>
    </w:p>
    <w:p w14:paraId="5F071C68" w14:textId="77777777" w:rsidR="009F3A52" w:rsidRPr="009F3A52" w:rsidRDefault="009F3A52" w:rsidP="009F3A52">
      <w:pPr>
        <w:widowControl/>
        <w:autoSpaceDN/>
        <w:textAlignment w:val="auto"/>
        <w:rPr>
          <w:rFonts w:ascii="Tahoma" w:eastAsia="Times New Roman" w:hAnsi="Tahoma" w:cs="Tahoma"/>
          <w:b/>
          <w:kern w:val="0"/>
          <w:sz w:val="20"/>
          <w:szCs w:val="20"/>
          <w:lang w:eastAsia="pl-PL" w:bidi="ar-SA"/>
        </w:rPr>
      </w:pPr>
      <w:bookmarkStart w:id="5" w:name="_Hlk527974161"/>
      <w:r w:rsidRPr="009F3A52">
        <w:rPr>
          <w:rFonts w:ascii="Tahoma" w:eastAsia="Times New Roman" w:hAnsi="Tahoma" w:cs="Tahoma"/>
          <w:b/>
          <w:kern w:val="0"/>
          <w:sz w:val="20"/>
          <w:szCs w:val="20"/>
          <w:lang w:eastAsia="pl-PL" w:bidi="ar-SA"/>
        </w:rPr>
        <w:t>Powiatowe Centrum Pomocy Rodzinie</w:t>
      </w:r>
    </w:p>
    <w:p w14:paraId="2ED9BA31" w14:textId="77777777" w:rsidR="009F3A52" w:rsidRPr="009F3A52" w:rsidRDefault="009F3A52" w:rsidP="009F3A52">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ul. Wałowa 30</w:t>
      </w:r>
    </w:p>
    <w:p w14:paraId="71C8BFAA" w14:textId="77777777" w:rsidR="009F3A52" w:rsidRPr="009F3A52" w:rsidRDefault="009F3A52" w:rsidP="009F3A52">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44-300 Wodzisław Śląski</w:t>
      </w:r>
    </w:p>
    <w:bookmarkEnd w:id="5"/>
    <w:p w14:paraId="295372EE" w14:textId="77EF574D" w:rsidR="009F3A52" w:rsidRDefault="009F3A52" w:rsidP="009F3A52">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bookmarkStart w:id="6" w:name="_Hlk527974126"/>
      <w:r w:rsidRPr="009F3A52">
        <w:rPr>
          <w:rFonts w:ascii="Tahoma" w:eastAsia="Times New Roman" w:hAnsi="Tahoma" w:cs="Tahoma"/>
          <w:b/>
          <w:kern w:val="0"/>
          <w:sz w:val="20"/>
          <w:szCs w:val="20"/>
          <w:lang w:eastAsia="pl-PL" w:bidi="ar-SA"/>
        </w:rPr>
        <w:t>32 454 71 06</w:t>
      </w:r>
      <w:bookmarkEnd w:id="6"/>
    </w:p>
    <w:p w14:paraId="41911085" w14:textId="3C25EB95" w:rsidR="00EE0764" w:rsidRPr="004E67AD" w:rsidRDefault="00EE0764" w:rsidP="009F3A52">
      <w:pPr>
        <w:widowControl/>
        <w:autoSpaceDN/>
        <w:textAlignment w:val="auto"/>
        <w:rPr>
          <w:rFonts w:ascii="Tahoma" w:eastAsia="Times New Roman" w:hAnsi="Tahoma" w:cs="Tahoma"/>
          <w:b/>
          <w:kern w:val="0"/>
          <w:sz w:val="20"/>
          <w:szCs w:val="20"/>
          <w:lang w:eastAsia="ar-SA" w:bidi="ar-SA"/>
        </w:rPr>
      </w:pPr>
      <w:bookmarkStart w:id="7" w:name="_Hlk527982047"/>
      <w:r w:rsidRPr="004E67AD">
        <w:rPr>
          <w:rFonts w:ascii="Tahoma" w:eastAsia="Times New Roman" w:hAnsi="Tahoma" w:cs="Tahoma"/>
          <w:kern w:val="0"/>
          <w:sz w:val="20"/>
          <w:szCs w:val="20"/>
          <w:lang w:eastAsia="ar-SA" w:bidi="ar-SA"/>
        </w:rPr>
        <w:t>fax.</w:t>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009F3A52" w:rsidRPr="009F3A52">
        <w:rPr>
          <w:rFonts w:ascii="Tahoma" w:eastAsia="Times New Roman" w:hAnsi="Tahoma" w:cs="Tahoma"/>
          <w:b/>
          <w:kern w:val="0"/>
          <w:sz w:val="20"/>
          <w:szCs w:val="20"/>
          <w:lang w:eastAsia="ar-SA" w:bidi="ar-SA"/>
        </w:rPr>
        <w:t>32 454 71 06</w:t>
      </w:r>
    </w:p>
    <w:p w14:paraId="3AA8A66A" w14:textId="48461281" w:rsidR="00DB33D1" w:rsidRDefault="00FD3BEA" w:rsidP="00C25007">
      <w:pPr>
        <w:pStyle w:val="Standard"/>
        <w:jc w:val="both"/>
        <w:rPr>
          <w:rFonts w:ascii="Tahoma" w:hAnsi="Tahoma" w:cs="Tahoma"/>
          <w:kern w:val="0"/>
          <w:lang w:eastAsia="ar-SA"/>
        </w:rPr>
      </w:pPr>
      <w:r w:rsidRPr="00FD3BEA">
        <w:rPr>
          <w:rFonts w:ascii="Tahoma" w:hAnsi="Tahoma" w:cs="Tahoma"/>
          <w:kern w:val="0"/>
          <w:lang w:eastAsia="ar-SA"/>
        </w:rPr>
        <w:t xml:space="preserve">e-mail: </w:t>
      </w:r>
      <w:r w:rsidR="0012779E">
        <w:rPr>
          <w:rFonts w:ascii="Tahoma" w:hAnsi="Tahoma" w:cs="Tahoma"/>
          <w:kern w:val="0"/>
          <w:lang w:eastAsia="ar-SA"/>
        </w:rPr>
        <w:tab/>
      </w:r>
      <w:r w:rsidR="0012779E">
        <w:rPr>
          <w:rFonts w:ascii="Tahoma" w:hAnsi="Tahoma" w:cs="Tahoma"/>
          <w:kern w:val="0"/>
          <w:lang w:eastAsia="ar-SA"/>
        </w:rPr>
        <w:tab/>
      </w:r>
      <w:r w:rsidR="0012779E">
        <w:rPr>
          <w:rFonts w:ascii="Tahoma" w:hAnsi="Tahoma" w:cs="Tahoma"/>
          <w:kern w:val="0"/>
          <w:lang w:eastAsia="ar-SA"/>
        </w:rPr>
        <w:tab/>
      </w:r>
      <w:r w:rsidR="0012779E">
        <w:rPr>
          <w:rFonts w:ascii="Tahoma" w:hAnsi="Tahoma" w:cs="Tahoma"/>
          <w:kern w:val="0"/>
          <w:lang w:eastAsia="ar-SA"/>
        </w:rPr>
        <w:tab/>
      </w:r>
      <w:hyperlink r:id="rId8" w:history="1">
        <w:r w:rsidR="0012779E" w:rsidRPr="0012779E">
          <w:rPr>
            <w:rStyle w:val="Hipercze"/>
            <w:rFonts w:ascii="Tahoma" w:hAnsi="Tahoma" w:cs="Tahoma"/>
            <w:b/>
            <w:color w:val="auto"/>
            <w:kern w:val="0"/>
            <w:u w:val="none"/>
            <w:lang w:eastAsia="ar-SA"/>
          </w:rPr>
          <w:t>pcpr_wodz@poczta.onet.pl</w:t>
        </w:r>
      </w:hyperlink>
    </w:p>
    <w:bookmarkEnd w:id="7"/>
    <w:p w14:paraId="0FCCB818" w14:textId="77777777" w:rsidR="0012779E" w:rsidRPr="004E67AD" w:rsidRDefault="0012779E" w:rsidP="00C25007">
      <w:pPr>
        <w:pStyle w:val="Standard"/>
        <w:jc w:val="both"/>
        <w:rPr>
          <w:rFonts w:ascii="Tahoma" w:eastAsia="Calibri" w:hAnsi="Tahoma" w:cs="Tahoma"/>
          <w:b/>
          <w:bCs/>
          <w:i/>
          <w:iCs/>
          <w:u w:val="single"/>
          <w:lang w:eastAsia="ar-SA"/>
        </w:rPr>
      </w:pPr>
    </w:p>
    <w:p w14:paraId="730514AF" w14:textId="77777777" w:rsidR="00DB33D1" w:rsidRPr="004E67AD" w:rsidRDefault="00DB33D1" w:rsidP="00C25007">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C25007">
      <w:pPr>
        <w:pStyle w:val="Standard"/>
        <w:rPr>
          <w:rFonts w:ascii="Tahoma" w:hAnsi="Tahoma" w:cs="Tahoma"/>
          <w:sz w:val="18"/>
          <w:szCs w:val="18"/>
        </w:rPr>
      </w:pPr>
    </w:p>
    <w:p w14:paraId="44C976AA" w14:textId="6B1BD8FA" w:rsidR="00DB33D1" w:rsidRPr="004E67AD" w:rsidRDefault="00DB33D1" w:rsidP="00C25007">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8" w:name="_Hlk528225020"/>
      <w:r w:rsidRPr="004E67AD">
        <w:rPr>
          <w:rFonts w:ascii="Tahoma" w:hAnsi="Tahoma" w:cs="Tahoma"/>
          <w:bCs/>
        </w:rPr>
        <w:t>201</w:t>
      </w:r>
      <w:r w:rsidR="0012779E">
        <w:rPr>
          <w:rFonts w:ascii="Tahoma" w:hAnsi="Tahoma" w:cs="Tahoma"/>
          <w:bCs/>
        </w:rPr>
        <w:t>8</w:t>
      </w:r>
      <w:r w:rsidRPr="004E67AD">
        <w:rPr>
          <w:rFonts w:ascii="Tahoma" w:hAnsi="Tahoma" w:cs="Tahoma"/>
          <w:bCs/>
        </w:rPr>
        <w:t xml:space="preserve"> r. poz.</w:t>
      </w:r>
      <w:r w:rsidR="00695536" w:rsidRPr="004E67AD">
        <w:rPr>
          <w:rFonts w:ascii="Tahoma" w:hAnsi="Tahoma" w:cs="Tahoma"/>
          <w:bCs/>
        </w:rPr>
        <w:t xml:space="preserve"> </w:t>
      </w:r>
      <w:r w:rsidR="0012779E">
        <w:rPr>
          <w:rFonts w:ascii="Tahoma" w:hAnsi="Tahoma" w:cs="Tahoma"/>
          <w:bCs/>
        </w:rPr>
        <w:t>1986</w:t>
      </w:r>
      <w:r w:rsidR="00B15748">
        <w:rPr>
          <w:rFonts w:ascii="Tahoma" w:hAnsi="Tahoma" w:cs="Tahoma"/>
          <w:bCs/>
        </w:rPr>
        <w:t xml:space="preserve"> ze zm.</w:t>
      </w:r>
      <w:bookmarkEnd w:id="8"/>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1C16B86" w14:textId="77777777" w:rsidR="0012779E" w:rsidRPr="0012779E" w:rsidRDefault="00DB33D1" w:rsidP="0012779E">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6B4B90A0" w14:textId="1FAE034D" w:rsidR="0012779E" w:rsidRPr="0012779E" w:rsidRDefault="0012779E" w:rsidP="0012779E">
      <w:pPr>
        <w:pStyle w:val="Standard"/>
        <w:numPr>
          <w:ilvl w:val="0"/>
          <w:numId w:val="364"/>
        </w:numPr>
        <w:ind w:left="284" w:hanging="284"/>
        <w:jc w:val="both"/>
      </w:pPr>
      <w:r w:rsidRPr="0012779E">
        <w:rPr>
          <w:rFonts w:ascii="Tahoma" w:hAnsi="Tahoma" w:cs="Tahoma"/>
        </w:rPr>
        <w:t xml:space="preserve">Zamówienie realizowane jest w ramach projektu „Rozbudowa budynku oraz przystosowanie terenu przy           ul. Wałowej 30 w Wodzisławiu Śląskim na potrzeby realizacji projektu pn.: „Oaza aktywności”, współfinansowanego ze środków Unii Europejskiej w ramach Regionalnego Programu Operacyjnego Województwa Śląskiego na lata 2014-2020, Oś Priorytetowa X. Rewitalizacja oraz infrastruktura społeczna i zdrowotna, Działanie 10.3. </w:t>
      </w:r>
      <w:bookmarkStart w:id="9" w:name="_Hlk526508650"/>
      <w:r w:rsidRPr="0012779E">
        <w:rPr>
          <w:rFonts w:ascii="Tahoma" w:hAnsi="Tahoma" w:cs="Tahoma"/>
        </w:rPr>
        <w:t>Rewitalizacja obszarów zdegradowanych</w:t>
      </w:r>
      <w:bookmarkEnd w:id="9"/>
      <w:r w:rsidRPr="0012779E">
        <w:rPr>
          <w:rFonts w:ascii="Tahoma" w:hAnsi="Tahoma" w:cs="Tahoma"/>
        </w:rPr>
        <w:t>, Poddziałanie 10.3.3. Rewitalizacja obszarów zdegradowanych - Konkurs.</w:t>
      </w:r>
      <w:r w:rsidRPr="0012779E">
        <w:rPr>
          <w:rFonts w:ascii="Tahoma" w:hAnsi="Tahoma" w:cs="Tahoma"/>
          <w:color w:val="FF0000"/>
        </w:rPr>
        <w:t xml:space="preserve"> </w:t>
      </w:r>
    </w:p>
    <w:p w14:paraId="353DF690" w14:textId="77777777" w:rsidR="00DB33D1" w:rsidRPr="004E67AD" w:rsidRDefault="00DB33D1" w:rsidP="00C25007">
      <w:pPr>
        <w:pStyle w:val="Standard"/>
        <w:ind w:left="284"/>
        <w:jc w:val="both"/>
        <w:rPr>
          <w:rFonts w:ascii="Tahoma" w:hAnsi="Tahoma" w:cs="Tahoma"/>
          <w:sz w:val="18"/>
          <w:szCs w:val="18"/>
        </w:rPr>
      </w:pPr>
    </w:p>
    <w:p w14:paraId="2528D033" w14:textId="77777777" w:rsidR="00DB33D1" w:rsidRPr="004E67AD" w:rsidRDefault="00DB33D1" w:rsidP="00C25007">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C25007">
      <w:pPr>
        <w:ind w:left="284" w:right="15"/>
        <w:jc w:val="both"/>
        <w:rPr>
          <w:rFonts w:ascii="Tahoma" w:hAnsi="Tahoma" w:cs="Tahoma"/>
          <w:b/>
          <w:sz w:val="20"/>
          <w:szCs w:val="20"/>
          <w:u w:val="single"/>
        </w:rPr>
      </w:pPr>
    </w:p>
    <w:p w14:paraId="6CE271F9" w14:textId="54A67569" w:rsidR="0012779E" w:rsidRPr="0012779E" w:rsidRDefault="0012779E" w:rsidP="009C6554">
      <w:pPr>
        <w:widowControl/>
        <w:numPr>
          <w:ilvl w:val="0"/>
          <w:numId w:val="423"/>
        </w:numPr>
        <w:autoSpaceDE w:val="0"/>
        <w:ind w:left="284" w:hanging="284"/>
        <w:jc w:val="both"/>
        <w:rPr>
          <w:rFonts w:ascii="Tahoma" w:hAnsi="Tahoma" w:cs="Tahoma"/>
          <w:sz w:val="20"/>
          <w:szCs w:val="20"/>
        </w:rPr>
      </w:pPr>
      <w:r w:rsidRPr="0012779E">
        <w:rPr>
          <w:rFonts w:ascii="Tahoma" w:hAnsi="Tahoma" w:cs="Tahoma"/>
          <w:sz w:val="20"/>
          <w:szCs w:val="20"/>
        </w:rPr>
        <w:t xml:space="preserve">Przedmiotem zamówienia są roboty budowlane obejmujące wykonanie zadania pn.: </w:t>
      </w:r>
      <w:r w:rsidR="006423FF">
        <w:rPr>
          <w:rFonts w:ascii="Tahoma" w:hAnsi="Tahoma" w:cs="Tahoma"/>
          <w:sz w:val="20"/>
          <w:szCs w:val="20"/>
        </w:rPr>
        <w:t>„</w:t>
      </w:r>
      <w:r w:rsidRPr="0012779E">
        <w:rPr>
          <w:rFonts w:ascii="Tahoma" w:hAnsi="Tahoma" w:cs="Tahoma"/>
          <w:bCs/>
          <w:sz w:val="20"/>
          <w:szCs w:val="20"/>
        </w:rPr>
        <w:t>Rozbudowa budynku oraz przystosowanie terenu przy ul. Wałowej 30 w Wodzisławiu Śląskim na potrzeby realizacji projektu pn.: Oaza aktywności”.</w:t>
      </w:r>
      <w:r w:rsidRPr="0012779E">
        <w:rPr>
          <w:rFonts w:ascii="Tahoma" w:hAnsi="Tahoma" w:cs="Tahoma"/>
          <w:sz w:val="20"/>
          <w:szCs w:val="20"/>
        </w:rPr>
        <w:t xml:space="preserve"> Roboty budowlane realizowane będą na podstawie dokumentacji projektowej wykonanej przez „ARCHITEKT” Studio Projektowe Paweł Kuczyński z Rybnika oraz decyzji o pozwoleniu na budowę nr 0733/17 z dnia 26.07.2017 r.</w:t>
      </w:r>
    </w:p>
    <w:p w14:paraId="463B50C6" w14:textId="77777777" w:rsidR="0012779E" w:rsidRPr="0012779E" w:rsidRDefault="0012779E" w:rsidP="009C6554">
      <w:pPr>
        <w:widowControl/>
        <w:numPr>
          <w:ilvl w:val="0"/>
          <w:numId w:val="423"/>
        </w:numPr>
        <w:autoSpaceDE w:val="0"/>
        <w:ind w:left="284" w:hanging="284"/>
        <w:jc w:val="both"/>
        <w:rPr>
          <w:rFonts w:ascii="Tahoma" w:hAnsi="Tahoma" w:cs="Tahoma"/>
          <w:sz w:val="20"/>
          <w:szCs w:val="20"/>
        </w:rPr>
      </w:pPr>
      <w:r w:rsidRPr="0012779E">
        <w:rPr>
          <w:rFonts w:ascii="Tahoma" w:hAnsi="Tahoma" w:cs="Tahoma"/>
          <w:sz w:val="20"/>
          <w:szCs w:val="20"/>
        </w:rPr>
        <w:t>Zakres robót obejmuje:</w:t>
      </w:r>
    </w:p>
    <w:p w14:paraId="6C968462"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roboty rozbiórkowe istniejącego budynku w zakresie koniecznym;</w:t>
      </w:r>
    </w:p>
    <w:p w14:paraId="6561963D"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roboty ziemne;</w:t>
      </w:r>
    </w:p>
    <w:p w14:paraId="6BCD9F10"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roboty fundamentowe – fundamenty pod część rozbudowywaną;</w:t>
      </w:r>
    </w:p>
    <w:p w14:paraId="4A5C2126"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roboty izolacyjne w zakresie fundamentów;</w:t>
      </w:r>
    </w:p>
    <w:p w14:paraId="4B707DDB"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podłogi na gruncie;</w:t>
      </w:r>
    </w:p>
    <w:p w14:paraId="3599063D"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roboty murowe w zakresie wznoszenia ścian nośnych zewnętrznych i wewnętrznych oraz ścian działowych z pustaków ceramicznych;</w:t>
      </w:r>
    </w:p>
    <w:p w14:paraId="4A91172B"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 xml:space="preserve">roboty murowe w zakresie wykonania </w:t>
      </w:r>
      <w:proofErr w:type="spellStart"/>
      <w:r w:rsidRPr="0012779E">
        <w:rPr>
          <w:rFonts w:ascii="Tahoma" w:hAnsi="Tahoma" w:cs="Tahoma"/>
          <w:sz w:val="20"/>
          <w:szCs w:val="20"/>
        </w:rPr>
        <w:t>zamurowań</w:t>
      </w:r>
      <w:proofErr w:type="spellEnd"/>
      <w:r w:rsidRPr="0012779E">
        <w:rPr>
          <w:rFonts w:ascii="Tahoma" w:hAnsi="Tahoma" w:cs="Tahoma"/>
          <w:sz w:val="20"/>
          <w:szCs w:val="20"/>
        </w:rPr>
        <w:t xml:space="preserve"> i przemurowań z cegły pełnej – część istniejąca;</w:t>
      </w:r>
    </w:p>
    <w:p w14:paraId="3B32B1A0"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roboty konstrukcyjne z żelbetu w zakresie wykonania stropów nad parterem i piętrem, wieńców, schodów, rdzeni, nadproży, podciągów oraz szybu windy;</w:t>
      </w:r>
    </w:p>
    <w:p w14:paraId="22D51B46"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stropodachu zielonego nad częścią istniejącą;</w:t>
      </w:r>
    </w:p>
    <w:p w14:paraId="6483FF3B"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więźby dachowej nad częścią projektowaną;</w:t>
      </w:r>
    </w:p>
    <w:p w14:paraId="36E35A1E"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izolacji termicznej ścian zewnętrznych z okładziną z tynku;</w:t>
      </w:r>
    </w:p>
    <w:p w14:paraId="4B050904"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izolacji przeciwwilgociowej podłogi na gruncie, ścian fundamentowych, pomieszczeń sanitarno-higienicznych;</w:t>
      </w:r>
    </w:p>
    <w:p w14:paraId="1B37A94F"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izolacji cieplnej i przeciwwilgociowej dachu;</w:t>
      </w:r>
    </w:p>
    <w:p w14:paraId="416700C9"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pokrycia dachowego z blachodachówki z posypką;</w:t>
      </w:r>
    </w:p>
    <w:p w14:paraId="2795E4A1"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obróbek blacharskich;</w:t>
      </w:r>
    </w:p>
    <w:p w14:paraId="3C70C483"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odwodnienia dachu;</w:t>
      </w:r>
    </w:p>
    <w:p w14:paraId="4D2FAF21"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stolarki okiennej, drzwiowej i wyłazu na dach;</w:t>
      </w:r>
    </w:p>
    <w:p w14:paraId="395E6127"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fasady szklanej;</w:t>
      </w:r>
    </w:p>
    <w:p w14:paraId="74C1D8AD"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robót wykończeniowych wewnętrznych (roboty tynkarskie, posadzkarskie, okładzinowe, wykonanie sufitów podwieszanych, roboty kowalsko-ślusarskie, roboty malarskie);</w:t>
      </w:r>
    </w:p>
    <w:p w14:paraId="4BA257F0"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wyposażenia;</w:t>
      </w:r>
    </w:p>
    <w:p w14:paraId="2E146C07"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wewnętrznej instalacji wodnej do celów bytowych;</w:t>
      </w:r>
    </w:p>
    <w:p w14:paraId="60811A37"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lastRenderedPageBreak/>
        <w:t>wykonanie wewnętrznej instalacji kanalizacji sanitarnej;</w:t>
      </w:r>
    </w:p>
    <w:p w14:paraId="53D7895E"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wewnętrznej instalacji wentylacji mechanicznej;</w:t>
      </w:r>
    </w:p>
    <w:p w14:paraId="0EBDCFBD"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wewnętrznej instalacji chłodzenia (klimatyzacja);</w:t>
      </w:r>
    </w:p>
    <w:p w14:paraId="22D7516A"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wewnętrznej instalacji centralnego ogrzewania (źródło ciepła – kocioł gazowy – w sąsiednim budynku);</w:t>
      </w:r>
    </w:p>
    <w:p w14:paraId="395B1B7C"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elektrycznych wewnętrznych;</w:t>
      </w:r>
    </w:p>
    <w:p w14:paraId="773A44ED"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oświetlenia podstawowego i ewakuacyjnego;</w:t>
      </w:r>
    </w:p>
    <w:p w14:paraId="117332FC"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odgromowej;</w:t>
      </w:r>
    </w:p>
    <w:p w14:paraId="0B779CD5" w14:textId="2A52AEB5"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wyłącznika ppoż.</w:t>
      </w:r>
      <w:r w:rsidR="000D73D3">
        <w:rPr>
          <w:rFonts w:ascii="Tahoma" w:hAnsi="Tahoma" w:cs="Tahoma"/>
          <w:sz w:val="20"/>
          <w:szCs w:val="20"/>
        </w:rPr>
        <w:t>;</w:t>
      </w:r>
    </w:p>
    <w:p w14:paraId="06C83C19"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wycinki drzew, kolidujących z projektowaną inwestycją;</w:t>
      </w:r>
    </w:p>
    <w:p w14:paraId="4AB63EB5"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rozebranie istniejących nawierzchni i elementów wyposażenia terenu;</w:t>
      </w:r>
    </w:p>
    <w:p w14:paraId="4C90855D"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parkingu o nawierzchni z kostki betonowej;</w:t>
      </w:r>
    </w:p>
    <w:p w14:paraId="5F5911EE"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wymiana nawierzchni istniejących ciągów pieszo-jezdnych; wydzielenie strefy jezdnej i chodników;</w:t>
      </w:r>
    </w:p>
    <w:p w14:paraId="7711CCCC"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chodników z kostki betonowej na podbudowach chodnikowych i drogowych;</w:t>
      </w:r>
    </w:p>
    <w:p w14:paraId="00EA9930"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schodów terenowych;</w:t>
      </w:r>
    </w:p>
    <w:p w14:paraId="43036948"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murku oporowego wzdłuż wejścia do ogrodu;</w:t>
      </w:r>
    </w:p>
    <w:p w14:paraId="74EAB463"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ogrodu rekreacyjnego (z altaną, leżakami, hamakami, piaskownicą, ogródkiem ziołowym oraz miejscem do gier integracyjnych);</w:t>
      </w:r>
    </w:p>
    <w:p w14:paraId="6B173F56"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ścieżki edukacyjnej z podziałem na strefy poszczególnych pór roku;</w:t>
      </w:r>
    </w:p>
    <w:p w14:paraId="75E5AC5E"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elementów małej architektury tj. ławek, koszy na odpady, stojaków na rowery, leżaków, hamaków, donic oraz huśtawki wagowej;</w:t>
      </w:r>
    </w:p>
    <w:p w14:paraId="0712822C"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uformowanie skarp;</w:t>
      </w:r>
    </w:p>
    <w:p w14:paraId="6C187460"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trawników oraz nasadzenie zieleni ozdobnej;</w:t>
      </w:r>
    </w:p>
    <w:p w14:paraId="01356F08"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zewnętrznych wycieraczek;</w:t>
      </w:r>
    </w:p>
    <w:p w14:paraId="79F12599"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zabezpieczenie istniejących sieci uzbrojenia terenu w miejscach projektowanych lub przebudowywanych elementów zagospodarowania;</w:t>
      </w:r>
    </w:p>
    <w:p w14:paraId="333C586B"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wodociągowej – odcinek zewnętrzny;</w:t>
      </w:r>
    </w:p>
    <w:p w14:paraId="2D18CD39"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kanalizacji sanitarnej – odcinek zewnętrzny;</w:t>
      </w:r>
    </w:p>
    <w:p w14:paraId="2B85E112"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kanalizacji deszczowej – odcinek zewnętrzny;</w:t>
      </w:r>
    </w:p>
    <w:p w14:paraId="4A182F74"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drenażu opaskowego wokół budynku;</w:t>
      </w:r>
    </w:p>
    <w:p w14:paraId="1CE14CA9"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wody do urządzenia wodnego w ogrodzie;</w:t>
      </w:r>
    </w:p>
    <w:p w14:paraId="0A46A8DE" w14:textId="41050E53"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wykonanie instalacji gazowej – odcinek zewnętrzny</w:t>
      </w:r>
      <w:r w:rsidR="000D73D3">
        <w:rPr>
          <w:rFonts w:ascii="Tahoma" w:hAnsi="Tahoma" w:cs="Tahoma"/>
          <w:sz w:val="20"/>
          <w:szCs w:val="20"/>
        </w:rPr>
        <w:t>;</w:t>
      </w:r>
    </w:p>
    <w:p w14:paraId="53C90C56"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zewnętrznej instalacji oświetleniowej terenu wraz z lampami;</w:t>
      </w:r>
    </w:p>
    <w:p w14:paraId="62EB2837" w14:textId="77777777" w:rsidR="0012779E" w:rsidRPr="0012779E" w:rsidRDefault="0012779E" w:rsidP="00507155">
      <w:pPr>
        <w:numPr>
          <w:ilvl w:val="0"/>
          <w:numId w:val="465"/>
        </w:numPr>
        <w:ind w:left="697" w:hanging="357"/>
        <w:jc w:val="both"/>
        <w:rPr>
          <w:rFonts w:ascii="Tahoma" w:hAnsi="Tahoma" w:cs="Tahoma"/>
          <w:sz w:val="20"/>
          <w:szCs w:val="20"/>
        </w:rPr>
      </w:pPr>
      <w:r w:rsidRPr="0012779E">
        <w:rPr>
          <w:rFonts w:ascii="Tahoma" w:hAnsi="Tahoma" w:cs="Tahoma"/>
          <w:sz w:val="20"/>
          <w:szCs w:val="20"/>
        </w:rPr>
        <w:t>montaż zewnętrznej instalacji monitoringu wraz z kamerami.</w:t>
      </w:r>
    </w:p>
    <w:p w14:paraId="352A4D47" w14:textId="4655D6D4" w:rsidR="0012779E" w:rsidRPr="0012779E" w:rsidRDefault="0012779E" w:rsidP="000D73D3">
      <w:pPr>
        <w:spacing w:after="40"/>
        <w:ind w:left="284" w:right="15"/>
        <w:jc w:val="both"/>
        <w:rPr>
          <w:rFonts w:ascii="Tahoma" w:hAnsi="Tahoma" w:cs="Tahoma"/>
          <w:sz w:val="20"/>
          <w:szCs w:val="20"/>
          <w:u w:val="single"/>
        </w:rPr>
      </w:pPr>
      <w:r w:rsidRPr="0012779E">
        <w:rPr>
          <w:rFonts w:ascii="Tahoma" w:hAnsi="Tahoma" w:cs="Tahoma"/>
          <w:b/>
          <w:sz w:val="20"/>
          <w:szCs w:val="20"/>
          <w:u w:val="single"/>
        </w:rPr>
        <w:t>Roboty prowadzone będą przy czynnych obiektach</w:t>
      </w:r>
      <w:r w:rsidR="000D73D3">
        <w:rPr>
          <w:rFonts w:ascii="Tahoma" w:hAnsi="Tahoma" w:cs="Tahoma"/>
          <w:b/>
          <w:sz w:val="20"/>
          <w:szCs w:val="20"/>
          <w:u w:val="single"/>
        </w:rPr>
        <w:t>.</w:t>
      </w:r>
    </w:p>
    <w:p w14:paraId="01C19FEB" w14:textId="5BE84FD9" w:rsidR="00A50C4C" w:rsidRPr="004E67AD" w:rsidRDefault="00D0262F" w:rsidP="009C6554">
      <w:pPr>
        <w:widowControl/>
        <w:numPr>
          <w:ilvl w:val="0"/>
          <w:numId w:val="423"/>
        </w:numPr>
        <w:suppressAutoHyphens w:val="0"/>
        <w:autoSpaceDE w:val="0"/>
        <w:ind w:left="284" w:hanging="284"/>
        <w:jc w:val="both"/>
        <w:rPr>
          <w:rFonts w:ascii="Tahoma" w:hAnsi="Tahoma" w:cs="Tahoma"/>
          <w:sz w:val="20"/>
          <w:szCs w:val="20"/>
        </w:rPr>
      </w:pPr>
      <w:r w:rsidRPr="004E67AD">
        <w:rPr>
          <w:rFonts w:ascii="Tahoma" w:hAnsi="Tahoma" w:cs="Tahoma"/>
          <w:sz w:val="20"/>
          <w:szCs w:val="20"/>
        </w:rPr>
        <w:t>Inne obowiązki wykonawcy:</w:t>
      </w:r>
    </w:p>
    <w:p w14:paraId="312F067B" w14:textId="77777777"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opracowanie planu bezpieczeństwa i ochrony zdrowia (BIOZ);</w:t>
      </w:r>
    </w:p>
    <w:p w14:paraId="74185A32" w14:textId="48933741"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3 000 000,00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sz w:val="20"/>
          <w:szCs w:val="20"/>
        </w:rPr>
        <w:t>w</w:t>
      </w:r>
      <w:r w:rsidRPr="000D73D3">
        <w:rPr>
          <w:rFonts w:ascii="Tahoma" w:hAnsi="Tahoma" w:cs="Tahoma"/>
          <w:sz w:val="20"/>
          <w:szCs w:val="20"/>
        </w:rPr>
        <w:t>ykonawcy na podstawie niniejszej umowy</w:t>
      </w:r>
      <w:r>
        <w:rPr>
          <w:rFonts w:ascii="Tahoma" w:hAnsi="Tahoma" w:cs="Tahoma"/>
          <w:sz w:val="20"/>
          <w:szCs w:val="20"/>
        </w:rPr>
        <w:t>;</w:t>
      </w:r>
    </w:p>
    <w:p w14:paraId="6549353C" w14:textId="3BD13597"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Pr>
          <w:rFonts w:ascii="Tahoma" w:hAnsi="Tahoma" w:cs="Tahoma"/>
          <w:sz w:val="20"/>
          <w:szCs w:val="20"/>
        </w:rPr>
        <w:t>;</w:t>
      </w:r>
    </w:p>
    <w:p w14:paraId="448C2F6A" w14:textId="2FFADF50"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zorganizowanie robót w taki sposób, żeby nie utrudniać dojścia i pracy w budynkach, roboty prowadzone będą przy czynnych obiektach</w:t>
      </w:r>
      <w:r>
        <w:rPr>
          <w:rFonts w:ascii="Tahoma" w:hAnsi="Tahoma" w:cs="Tahoma"/>
          <w:sz w:val="20"/>
          <w:szCs w:val="20"/>
        </w:rPr>
        <w:t>;</w:t>
      </w:r>
    </w:p>
    <w:p w14:paraId="5103CF92" w14:textId="5E2E38BA"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wywóz odpadów i śmieci będących efektem prowadzonej budowy na wysypisko z poniesieniem opłat za ich składowanie, przy przestrzeganiu przepisów prawa</w:t>
      </w:r>
      <w:r>
        <w:rPr>
          <w:rFonts w:ascii="Tahoma" w:hAnsi="Tahoma" w:cs="Tahoma"/>
          <w:sz w:val="20"/>
          <w:szCs w:val="20"/>
        </w:rPr>
        <w:t>;</w:t>
      </w:r>
    </w:p>
    <w:p w14:paraId="1A3EFA9E" w14:textId="6D51E8FD"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zamówienie elementów związanych z realizacją zadania z wyprzedzeniem pozwalającym na realizację robót w terminie określonym w umowie oraz harmonogramie rzeczowo-finansowym</w:t>
      </w:r>
      <w:r w:rsidR="007D5DF0">
        <w:rPr>
          <w:rFonts w:ascii="Tahoma" w:hAnsi="Tahoma" w:cs="Tahoma"/>
          <w:sz w:val="20"/>
          <w:szCs w:val="20"/>
        </w:rPr>
        <w:t>;</w:t>
      </w:r>
    </w:p>
    <w:p w14:paraId="7D214C6C" w14:textId="166DD008"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poniesienie opłat niezbędnych do prowadzenia robót i prawidłowej realizacji przedmiotu umowy</w:t>
      </w:r>
      <w:r w:rsidR="00AD2FCC">
        <w:rPr>
          <w:rFonts w:ascii="Tahoma" w:hAnsi="Tahoma" w:cs="Tahoma"/>
          <w:sz w:val="20"/>
          <w:szCs w:val="20"/>
        </w:rPr>
        <w:t>;</w:t>
      </w:r>
    </w:p>
    <w:p w14:paraId="017DC0F3" w14:textId="617E37F5" w:rsidR="000D73D3" w:rsidRPr="000D73D3" w:rsidRDefault="000D73D3" w:rsidP="00507155">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 xml:space="preserve">zlecenie na własny koszt nadzorów branżowych i prowadzenia robót ziemnych w pobliżu istniejącego uzbrojenia terenu, a w przypadku kolizji z realizowanym projektem, dokonanie na własny koszt przebudowy </w:t>
      </w:r>
      <w:r w:rsidRPr="000D73D3">
        <w:rPr>
          <w:rFonts w:ascii="Tahoma" w:hAnsi="Tahoma" w:cs="Tahoma"/>
          <w:sz w:val="20"/>
          <w:szCs w:val="20"/>
        </w:rPr>
        <w:lastRenderedPageBreak/>
        <w:t>istniejącej infrastruktury pod nadzorem właściciela lub zarządcy sieci uzbrojenia terenu określonego rodzaju</w:t>
      </w:r>
      <w:r w:rsidR="00AD2FCC">
        <w:rPr>
          <w:rFonts w:ascii="Tahoma" w:hAnsi="Tahoma" w:cs="Tahoma"/>
          <w:sz w:val="20"/>
          <w:szCs w:val="20"/>
        </w:rPr>
        <w:t>;</w:t>
      </w:r>
    </w:p>
    <w:p w14:paraId="11E6F51D" w14:textId="77777777" w:rsidR="0021693E" w:rsidRDefault="000D73D3" w:rsidP="0021693E">
      <w:pPr>
        <w:widowControl/>
        <w:numPr>
          <w:ilvl w:val="0"/>
          <w:numId w:val="466"/>
        </w:numPr>
        <w:suppressAutoHyphens w:val="0"/>
        <w:autoSpaceDE w:val="0"/>
        <w:ind w:left="567" w:hanging="283"/>
        <w:jc w:val="both"/>
        <w:rPr>
          <w:rFonts w:ascii="Tahoma" w:hAnsi="Tahoma" w:cs="Tahoma"/>
          <w:sz w:val="20"/>
          <w:szCs w:val="20"/>
        </w:rPr>
      </w:pPr>
      <w:r w:rsidRPr="000D73D3">
        <w:rPr>
          <w:rFonts w:ascii="Tahoma" w:hAnsi="Tahoma" w:cs="Tahoma"/>
          <w:sz w:val="20"/>
          <w:szCs w:val="20"/>
        </w:rPr>
        <w:t>zapewnienie w własnym zakresie i na własny koszt pełnej obsługi geodezyjnej budowy w tym także geodezyjnej inwentaryzacji powykonawczej</w:t>
      </w:r>
      <w:r w:rsidR="0021693E">
        <w:rPr>
          <w:rFonts w:ascii="Tahoma" w:hAnsi="Tahoma" w:cs="Tahoma"/>
          <w:sz w:val="20"/>
          <w:szCs w:val="20"/>
        </w:rPr>
        <w:t>;</w:t>
      </w:r>
    </w:p>
    <w:p w14:paraId="0CDDBC2E" w14:textId="77777777" w:rsidR="0021693E" w:rsidRDefault="0021693E" w:rsidP="0021693E">
      <w:pPr>
        <w:widowControl/>
        <w:numPr>
          <w:ilvl w:val="0"/>
          <w:numId w:val="466"/>
        </w:numPr>
        <w:suppressAutoHyphens w:val="0"/>
        <w:autoSpaceDE w:val="0"/>
        <w:ind w:left="567" w:hanging="283"/>
        <w:jc w:val="both"/>
        <w:rPr>
          <w:rFonts w:ascii="Tahoma" w:hAnsi="Tahoma" w:cs="Tahoma"/>
          <w:sz w:val="20"/>
          <w:szCs w:val="20"/>
        </w:rPr>
      </w:pPr>
      <w:r w:rsidRPr="0021693E">
        <w:rPr>
          <w:rFonts w:ascii="Tahoma" w:hAnsi="Tahoma" w:cs="Tahoma"/>
          <w:sz w:val="20"/>
          <w:szCs w:val="20"/>
        </w:rPr>
        <w:t>świadczenie nieodpłatnie, przez okres min. 24 miesięcy, usługi 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5630486C" w14:textId="3490B59E" w:rsidR="0021693E" w:rsidRPr="0021693E" w:rsidRDefault="0021693E" w:rsidP="0021693E">
      <w:pPr>
        <w:widowControl/>
        <w:numPr>
          <w:ilvl w:val="0"/>
          <w:numId w:val="466"/>
        </w:numPr>
        <w:suppressAutoHyphens w:val="0"/>
        <w:autoSpaceDE w:val="0"/>
        <w:ind w:left="567" w:hanging="283"/>
        <w:jc w:val="both"/>
        <w:rPr>
          <w:rFonts w:ascii="Tahoma" w:hAnsi="Tahoma" w:cs="Tahoma"/>
          <w:sz w:val="20"/>
          <w:szCs w:val="20"/>
        </w:rPr>
      </w:pPr>
      <w:r w:rsidRPr="0021693E">
        <w:rPr>
          <w:rFonts w:ascii="Tahoma" w:hAnsi="Tahoma" w:cs="Tahoma"/>
          <w:sz w:val="20"/>
          <w:szCs w:val="20"/>
        </w:rPr>
        <w:t xml:space="preserve">świadczenie nieodpłatnie, przez okres </w:t>
      </w:r>
      <w:r w:rsidR="006121D0">
        <w:rPr>
          <w:rFonts w:ascii="Tahoma" w:hAnsi="Tahoma" w:cs="Tahoma"/>
          <w:sz w:val="20"/>
          <w:szCs w:val="20"/>
        </w:rPr>
        <w:t>24</w:t>
      </w:r>
      <w:r w:rsidRPr="0021693E">
        <w:rPr>
          <w:rFonts w:ascii="Tahoma" w:hAnsi="Tahoma" w:cs="Tahoma"/>
          <w:sz w:val="20"/>
          <w:szCs w:val="20"/>
        </w:rPr>
        <w:t xml:space="preserve"> miesięcy, czynności związanych z utrzymaniem i pielęgnacją zieleni polegających na:</w:t>
      </w:r>
    </w:p>
    <w:p w14:paraId="15572E01" w14:textId="77777777" w:rsidR="0021693E" w:rsidRPr="0021693E" w:rsidRDefault="0021693E" w:rsidP="0021693E">
      <w:pPr>
        <w:widowControl/>
        <w:suppressAutoHyphens w:val="0"/>
        <w:autoSpaceDE w:val="0"/>
        <w:ind w:left="851" w:hanging="284"/>
        <w:jc w:val="both"/>
        <w:rPr>
          <w:rFonts w:ascii="Tahoma" w:hAnsi="Tahoma" w:cs="Tahoma"/>
          <w:sz w:val="20"/>
          <w:szCs w:val="20"/>
        </w:rPr>
      </w:pPr>
      <w:r w:rsidRPr="0021693E">
        <w:rPr>
          <w:rFonts w:ascii="Tahoma" w:hAnsi="Tahoma" w:cs="Tahoma"/>
          <w:sz w:val="20"/>
          <w:szCs w:val="20"/>
        </w:rPr>
        <w:t>a)</w:t>
      </w:r>
      <w:r w:rsidRPr="0021693E">
        <w:rPr>
          <w:rFonts w:ascii="Tahoma" w:hAnsi="Tahoma" w:cs="Tahoma"/>
          <w:sz w:val="20"/>
          <w:szCs w:val="20"/>
        </w:rPr>
        <w:tab/>
        <w:t>podlewaniu roślin i trawnika,</w:t>
      </w:r>
    </w:p>
    <w:p w14:paraId="4C8C9CE0" w14:textId="77777777" w:rsidR="0021693E" w:rsidRPr="0021693E" w:rsidRDefault="0021693E" w:rsidP="0021693E">
      <w:pPr>
        <w:widowControl/>
        <w:suppressAutoHyphens w:val="0"/>
        <w:autoSpaceDE w:val="0"/>
        <w:ind w:left="851" w:hanging="284"/>
        <w:jc w:val="both"/>
        <w:rPr>
          <w:rFonts w:ascii="Tahoma" w:hAnsi="Tahoma" w:cs="Tahoma"/>
          <w:sz w:val="20"/>
          <w:szCs w:val="20"/>
        </w:rPr>
      </w:pPr>
      <w:r w:rsidRPr="0021693E">
        <w:rPr>
          <w:rFonts w:ascii="Tahoma" w:hAnsi="Tahoma" w:cs="Tahoma"/>
          <w:sz w:val="20"/>
          <w:szCs w:val="20"/>
        </w:rPr>
        <w:t>b)</w:t>
      </w:r>
      <w:r w:rsidRPr="0021693E">
        <w:rPr>
          <w:rFonts w:ascii="Tahoma" w:hAnsi="Tahoma" w:cs="Tahoma"/>
          <w:sz w:val="20"/>
          <w:szCs w:val="20"/>
        </w:rPr>
        <w:tab/>
        <w:t>odchwaszczaniu roślin i trawnika,</w:t>
      </w:r>
    </w:p>
    <w:p w14:paraId="496B2646" w14:textId="77777777" w:rsidR="0021693E" w:rsidRPr="0021693E" w:rsidRDefault="0021693E" w:rsidP="0021693E">
      <w:pPr>
        <w:widowControl/>
        <w:suppressAutoHyphens w:val="0"/>
        <w:autoSpaceDE w:val="0"/>
        <w:ind w:left="851" w:hanging="284"/>
        <w:jc w:val="both"/>
        <w:rPr>
          <w:rFonts w:ascii="Tahoma" w:hAnsi="Tahoma" w:cs="Tahoma"/>
          <w:sz w:val="20"/>
          <w:szCs w:val="20"/>
        </w:rPr>
      </w:pPr>
      <w:r w:rsidRPr="0021693E">
        <w:rPr>
          <w:rFonts w:ascii="Tahoma" w:hAnsi="Tahoma" w:cs="Tahoma"/>
          <w:sz w:val="20"/>
          <w:szCs w:val="20"/>
        </w:rPr>
        <w:t>c)</w:t>
      </w:r>
      <w:r w:rsidRPr="0021693E">
        <w:rPr>
          <w:rFonts w:ascii="Tahoma" w:hAnsi="Tahoma" w:cs="Tahoma"/>
          <w:sz w:val="20"/>
          <w:szCs w:val="20"/>
        </w:rPr>
        <w:tab/>
        <w:t>nawożeniu roślin i trawnika,</w:t>
      </w:r>
    </w:p>
    <w:p w14:paraId="2EA830A9" w14:textId="77777777" w:rsidR="0021693E" w:rsidRPr="0021693E" w:rsidRDefault="0021693E" w:rsidP="0021693E">
      <w:pPr>
        <w:widowControl/>
        <w:suppressAutoHyphens w:val="0"/>
        <w:autoSpaceDE w:val="0"/>
        <w:ind w:left="851" w:hanging="284"/>
        <w:jc w:val="both"/>
        <w:rPr>
          <w:rFonts w:ascii="Tahoma" w:hAnsi="Tahoma" w:cs="Tahoma"/>
          <w:sz w:val="20"/>
          <w:szCs w:val="20"/>
        </w:rPr>
      </w:pPr>
      <w:r w:rsidRPr="0021693E">
        <w:rPr>
          <w:rFonts w:ascii="Tahoma" w:hAnsi="Tahoma" w:cs="Tahoma"/>
          <w:sz w:val="20"/>
          <w:szCs w:val="20"/>
        </w:rPr>
        <w:t>d)</w:t>
      </w:r>
      <w:r w:rsidRPr="0021693E">
        <w:rPr>
          <w:rFonts w:ascii="Tahoma" w:hAnsi="Tahoma" w:cs="Tahoma"/>
          <w:sz w:val="20"/>
          <w:szCs w:val="20"/>
        </w:rPr>
        <w:tab/>
        <w:t>koszeniu trawnika,</w:t>
      </w:r>
    </w:p>
    <w:p w14:paraId="055F8616" w14:textId="77777777" w:rsidR="0021693E" w:rsidRPr="0021693E" w:rsidRDefault="0021693E" w:rsidP="0021693E">
      <w:pPr>
        <w:widowControl/>
        <w:suppressAutoHyphens w:val="0"/>
        <w:autoSpaceDE w:val="0"/>
        <w:ind w:left="851" w:hanging="284"/>
        <w:jc w:val="both"/>
        <w:rPr>
          <w:rFonts w:ascii="Tahoma" w:hAnsi="Tahoma" w:cs="Tahoma"/>
          <w:sz w:val="20"/>
          <w:szCs w:val="20"/>
        </w:rPr>
      </w:pPr>
      <w:r w:rsidRPr="0021693E">
        <w:rPr>
          <w:rFonts w:ascii="Tahoma" w:hAnsi="Tahoma" w:cs="Tahoma"/>
          <w:sz w:val="20"/>
          <w:szCs w:val="20"/>
        </w:rPr>
        <w:t>e)</w:t>
      </w:r>
      <w:r w:rsidRPr="0021693E">
        <w:rPr>
          <w:rFonts w:ascii="Tahoma" w:hAnsi="Tahoma" w:cs="Tahoma"/>
          <w:sz w:val="20"/>
          <w:szCs w:val="20"/>
        </w:rPr>
        <w:tab/>
        <w:t>przycinaniu i formowaniu roślin,</w:t>
      </w:r>
    </w:p>
    <w:p w14:paraId="2DFA67EA" w14:textId="3CA7A06E" w:rsidR="0021693E" w:rsidRPr="000D73D3" w:rsidRDefault="0021693E" w:rsidP="0021693E">
      <w:pPr>
        <w:widowControl/>
        <w:suppressAutoHyphens w:val="0"/>
        <w:autoSpaceDE w:val="0"/>
        <w:ind w:left="851" w:hanging="284"/>
        <w:jc w:val="both"/>
        <w:rPr>
          <w:rFonts w:ascii="Tahoma" w:hAnsi="Tahoma" w:cs="Tahoma"/>
          <w:sz w:val="20"/>
          <w:szCs w:val="20"/>
        </w:rPr>
      </w:pPr>
      <w:r w:rsidRPr="0021693E">
        <w:rPr>
          <w:rFonts w:ascii="Tahoma" w:hAnsi="Tahoma" w:cs="Tahoma"/>
          <w:sz w:val="20"/>
          <w:szCs w:val="20"/>
        </w:rPr>
        <w:t>f)</w:t>
      </w:r>
      <w:r w:rsidRPr="0021693E">
        <w:rPr>
          <w:rFonts w:ascii="Tahoma" w:hAnsi="Tahoma" w:cs="Tahoma"/>
          <w:sz w:val="20"/>
          <w:szCs w:val="20"/>
        </w:rPr>
        <w:tab/>
        <w:t>innych czynnościach niezbędnych do prawidłowej wegetacji roślin.</w:t>
      </w:r>
    </w:p>
    <w:p w14:paraId="0ADBEEFE" w14:textId="07D00FDC" w:rsidR="000D73D3" w:rsidRPr="000D73D3" w:rsidRDefault="000D73D3" w:rsidP="00AD2FCC">
      <w:pPr>
        <w:widowControl/>
        <w:suppressAutoHyphens w:val="0"/>
        <w:autoSpaceDE w:val="0"/>
        <w:ind w:left="284"/>
        <w:jc w:val="both"/>
        <w:rPr>
          <w:rFonts w:ascii="Tahoma" w:hAnsi="Tahoma" w:cs="Tahoma"/>
          <w:sz w:val="20"/>
          <w:szCs w:val="20"/>
        </w:rPr>
      </w:pPr>
      <w:r w:rsidRPr="000D73D3">
        <w:rPr>
          <w:rFonts w:ascii="Tahoma" w:hAnsi="Tahoma" w:cs="Tahoma"/>
          <w:sz w:val="20"/>
          <w:szCs w:val="20"/>
        </w:rPr>
        <w:t xml:space="preserve">Koszty ww. prac pokrywa </w:t>
      </w:r>
      <w:r w:rsidR="00AD2FCC">
        <w:rPr>
          <w:rFonts w:ascii="Tahoma" w:hAnsi="Tahoma" w:cs="Tahoma"/>
          <w:sz w:val="20"/>
          <w:szCs w:val="20"/>
        </w:rPr>
        <w:t>w</w:t>
      </w:r>
      <w:r w:rsidRPr="000D73D3">
        <w:rPr>
          <w:rFonts w:ascii="Tahoma" w:hAnsi="Tahoma" w:cs="Tahoma"/>
          <w:sz w:val="20"/>
          <w:szCs w:val="20"/>
        </w:rPr>
        <w:t>ykonawca w ramach kosztów ogólnych budowy.</w:t>
      </w:r>
    </w:p>
    <w:p w14:paraId="471671CA" w14:textId="41C5BE0B" w:rsidR="00056A6A" w:rsidRPr="004E67AD" w:rsidRDefault="00056A6A" w:rsidP="009C6554">
      <w:pPr>
        <w:widowControl/>
        <w:numPr>
          <w:ilvl w:val="0"/>
          <w:numId w:val="423"/>
        </w:numPr>
        <w:suppressAutoHyphens w:val="0"/>
        <w:autoSpaceDE w:val="0"/>
        <w:ind w:left="284" w:hanging="284"/>
        <w:jc w:val="both"/>
        <w:rPr>
          <w:rFonts w:ascii="Tahoma" w:hAnsi="Tahoma" w:cs="Tahoma"/>
          <w:sz w:val="20"/>
          <w:szCs w:val="20"/>
        </w:rPr>
      </w:pPr>
      <w:r w:rsidRPr="004E67AD">
        <w:rPr>
          <w:rFonts w:ascii="Tahoma" w:hAnsi="Tahoma" w:cs="Tahoma"/>
          <w:sz w:val="20"/>
          <w:szCs w:val="20"/>
        </w:rPr>
        <w:t xml:space="preserve">Zamawiający umożliwi </w:t>
      </w:r>
      <w:r w:rsidR="000A4DE3" w:rsidRPr="004E67AD">
        <w:rPr>
          <w:rFonts w:ascii="Tahoma" w:hAnsi="Tahoma" w:cs="Tahoma"/>
          <w:sz w:val="20"/>
          <w:szCs w:val="20"/>
        </w:rPr>
        <w:t>w</w:t>
      </w:r>
      <w:r w:rsidRPr="004E67AD">
        <w:rPr>
          <w:rFonts w:ascii="Tahoma" w:hAnsi="Tahoma" w:cs="Tahoma"/>
          <w:sz w:val="20"/>
          <w:szCs w:val="20"/>
        </w:rPr>
        <w:t xml:space="preserve">ykonawcy dokonanie wizji lokalnej na obiekcie w celu zdobycia dodatkowych informacji, które mogą być przydatne do przygotowania oferty oraz zawarcia umowy i wykonania zamówienia. Koszty dokonania wizji lokalnej poniesie </w:t>
      </w:r>
      <w:r w:rsidR="000A4DE3" w:rsidRPr="004E67AD">
        <w:rPr>
          <w:rFonts w:ascii="Tahoma" w:hAnsi="Tahoma" w:cs="Tahoma"/>
          <w:sz w:val="20"/>
          <w:szCs w:val="20"/>
        </w:rPr>
        <w:t>w</w:t>
      </w:r>
      <w:r w:rsidRPr="004E67AD">
        <w:rPr>
          <w:rFonts w:ascii="Tahoma" w:hAnsi="Tahoma" w:cs="Tahoma"/>
          <w:sz w:val="20"/>
          <w:szCs w:val="20"/>
        </w:rPr>
        <w:t>ykonawca.</w:t>
      </w:r>
    </w:p>
    <w:p w14:paraId="174E23E4" w14:textId="0E65AA58" w:rsidR="000A4DE3" w:rsidRPr="004E67AD" w:rsidRDefault="00056A6A" w:rsidP="009C6554">
      <w:pPr>
        <w:widowControl/>
        <w:numPr>
          <w:ilvl w:val="0"/>
          <w:numId w:val="423"/>
        </w:numPr>
        <w:suppressAutoHyphens w:val="0"/>
        <w:autoSpaceDE w:val="0"/>
        <w:ind w:left="284" w:hanging="284"/>
        <w:jc w:val="both"/>
        <w:rPr>
          <w:rFonts w:ascii="Tahoma" w:hAnsi="Tahoma" w:cs="Tahoma"/>
          <w:sz w:val="20"/>
          <w:szCs w:val="20"/>
        </w:rPr>
      </w:pPr>
      <w:r w:rsidRPr="004E67AD">
        <w:rPr>
          <w:rFonts w:ascii="Tahoma" w:eastAsia="Calibri" w:hAnsi="Tahoma" w:cs="Tahoma"/>
          <w:sz w:val="20"/>
          <w:szCs w:val="20"/>
        </w:rPr>
        <w:t xml:space="preserve">Szczegółowy opis przedmiotu zamówienia określa dokumentacja </w:t>
      </w:r>
      <w:r w:rsidR="005A5882" w:rsidRPr="004E67AD">
        <w:rPr>
          <w:rFonts w:ascii="Tahoma" w:eastAsia="Calibri" w:hAnsi="Tahoma" w:cs="Tahoma"/>
          <w:sz w:val="20"/>
          <w:szCs w:val="20"/>
        </w:rPr>
        <w:t>techniczna</w:t>
      </w:r>
      <w:r w:rsidRPr="004E67AD">
        <w:rPr>
          <w:rFonts w:ascii="Tahoma" w:eastAsia="Calibri" w:hAnsi="Tahoma" w:cs="Tahoma"/>
          <w:sz w:val="20"/>
          <w:szCs w:val="20"/>
        </w:rPr>
        <w:t>, specyfikacj</w:t>
      </w:r>
      <w:r w:rsidR="005A5882" w:rsidRPr="004E67AD">
        <w:rPr>
          <w:rFonts w:ascii="Tahoma" w:eastAsia="Calibri" w:hAnsi="Tahoma" w:cs="Tahoma"/>
          <w:sz w:val="20"/>
          <w:szCs w:val="20"/>
        </w:rPr>
        <w:t>e techniczne</w:t>
      </w:r>
      <w:r w:rsidRPr="004E67AD">
        <w:rPr>
          <w:rFonts w:ascii="Tahoma" w:eastAsia="Calibri" w:hAnsi="Tahoma" w:cs="Tahoma"/>
          <w:sz w:val="20"/>
          <w:szCs w:val="20"/>
        </w:rPr>
        <w:t xml:space="preserve"> wykonania i odbioru robót budowlanych</w:t>
      </w:r>
      <w:r w:rsidR="005A5882" w:rsidRPr="004E67AD">
        <w:rPr>
          <w:rFonts w:ascii="Tahoma" w:eastAsia="Calibri" w:hAnsi="Tahoma" w:cs="Tahoma"/>
          <w:sz w:val="20"/>
          <w:szCs w:val="20"/>
        </w:rPr>
        <w:t>,</w:t>
      </w:r>
      <w:r w:rsidRPr="004E67AD">
        <w:rPr>
          <w:rFonts w:ascii="Tahoma" w:eastAsia="Calibri" w:hAnsi="Tahoma" w:cs="Tahoma"/>
          <w:sz w:val="20"/>
          <w:szCs w:val="20"/>
        </w:rPr>
        <w:t xml:space="preserve"> a także wzór umowy, stanowiące załączniki do Opisu przedmiotu zamówienia</w:t>
      </w:r>
      <w:r w:rsidR="00101D88">
        <w:rPr>
          <w:rFonts w:ascii="Tahoma" w:eastAsia="Calibri" w:hAnsi="Tahoma" w:cs="Tahoma"/>
          <w:sz w:val="20"/>
          <w:szCs w:val="20"/>
        </w:rPr>
        <w:t xml:space="preserve"> – Dział II SIWZ</w:t>
      </w:r>
      <w:r w:rsidRPr="004E67AD">
        <w:rPr>
          <w:rFonts w:ascii="Tahoma" w:hAnsi="Tahoma" w:cs="Tahoma"/>
          <w:sz w:val="20"/>
          <w:szCs w:val="20"/>
        </w:rPr>
        <w:t>.</w:t>
      </w:r>
    </w:p>
    <w:p w14:paraId="3CB757FF" w14:textId="3C61995E" w:rsidR="00405905" w:rsidRPr="004E67AD" w:rsidRDefault="00405905" w:rsidP="009C6554">
      <w:pPr>
        <w:pStyle w:val="Akapitzlist"/>
        <w:numPr>
          <w:ilvl w:val="0"/>
          <w:numId w:val="423"/>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(tekst jednolity Dz. U. z 2018 r., poz. </w:t>
      </w:r>
      <w:r w:rsidR="000D6C62">
        <w:rPr>
          <w:rFonts w:ascii="Tahoma" w:hAnsi="Tahoma" w:cs="Tahoma"/>
          <w:sz w:val="20"/>
          <w:szCs w:val="20"/>
        </w:rPr>
        <w:t>917</w:t>
      </w:r>
      <w:r w:rsidRPr="004E67AD">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 xml:space="preserve">z realizacją robót </w:t>
      </w:r>
      <w:r w:rsidR="00AD2FCC" w:rsidRPr="00AD2FCC">
        <w:rPr>
          <w:rFonts w:ascii="Tahoma" w:hAnsi="Tahoma" w:cs="Tahoma"/>
          <w:b/>
          <w:sz w:val="20"/>
          <w:szCs w:val="20"/>
          <w:u w:val="single"/>
        </w:rPr>
        <w:t>murarskich, tynkarskich, dekarskich, dociepleniowych, drogowych</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C26E95">
        <w:rPr>
          <w:rFonts w:ascii="Tahoma" w:hAnsi="Tahoma" w:cs="Tahoma"/>
          <w:sz w:val="20"/>
        </w:rPr>
        <w:t>5</w:t>
      </w:r>
      <w:r w:rsidRPr="004E67AD">
        <w:rPr>
          <w:rFonts w:ascii="Tahoma" w:hAnsi="Tahoma" w:cs="Tahoma"/>
          <w:sz w:val="20"/>
        </w:rPr>
        <w:t xml:space="preserve"> do Działu II SIWZ.</w:t>
      </w:r>
    </w:p>
    <w:p w14:paraId="1753B684" w14:textId="62CB4994" w:rsidR="00DB36E8" w:rsidRPr="004E67AD" w:rsidRDefault="00AD2FCC" w:rsidP="009C6554">
      <w:pPr>
        <w:pStyle w:val="Akapitzlist"/>
        <w:numPr>
          <w:ilvl w:val="0"/>
          <w:numId w:val="423"/>
        </w:numPr>
        <w:spacing w:after="0" w:line="240" w:lineRule="auto"/>
        <w:ind w:left="283" w:hanging="357"/>
        <w:jc w:val="both"/>
        <w:rPr>
          <w:rFonts w:ascii="Tahoma" w:hAnsi="Tahoma" w:cs="Tahoma"/>
          <w:sz w:val="20"/>
          <w:szCs w:val="20"/>
        </w:rPr>
      </w:pPr>
      <w:r w:rsidRPr="00AD2FCC">
        <w:rPr>
          <w:rFonts w:ascii="Tahoma" w:hAnsi="Tahoma" w:cs="Tahoma"/>
          <w:sz w:val="20"/>
          <w:szCs w:val="20"/>
        </w:rPr>
        <w:t xml:space="preserve">Zamawiający wymaga, aby </w:t>
      </w:r>
      <w:r>
        <w:rPr>
          <w:rFonts w:ascii="Tahoma" w:hAnsi="Tahoma" w:cs="Tahoma"/>
          <w:sz w:val="20"/>
          <w:szCs w:val="20"/>
        </w:rPr>
        <w:t>w</w:t>
      </w:r>
      <w:r w:rsidRPr="00AD2FCC">
        <w:rPr>
          <w:rFonts w:ascii="Tahoma" w:hAnsi="Tahoma" w:cs="Tahoma"/>
          <w:sz w:val="20"/>
          <w:szCs w:val="20"/>
        </w:rPr>
        <w:t xml:space="preserve">ykonawca udzielił gwarancji jakości na wykonane roboty oraz zabudowane materiały i urządzenia - </w:t>
      </w:r>
      <w:r w:rsidRPr="00AD2FCC">
        <w:rPr>
          <w:rFonts w:ascii="Tahoma" w:hAnsi="Tahoma" w:cs="Tahoma"/>
          <w:b/>
          <w:sz w:val="20"/>
          <w:szCs w:val="20"/>
        </w:rPr>
        <w:t>minimum 36 miesięcy – maksimum 60 miesięcy gwarancji od dnia podpisania bezusterkowego protokołu odbioru końcowego</w:t>
      </w:r>
      <w:r w:rsidRPr="00AD2FCC">
        <w:rPr>
          <w:rFonts w:ascii="Tahoma" w:eastAsia="Andale Sans UI" w:hAnsi="Tahoma" w:cs="Tahoma"/>
          <w:sz w:val="20"/>
          <w:szCs w:val="20"/>
        </w:rPr>
        <w:t xml:space="preserve"> </w:t>
      </w:r>
      <w:r w:rsidR="00DB36E8" w:rsidRPr="004E67AD">
        <w:rPr>
          <w:rFonts w:ascii="Tahoma" w:eastAsia="Andale Sans UI" w:hAnsi="Tahoma" w:cs="Tahoma"/>
          <w:i/>
          <w:sz w:val="20"/>
          <w:szCs w:val="20"/>
          <w:lang w:eastAsia="ja-JP" w:bidi="fa-IR"/>
        </w:rPr>
        <w:t xml:space="preserve">(okres gwarancji stanowi kryterium oceny ofert zgodnie z opisem kryterium w rozdziale </w:t>
      </w:r>
      <w:r w:rsidR="00511F86">
        <w:rPr>
          <w:rFonts w:ascii="Tahoma" w:eastAsia="Andale Sans UI" w:hAnsi="Tahoma" w:cs="Tahoma"/>
          <w:i/>
          <w:sz w:val="20"/>
          <w:szCs w:val="20"/>
          <w:lang w:eastAsia="ja-JP" w:bidi="fa-IR"/>
        </w:rPr>
        <w:t>X</w:t>
      </w:r>
      <w:r w:rsidR="00DB36E8" w:rsidRPr="004E67AD">
        <w:rPr>
          <w:rFonts w:ascii="Tahoma" w:eastAsia="Andale Sans UI" w:hAnsi="Tahoma" w:cs="Tahoma"/>
          <w:i/>
          <w:sz w:val="20"/>
          <w:szCs w:val="20"/>
          <w:lang w:eastAsia="ja-JP" w:bidi="fa-IR"/>
        </w:rPr>
        <w:t>VII - Kryteria oceny ofert)</w:t>
      </w:r>
      <w:r w:rsidR="00DB36E8" w:rsidRPr="004E67AD">
        <w:rPr>
          <w:rFonts w:ascii="Tahoma" w:hAnsi="Tahoma" w:cs="Tahoma"/>
          <w:sz w:val="20"/>
          <w:szCs w:val="20"/>
        </w:rPr>
        <w:t>.</w:t>
      </w:r>
    </w:p>
    <w:p w14:paraId="0DC2642F" w14:textId="018DA738" w:rsidR="0043469C" w:rsidRPr="004E67AD" w:rsidRDefault="0043469C" w:rsidP="009C6554">
      <w:pPr>
        <w:pStyle w:val="Akapitzlist"/>
        <w:numPr>
          <w:ilvl w:val="0"/>
          <w:numId w:val="423"/>
        </w:numPr>
        <w:spacing w:after="0" w:line="240" w:lineRule="auto"/>
        <w:ind w:left="283" w:hanging="357"/>
        <w:jc w:val="both"/>
        <w:rPr>
          <w:rFonts w:ascii="Tahoma" w:hAnsi="Tahoma" w:cs="Tahoma"/>
          <w:sz w:val="20"/>
          <w:szCs w:val="20"/>
        </w:rPr>
      </w:pPr>
      <w:r w:rsidRPr="004E67AD">
        <w:rPr>
          <w:rFonts w:ascii="Tahoma" w:hAnsi="Tahoma" w:cs="Tahoma"/>
          <w:bCs/>
          <w:kern w:val="0"/>
          <w:sz w:val="20"/>
          <w:szCs w:val="20"/>
          <w:lang w:eastAsia="pl-PL"/>
        </w:rPr>
        <w:t xml:space="preserve">Tam, gdzie w dokumentacji </w:t>
      </w:r>
      <w:r w:rsidR="00B86F86" w:rsidRPr="004E67AD">
        <w:rPr>
          <w:rFonts w:ascii="Tahoma" w:hAnsi="Tahoma" w:cs="Tahoma"/>
          <w:bCs/>
          <w:kern w:val="0"/>
          <w:sz w:val="20"/>
          <w:szCs w:val="20"/>
          <w:lang w:eastAsia="pl-PL"/>
        </w:rPr>
        <w:t>projektowe</w:t>
      </w:r>
      <w:r w:rsidRPr="004E67AD">
        <w:rPr>
          <w:rFonts w:ascii="Tahoma" w:hAnsi="Tahoma" w:cs="Tahoma"/>
          <w:bCs/>
          <w:kern w:val="0"/>
          <w:sz w:val="20"/>
          <w:szCs w:val="20"/>
          <w:lang w:eastAsia="pl-PL"/>
        </w:rPr>
        <w:t>j, specyfikacj</w:t>
      </w:r>
      <w:r w:rsidR="00D9461B" w:rsidRPr="004E67AD">
        <w:rPr>
          <w:rFonts w:ascii="Tahoma" w:hAnsi="Tahoma" w:cs="Tahoma"/>
          <w:bCs/>
          <w:kern w:val="0"/>
          <w:sz w:val="20"/>
          <w:szCs w:val="20"/>
          <w:lang w:eastAsia="pl-PL"/>
        </w:rPr>
        <w:t>i</w:t>
      </w:r>
      <w:r w:rsidRPr="004E67AD">
        <w:rPr>
          <w:rFonts w:ascii="Tahoma" w:hAnsi="Tahoma" w:cs="Tahoma"/>
          <w:bCs/>
          <w:kern w:val="0"/>
          <w:sz w:val="20"/>
          <w:szCs w:val="20"/>
          <w:lang w:eastAsia="pl-PL"/>
        </w:rPr>
        <w:t xml:space="preserve"> techniczn</w:t>
      </w:r>
      <w:r w:rsidR="00D9461B" w:rsidRPr="004E67AD">
        <w:rPr>
          <w:rFonts w:ascii="Tahoma" w:hAnsi="Tahoma" w:cs="Tahoma"/>
          <w:bCs/>
          <w:kern w:val="0"/>
          <w:sz w:val="20"/>
          <w:szCs w:val="20"/>
          <w:lang w:eastAsia="pl-PL"/>
        </w:rPr>
        <w:t>ej</w:t>
      </w:r>
      <w:r w:rsidRPr="004E67AD">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4E67AD">
        <w:rPr>
          <w:rFonts w:ascii="Tahoma" w:hAnsi="Tahoma" w:cs="Tahoma"/>
          <w:bCs/>
          <w:kern w:val="0"/>
          <w:sz w:val="20"/>
          <w:szCs w:val="20"/>
          <w:lang w:eastAsia="pl-PL"/>
        </w:rPr>
        <w:t>technicznej</w:t>
      </w:r>
      <w:r w:rsidRPr="004E67AD">
        <w:rPr>
          <w:rFonts w:ascii="Tahoma" w:hAnsi="Tahoma" w:cs="Tahoma"/>
          <w:bCs/>
          <w:kern w:val="0"/>
          <w:sz w:val="20"/>
          <w:szCs w:val="20"/>
          <w:lang w:eastAsia="pl-PL"/>
        </w:rPr>
        <w:t xml:space="preserve">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758A2607" w14:textId="49F99DD2" w:rsidR="0043469C" w:rsidRPr="004E67AD" w:rsidRDefault="0043469C" w:rsidP="009C6554">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4E67AD">
        <w:rPr>
          <w:rFonts w:ascii="Tahoma" w:eastAsia="Times New Roman" w:hAnsi="Tahoma" w:cs="Tahoma"/>
          <w:bCs/>
          <w:kern w:val="0"/>
          <w:sz w:val="20"/>
          <w:szCs w:val="20"/>
          <w:lang w:eastAsia="pl-PL" w:bidi="ar-SA"/>
        </w:rPr>
        <w:t>)</w:t>
      </w:r>
      <w:r w:rsidRPr="004E67AD">
        <w:rPr>
          <w:rFonts w:ascii="Tahoma" w:eastAsia="Times New Roman" w:hAnsi="Tahoma" w:cs="Tahoma"/>
          <w:bCs/>
          <w:kern w:val="0"/>
          <w:sz w:val="20"/>
          <w:szCs w:val="20"/>
          <w:lang w:eastAsia="pl-PL" w:bidi="ar-SA"/>
        </w:rPr>
        <w:t>,</w:t>
      </w:r>
    </w:p>
    <w:p w14:paraId="4FE1DB45"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6A5C24E"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0B1941A0"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2F73EE9" w14:textId="77777777" w:rsidR="0043469C" w:rsidRPr="004E67AD" w:rsidRDefault="0043469C" w:rsidP="00C25007">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42355BCB" w14:textId="77777777" w:rsidR="0043469C" w:rsidRPr="004E67AD" w:rsidRDefault="0043469C" w:rsidP="009C6554">
      <w:pPr>
        <w:widowControl/>
        <w:numPr>
          <w:ilvl w:val="0"/>
          <w:numId w:val="424"/>
        </w:numPr>
        <w:suppressAutoHyphens w:val="0"/>
        <w:autoSpaceDN/>
        <w:ind w:left="284"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lastRenderedPageBreak/>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72D357" w14:textId="77777777" w:rsidR="00541869" w:rsidRPr="004E67AD" w:rsidRDefault="00541869" w:rsidP="00C25007">
      <w:pPr>
        <w:widowControl/>
        <w:suppressAutoHyphens w:val="0"/>
        <w:autoSpaceDN/>
        <w:jc w:val="both"/>
        <w:textAlignment w:val="auto"/>
        <w:rPr>
          <w:rFonts w:ascii="Tahoma" w:eastAsia="Times New Roman" w:hAnsi="Tahoma" w:cs="Tahoma"/>
          <w:kern w:val="0"/>
          <w:sz w:val="20"/>
          <w:szCs w:val="20"/>
          <w:lang w:eastAsia="pl-PL" w:bidi="ar-SA"/>
        </w:rPr>
      </w:pPr>
    </w:p>
    <w:p w14:paraId="41EC85BC" w14:textId="37CE6AD5" w:rsidR="00DB33D1" w:rsidRPr="004E67AD" w:rsidRDefault="00DB33D1" w:rsidP="00C25007">
      <w:pPr>
        <w:pStyle w:val="Standard"/>
        <w:tabs>
          <w:tab w:val="left" w:pos="284"/>
        </w:tabs>
        <w:ind w:left="284"/>
        <w:jc w:val="both"/>
        <w:rPr>
          <w:b/>
          <w:u w:val="single"/>
        </w:rPr>
      </w:pPr>
      <w:r w:rsidRPr="004E67AD">
        <w:rPr>
          <w:rFonts w:ascii="Tahoma" w:hAnsi="Tahoma" w:cs="Tahoma"/>
          <w:b/>
          <w:u w:val="single"/>
        </w:rPr>
        <w:t>Nazwy i kody Wspólnego Słownika Zamówień (CPV):</w:t>
      </w:r>
    </w:p>
    <w:p w14:paraId="56392F69" w14:textId="77777777"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Główny kod CPV:</w:t>
      </w:r>
    </w:p>
    <w:p w14:paraId="0A8676B4" w14:textId="77777777" w:rsidR="00AD2FCC" w:rsidRDefault="00AD2FCC" w:rsidP="00AD2FCC">
      <w:pPr>
        <w:widowControl/>
        <w:ind w:left="284"/>
        <w:jc w:val="both"/>
        <w:rPr>
          <w:rFonts w:ascii="Tahoma" w:hAnsi="Tahoma" w:cs="Tahoma"/>
          <w:sz w:val="20"/>
          <w:szCs w:val="20"/>
        </w:rPr>
      </w:pPr>
      <w:r w:rsidRPr="00AD2FCC">
        <w:rPr>
          <w:rFonts w:ascii="Tahoma" w:hAnsi="Tahoma" w:cs="Tahoma"/>
          <w:sz w:val="20"/>
          <w:szCs w:val="20"/>
        </w:rPr>
        <w:t>45200000-9 Roboty budowlane w zakresie wznoszenia kompletnych obiektów budowlanych lub ich części oraz roboty w zakresie inżynierii lądowej i wodnej</w:t>
      </w:r>
    </w:p>
    <w:p w14:paraId="312B7C1D" w14:textId="7E83349D"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Dodatkowe kody CPV:</w:t>
      </w:r>
    </w:p>
    <w:p w14:paraId="0EEA5AC1"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45111200-0 Roboty w zakresie przygotowania terenu pod budowę i roboty ziemne</w:t>
      </w:r>
    </w:p>
    <w:p w14:paraId="4FA862D2"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45262300-4 Betonowanie</w:t>
      </w:r>
    </w:p>
    <w:p w14:paraId="09E401C9"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45262520-2 Roboty murowe</w:t>
      </w:r>
    </w:p>
    <w:p w14:paraId="0B253A4A"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45400000-1 Roboty wykończeniowe w zakresie obiektów budowlanych</w:t>
      </w:r>
    </w:p>
    <w:p w14:paraId="2E39DA30"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45332400-7 Roboty instalacyjne w zakresie urządzeń sanitarnych</w:t>
      </w:r>
    </w:p>
    <w:p w14:paraId="7C742AD7"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45310000-3 Roboty instalacyjne elektryczne</w:t>
      </w:r>
    </w:p>
    <w:p w14:paraId="0F9C7E48"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45233140-2 Roboty drogowe</w:t>
      </w:r>
    </w:p>
    <w:p w14:paraId="01A55385"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45112710-5 Roboty w zakresie kształtowania terenów zielonych</w:t>
      </w:r>
    </w:p>
    <w:p w14:paraId="14158BDF" w14:textId="3E81D41B" w:rsidR="00541869" w:rsidRPr="004E67AD" w:rsidRDefault="00AD2FCC" w:rsidP="00AD2FCC">
      <w:pPr>
        <w:widowControl/>
        <w:ind w:left="284"/>
        <w:rPr>
          <w:rFonts w:ascii="Tahoma" w:hAnsi="Tahoma" w:cs="Tahoma"/>
          <w:sz w:val="20"/>
          <w:szCs w:val="20"/>
        </w:rPr>
      </w:pPr>
      <w:r w:rsidRPr="00AD2FCC">
        <w:rPr>
          <w:rFonts w:ascii="Tahoma" w:hAnsi="Tahoma" w:cs="Tahoma"/>
          <w:sz w:val="20"/>
          <w:szCs w:val="20"/>
        </w:rPr>
        <w:t>45231300-8 Roboty budowlane w zakresie budowy wodociągów i rurociągów do odprowadzania ścieków</w:t>
      </w:r>
    </w:p>
    <w:p w14:paraId="17CE8E07" w14:textId="77777777" w:rsidR="00230C08" w:rsidRPr="004E67AD" w:rsidRDefault="00230C08" w:rsidP="00C25007">
      <w:pPr>
        <w:pStyle w:val="Standard"/>
        <w:ind w:left="284"/>
        <w:jc w:val="both"/>
        <w:rPr>
          <w:rFonts w:ascii="Tahoma" w:hAnsi="Tahoma" w:cs="Tahoma"/>
          <w:b/>
        </w:rPr>
      </w:pPr>
    </w:p>
    <w:p w14:paraId="20E7917E" w14:textId="77777777" w:rsidR="00DB33D1" w:rsidRPr="004E67AD" w:rsidRDefault="00DB33D1" w:rsidP="00C25007">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C25007">
      <w:pPr>
        <w:pStyle w:val="Standard"/>
        <w:ind w:left="-360"/>
        <w:jc w:val="both"/>
        <w:rPr>
          <w:rFonts w:ascii="Tahoma" w:hAnsi="Tahoma" w:cs="Tahoma"/>
          <w:b/>
          <w:bCs/>
          <w:i/>
          <w:sz w:val="18"/>
          <w:szCs w:val="18"/>
          <w:u w:val="single"/>
        </w:rPr>
      </w:pPr>
    </w:p>
    <w:p w14:paraId="22146702" w14:textId="0C1AE053" w:rsidR="00541869" w:rsidRPr="004E67AD" w:rsidRDefault="00AD29F8" w:rsidP="00C25007">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10" w:name="_Hlk523903621"/>
      <w:r w:rsidR="00940C12">
        <w:rPr>
          <w:rFonts w:ascii="Tahoma" w:eastAsia="Times New Roman" w:hAnsi="Tahoma" w:cs="Tahoma"/>
          <w:b/>
          <w:kern w:val="0"/>
          <w:sz w:val="20"/>
          <w:szCs w:val="20"/>
          <w:lang w:eastAsia="pl-PL" w:bidi="ar-SA"/>
        </w:rPr>
        <w:t xml:space="preserve">od dnia zawarcia umowy do </w:t>
      </w:r>
      <w:r w:rsidR="00A037E6">
        <w:rPr>
          <w:rFonts w:ascii="Tahoma" w:eastAsia="Times New Roman" w:hAnsi="Tahoma" w:cs="Tahoma"/>
          <w:b/>
          <w:kern w:val="0"/>
          <w:sz w:val="20"/>
          <w:szCs w:val="20"/>
          <w:lang w:eastAsia="pl-PL" w:bidi="ar-SA"/>
        </w:rPr>
        <w:t>31 sierpnia</w:t>
      </w:r>
      <w:r w:rsidR="00940C12">
        <w:rPr>
          <w:rFonts w:ascii="Tahoma" w:eastAsia="Times New Roman" w:hAnsi="Tahoma" w:cs="Tahoma"/>
          <w:b/>
          <w:kern w:val="0"/>
          <w:sz w:val="20"/>
          <w:szCs w:val="20"/>
          <w:lang w:eastAsia="pl-PL" w:bidi="ar-SA"/>
        </w:rPr>
        <w:t xml:space="preserve"> 201</w:t>
      </w:r>
      <w:r w:rsidR="00A037E6">
        <w:rPr>
          <w:rFonts w:ascii="Tahoma" w:eastAsia="Times New Roman" w:hAnsi="Tahoma" w:cs="Tahoma"/>
          <w:b/>
          <w:kern w:val="0"/>
          <w:sz w:val="20"/>
          <w:szCs w:val="20"/>
          <w:lang w:eastAsia="pl-PL" w:bidi="ar-SA"/>
        </w:rPr>
        <w:t>9</w:t>
      </w:r>
      <w:r w:rsidR="00940C12">
        <w:rPr>
          <w:rFonts w:ascii="Tahoma" w:eastAsia="Times New Roman" w:hAnsi="Tahoma" w:cs="Tahoma"/>
          <w:b/>
          <w:kern w:val="0"/>
          <w:sz w:val="20"/>
          <w:szCs w:val="20"/>
          <w:lang w:eastAsia="pl-PL" w:bidi="ar-SA"/>
        </w:rPr>
        <w:t>r</w:t>
      </w:r>
      <w:bookmarkEnd w:id="10"/>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5B552DF9" w14:textId="77777777" w:rsidR="00FA5AEC" w:rsidRPr="004E67AD" w:rsidRDefault="00FA5AEC" w:rsidP="00C25007">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FA5AEC">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4E67AD">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C25007">
      <w:pPr>
        <w:pStyle w:val="Standard"/>
        <w:jc w:val="both"/>
        <w:rPr>
          <w:rFonts w:ascii="Tahoma" w:hAnsi="Tahoma" w:cs="Tahoma"/>
        </w:rPr>
      </w:pPr>
    </w:p>
    <w:p w14:paraId="5E372076" w14:textId="77777777" w:rsidR="00DB33D1" w:rsidRPr="004E67AD" w:rsidRDefault="00DB33D1" w:rsidP="00C25007">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C25007">
      <w:pPr>
        <w:pStyle w:val="Akapitzlist"/>
        <w:spacing w:after="0" w:line="240" w:lineRule="auto"/>
        <w:jc w:val="both"/>
        <w:rPr>
          <w:rFonts w:ascii="Tahoma" w:hAnsi="Tahoma" w:cs="Tahoma"/>
          <w:sz w:val="20"/>
          <w:szCs w:val="20"/>
        </w:rPr>
      </w:pPr>
    </w:p>
    <w:p w14:paraId="07823421" w14:textId="6BA6D3E1" w:rsidR="00B13E47" w:rsidRPr="004E67AD" w:rsidRDefault="00DB33D1" w:rsidP="00C25007">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C25007">
      <w:pPr>
        <w:pStyle w:val="Akapitzlist"/>
        <w:spacing w:after="0" w:line="240" w:lineRule="auto"/>
        <w:ind w:left="284"/>
        <w:jc w:val="both"/>
      </w:pPr>
    </w:p>
    <w:p w14:paraId="390CAC44" w14:textId="77777777" w:rsidR="00F24B8E" w:rsidRPr="004E67AD" w:rsidRDefault="00B13E47" w:rsidP="00C25007">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39139B3D" w14:textId="7A5C62A7" w:rsidR="00B13E47" w:rsidRPr="004E67AD" w:rsidRDefault="00B13E47" w:rsidP="009C6554">
      <w:pPr>
        <w:pStyle w:val="Akapitzlist"/>
        <w:numPr>
          <w:ilvl w:val="0"/>
          <w:numId w:val="427"/>
        </w:numPr>
        <w:spacing w:after="0" w:line="240" w:lineRule="auto"/>
        <w:ind w:left="709"/>
        <w:jc w:val="both"/>
        <w:rPr>
          <w:sz w:val="20"/>
          <w:szCs w:val="20"/>
        </w:rPr>
      </w:pPr>
      <w:r w:rsidRPr="004E67AD">
        <w:rPr>
          <w:rFonts w:ascii="Tahoma" w:hAnsi="Tahoma" w:cs="Tahoma"/>
          <w:kern w:val="0"/>
          <w:sz w:val="20"/>
          <w:szCs w:val="20"/>
          <w:lang w:eastAsia="en-US"/>
        </w:rPr>
        <w:t>wykaże, iż w okresie ostatnich 5 lat przed upływem terminu składania ofert, a jeżeli okres prowadzenia działalności jest krótszy - w tym okresie, wykonał należycie:</w:t>
      </w:r>
    </w:p>
    <w:p w14:paraId="21FB2C62" w14:textId="3F6D5BBF" w:rsidR="004E1EB0" w:rsidRPr="004E1EB0" w:rsidRDefault="004E1EB0" w:rsidP="00507155">
      <w:pPr>
        <w:pStyle w:val="Akapitzlist"/>
        <w:numPr>
          <w:ilvl w:val="0"/>
          <w:numId w:val="467"/>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remontu budynku (adaptacji, modernizacji, przebudowy, rozbudowy lub przystosowania) o wartości minimum 600 000,00 zł brutto</w:t>
      </w:r>
      <w:r w:rsidR="00E27ADD">
        <w:rPr>
          <w:rFonts w:ascii="Tahoma" w:hAnsi="Tahoma" w:cs="Tahoma"/>
          <w:kern w:val="0"/>
          <w:sz w:val="20"/>
          <w:szCs w:val="20"/>
          <w:lang w:eastAsia="pl-PL"/>
        </w:rPr>
        <w:t>;</w:t>
      </w:r>
    </w:p>
    <w:p w14:paraId="3BE2812C" w14:textId="0C98883B" w:rsidR="004E1EB0" w:rsidRPr="004E1EB0" w:rsidRDefault="004E1EB0" w:rsidP="00507155">
      <w:pPr>
        <w:pStyle w:val="Akapitzlist"/>
        <w:numPr>
          <w:ilvl w:val="0"/>
          <w:numId w:val="467"/>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zakresie wewnętrznych instalacji elektrycznych o wartości minimum 70 000,00 zł brutto</w:t>
      </w:r>
      <w:r w:rsidR="00E27ADD">
        <w:rPr>
          <w:rFonts w:ascii="Tahoma" w:hAnsi="Tahoma" w:cs="Tahoma"/>
          <w:kern w:val="0"/>
          <w:sz w:val="20"/>
          <w:szCs w:val="20"/>
          <w:lang w:eastAsia="pl-PL"/>
        </w:rPr>
        <w:t>;</w:t>
      </w:r>
    </w:p>
    <w:p w14:paraId="7B823917" w14:textId="39583DC6" w:rsidR="004E1EB0" w:rsidRPr="004E1EB0" w:rsidRDefault="004E1EB0" w:rsidP="00507155">
      <w:pPr>
        <w:pStyle w:val="Akapitzlist"/>
        <w:numPr>
          <w:ilvl w:val="0"/>
          <w:numId w:val="467"/>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zakresie wewnętrznych instalacji wentylacji mechanicznej o wartości minimum 150 000,00 zł brutto</w:t>
      </w:r>
      <w:r w:rsidR="00E27ADD">
        <w:rPr>
          <w:rFonts w:ascii="Tahoma" w:hAnsi="Tahoma" w:cs="Tahoma"/>
          <w:kern w:val="0"/>
          <w:sz w:val="20"/>
          <w:szCs w:val="20"/>
          <w:lang w:eastAsia="pl-PL"/>
        </w:rPr>
        <w:t>;</w:t>
      </w:r>
    </w:p>
    <w:p w14:paraId="4DD52BD4" w14:textId="60E482D5" w:rsidR="004E1EB0" w:rsidRPr="004E1EB0" w:rsidRDefault="004E1EB0" w:rsidP="00507155">
      <w:pPr>
        <w:pStyle w:val="Akapitzlist"/>
        <w:numPr>
          <w:ilvl w:val="0"/>
          <w:numId w:val="467"/>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w:t>
      </w:r>
      <w:r w:rsidR="00E27ADD">
        <w:rPr>
          <w:rFonts w:ascii="Tahoma" w:hAnsi="Tahoma" w:cs="Tahoma"/>
          <w:kern w:val="0"/>
          <w:sz w:val="20"/>
          <w:szCs w:val="20"/>
          <w:lang w:eastAsia="pl-PL"/>
        </w:rPr>
        <w:t>ie</w:t>
      </w:r>
      <w:r w:rsidRPr="004E1EB0">
        <w:rPr>
          <w:rFonts w:ascii="Tahoma" w:hAnsi="Tahoma" w:cs="Tahoma"/>
          <w:kern w:val="0"/>
          <w:sz w:val="20"/>
          <w:szCs w:val="20"/>
          <w:lang w:eastAsia="pl-PL"/>
        </w:rPr>
        <w:t xml:space="preserve"> wykonania nawierzchni z kostki brukowej o powierzchni nie mniejszej niż 400 m2</w:t>
      </w:r>
      <w:r w:rsidR="00E27ADD">
        <w:rPr>
          <w:rFonts w:ascii="Tahoma" w:hAnsi="Tahoma" w:cs="Tahoma"/>
          <w:kern w:val="0"/>
          <w:sz w:val="20"/>
          <w:szCs w:val="20"/>
          <w:lang w:eastAsia="pl-PL"/>
        </w:rPr>
        <w:t>;</w:t>
      </w:r>
    </w:p>
    <w:p w14:paraId="05FF4341" w14:textId="0EF4ED06" w:rsidR="004E1EB0" w:rsidRDefault="004E1EB0" w:rsidP="00507155">
      <w:pPr>
        <w:pStyle w:val="Akapitzlist"/>
        <w:numPr>
          <w:ilvl w:val="0"/>
          <w:numId w:val="467"/>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w:t>
      </w:r>
      <w:r w:rsidR="00E27ADD">
        <w:rPr>
          <w:rFonts w:ascii="Tahoma" w:hAnsi="Tahoma" w:cs="Tahoma"/>
          <w:kern w:val="0"/>
          <w:sz w:val="20"/>
          <w:szCs w:val="20"/>
          <w:lang w:eastAsia="pl-PL"/>
        </w:rPr>
        <w:t>ie</w:t>
      </w:r>
      <w:r w:rsidRPr="004E1EB0">
        <w:rPr>
          <w:rFonts w:ascii="Tahoma" w:hAnsi="Tahoma" w:cs="Tahoma"/>
          <w:kern w:val="0"/>
          <w:sz w:val="20"/>
          <w:szCs w:val="20"/>
          <w:lang w:eastAsia="pl-PL"/>
        </w:rPr>
        <w:t xml:space="preserve"> wykonania zewnętrznych instalacji wodno-kanalizacyjnych o wartości minimum 80 000,00 zł brutto.</w:t>
      </w:r>
    </w:p>
    <w:p w14:paraId="732C58B3" w14:textId="77777777" w:rsidR="00BB2A6F" w:rsidRDefault="00BB2A6F" w:rsidP="00BB2A6F">
      <w:pPr>
        <w:pStyle w:val="Textbody"/>
        <w:ind w:left="567" w:hanging="851"/>
        <w:jc w:val="both"/>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36F7A30" w14:textId="7308061F" w:rsidR="00C67EF1" w:rsidRDefault="00C67EF1" w:rsidP="009C6554">
      <w:pPr>
        <w:pStyle w:val="Akapitzlist"/>
        <w:numPr>
          <w:ilvl w:val="0"/>
          <w:numId w:val="427"/>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lastRenderedPageBreak/>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w:t>
      </w:r>
      <w:proofErr w:type="spellStart"/>
      <w:r w:rsidR="00BB2A6F">
        <w:rPr>
          <w:rFonts w:ascii="Tahoma" w:hAnsi="Tahoma" w:cs="Tahoma"/>
          <w:kern w:val="0"/>
          <w:sz w:val="20"/>
          <w:szCs w:val="20"/>
          <w:lang w:eastAsia="pl-PL"/>
        </w:rPr>
        <w:t>ymi</w:t>
      </w:r>
      <w:proofErr w:type="spellEnd"/>
      <w:r w:rsidRPr="004E67AD">
        <w:rPr>
          <w:rFonts w:ascii="Tahoma" w:hAnsi="Tahoma" w:cs="Tahoma"/>
          <w:kern w:val="0"/>
          <w:sz w:val="20"/>
          <w:szCs w:val="20"/>
          <w:lang w:eastAsia="pl-PL"/>
        </w:rPr>
        <w:t xml:space="preserve"> prawo do wykonywania samodzielnych funkcji technicznych w 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07BFD6DA" w14:textId="44F462AB" w:rsidR="00BB2A6F" w:rsidRPr="00BB2A6F" w:rsidRDefault="00BB2A6F" w:rsidP="00507155">
      <w:pPr>
        <w:widowControl/>
        <w:numPr>
          <w:ilvl w:val="0"/>
          <w:numId w:val="468"/>
        </w:numPr>
        <w:jc w:val="both"/>
        <w:rPr>
          <w:rFonts w:ascii="Tahoma" w:hAnsi="Tahoma" w:cs="Tahoma"/>
          <w:sz w:val="20"/>
          <w:szCs w:val="20"/>
        </w:rPr>
      </w:pPr>
      <w:r w:rsidRPr="00BB2A6F">
        <w:rPr>
          <w:rFonts w:ascii="Tahoma" w:hAnsi="Tahoma" w:cs="Tahoma"/>
          <w:sz w:val="20"/>
          <w:szCs w:val="20"/>
        </w:rPr>
        <w:t>jedną osobę, która będzie pełniła obowiązki kierownika budowy, posiadającą uprawnienia budowlane do kierowania robotami budowlanymi w specjalności konstrukcyjno-budowlanej</w:t>
      </w:r>
      <w:r>
        <w:rPr>
          <w:rFonts w:ascii="Tahoma" w:hAnsi="Tahoma" w:cs="Tahoma"/>
          <w:sz w:val="20"/>
          <w:szCs w:val="20"/>
        </w:rPr>
        <w:t>;</w:t>
      </w:r>
    </w:p>
    <w:p w14:paraId="65A2163A" w14:textId="5E6A9E5F" w:rsidR="00BB2A6F" w:rsidRPr="00BB2A6F" w:rsidRDefault="00BB2A6F" w:rsidP="00507155">
      <w:pPr>
        <w:widowControl/>
        <w:numPr>
          <w:ilvl w:val="0"/>
          <w:numId w:val="468"/>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instalacyjnymi w zakresie instalacji sanitarnych</w:t>
      </w:r>
      <w:r>
        <w:rPr>
          <w:rFonts w:ascii="Tahoma" w:hAnsi="Tahoma" w:cs="Tahoma"/>
          <w:sz w:val="20"/>
          <w:szCs w:val="20"/>
        </w:rPr>
        <w:t>;</w:t>
      </w:r>
    </w:p>
    <w:p w14:paraId="163B8F48" w14:textId="357A0462" w:rsidR="00BB2A6F" w:rsidRPr="00BB2A6F" w:rsidRDefault="00BB2A6F" w:rsidP="00507155">
      <w:pPr>
        <w:widowControl/>
        <w:numPr>
          <w:ilvl w:val="0"/>
          <w:numId w:val="468"/>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elektrycznymi</w:t>
      </w:r>
      <w:r>
        <w:rPr>
          <w:rFonts w:ascii="Tahoma" w:hAnsi="Tahoma" w:cs="Tahoma"/>
          <w:sz w:val="20"/>
          <w:szCs w:val="20"/>
        </w:rPr>
        <w:t>;</w:t>
      </w:r>
    </w:p>
    <w:p w14:paraId="05F47954" w14:textId="16A33BD5" w:rsidR="00BB2A6F" w:rsidRPr="00BB2A6F" w:rsidRDefault="00BB2A6F" w:rsidP="00507155">
      <w:pPr>
        <w:widowControl/>
        <w:numPr>
          <w:ilvl w:val="0"/>
          <w:numId w:val="468"/>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drogowymi</w:t>
      </w:r>
      <w:r>
        <w:rPr>
          <w:rFonts w:ascii="Tahoma" w:hAnsi="Tahoma" w:cs="Tahoma"/>
          <w:sz w:val="20"/>
          <w:szCs w:val="20"/>
        </w:rPr>
        <w:t>;</w:t>
      </w:r>
    </w:p>
    <w:p w14:paraId="16AF6812" w14:textId="77777777" w:rsidR="00C67EF1" w:rsidRPr="004E67AD" w:rsidRDefault="00C67EF1" w:rsidP="00C25007">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36259A83" w:rsidR="00C67EF1" w:rsidRPr="004E67AD" w:rsidRDefault="00C67EF1" w:rsidP="00C25007">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 xml:space="preserve">zrzeszoną we właściwym samorządzie zawodowym zgodnie z przepisami ustawy z dnia 15.12.2000r. o samorządach zawodowych architektów oraz inżynierów budownictwa (tekst jednolity: Dz.U.2016 poz. 1725 z </w:t>
      </w:r>
      <w:proofErr w:type="spellStart"/>
      <w:r w:rsidRPr="004E67AD">
        <w:rPr>
          <w:rFonts w:ascii="Tahoma" w:eastAsia="Times New Roman" w:hAnsi="Tahoma" w:cs="Tahoma"/>
          <w:kern w:val="0"/>
          <w:sz w:val="20"/>
          <w:szCs w:val="20"/>
          <w:lang w:eastAsia="pl-PL" w:bidi="ar-SA"/>
        </w:rPr>
        <w:t>późn</w:t>
      </w:r>
      <w:proofErr w:type="spellEnd"/>
      <w:r w:rsidRPr="004E67AD">
        <w:rPr>
          <w:rFonts w:ascii="Tahoma" w:eastAsia="Times New Roman" w:hAnsi="Tahoma" w:cs="Tahoma"/>
          <w:kern w:val="0"/>
          <w:sz w:val="20"/>
          <w:szCs w:val="20"/>
          <w:lang w:eastAsia="pl-PL" w:bidi="ar-SA"/>
        </w:rPr>
        <w:t>. zm.),</w:t>
      </w:r>
    </w:p>
    <w:p w14:paraId="662C7C00" w14:textId="7F3EEED9" w:rsidR="00C67EF1" w:rsidRPr="004E67AD" w:rsidRDefault="00C67EF1" w:rsidP="00C25007">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9" w:history="1">
        <w:r w:rsidRPr="004E67AD">
          <w:rPr>
            <w:rFonts w:ascii="Tahoma" w:eastAsia="Times New Roman" w:hAnsi="Tahoma" w:cs="Tahoma"/>
            <w:kern w:val="0"/>
            <w:sz w:val="20"/>
            <w:szCs w:val="20"/>
            <w:u w:val="single"/>
            <w:lang w:eastAsia="pl-PL" w:bidi="ar-SA"/>
          </w:rPr>
          <w:t xml:space="preserve">Dz. U. z 2018 poz. </w:t>
        </w:r>
      </w:hyperlink>
      <w:r w:rsidRPr="004E67AD">
        <w:rPr>
          <w:rFonts w:ascii="Tahoma" w:eastAsia="Times New Roman" w:hAnsi="Tahoma" w:cs="Tahoma"/>
          <w:kern w:val="0"/>
          <w:sz w:val="20"/>
          <w:szCs w:val="20"/>
          <w:u w:val="single"/>
          <w:lang w:eastAsia="pl-PL" w:bidi="ar-SA"/>
        </w:rPr>
        <w:t xml:space="preserve">1202 z </w:t>
      </w:r>
      <w:proofErr w:type="spellStart"/>
      <w:r w:rsidRPr="004E67AD">
        <w:rPr>
          <w:rFonts w:ascii="Tahoma" w:eastAsia="Times New Roman" w:hAnsi="Tahoma" w:cs="Tahoma"/>
          <w:kern w:val="0"/>
          <w:sz w:val="20"/>
          <w:szCs w:val="20"/>
          <w:u w:val="single"/>
          <w:lang w:eastAsia="pl-PL" w:bidi="ar-SA"/>
        </w:rPr>
        <w:t>późn</w:t>
      </w:r>
      <w:proofErr w:type="spellEnd"/>
      <w:r w:rsidRPr="004E67AD">
        <w:rPr>
          <w:rFonts w:ascii="Tahoma" w:eastAsia="Times New Roman" w:hAnsi="Tahoma" w:cs="Tahoma"/>
          <w:kern w:val="0"/>
          <w:sz w:val="20"/>
          <w:szCs w:val="20"/>
          <w:u w:val="single"/>
          <w:lang w:eastAsia="pl-PL" w:bidi="ar-SA"/>
        </w:rPr>
        <w:t>. zm.</w:t>
      </w:r>
      <w:r w:rsidRPr="004E67AD">
        <w:rPr>
          <w:rFonts w:ascii="Tahoma" w:eastAsia="Times New Roman" w:hAnsi="Tahoma" w:cs="Tahoma"/>
          <w:kern w:val="0"/>
          <w:sz w:val="20"/>
          <w:szCs w:val="20"/>
          <w:lang w:eastAsia="pl-PL" w:bidi="ar-SA"/>
        </w:rPr>
        <w:t>)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7C276478" w14:textId="14FB0A81" w:rsidR="00DB33D1" w:rsidRPr="004E67AD" w:rsidRDefault="00DB33D1" w:rsidP="00C25007">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C25007">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C25007">
      <w:pPr>
        <w:pStyle w:val="Standard"/>
      </w:pPr>
    </w:p>
    <w:p w14:paraId="79C82151" w14:textId="77777777" w:rsidR="00DB33D1" w:rsidRPr="004E67AD" w:rsidRDefault="00DB33D1" w:rsidP="00C25007">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69F8911F" w:rsidR="00DB33D1" w:rsidRPr="004E67AD" w:rsidRDefault="00DB33D1" w:rsidP="00C25007">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Informacje zawarte w</w:t>
      </w:r>
      <w:r w:rsidR="00DA09C8" w:rsidRPr="004E67AD">
        <w:rPr>
          <w:rFonts w:ascii="Tahoma" w:hAnsi="Tahoma" w:cs="Tahoma"/>
        </w:rPr>
        <w:t>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C25007">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C25007">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9C6554">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50A64571" w:rsidR="00B13E47" w:rsidRPr="004E67AD" w:rsidRDefault="00B13E47" w:rsidP="00C25007">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AB22D4">
        <w:rPr>
          <w:rFonts w:ascii="Tahoma" w:eastAsia="Times New Roman" w:hAnsi="Tahoma" w:cs="Tahoma"/>
          <w:b/>
          <w:kern w:val="0"/>
          <w:sz w:val="20"/>
          <w:szCs w:val="20"/>
          <w:u w:val="single"/>
          <w:lang w:eastAsia="pl-PL" w:bidi="ar-SA"/>
        </w:rPr>
        <w:t>2</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9C6554">
      <w:pPr>
        <w:widowControl/>
        <w:numPr>
          <w:ilvl w:val="0"/>
          <w:numId w:val="426"/>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lastRenderedPageBreak/>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6C0765AF" w14:textId="77777777" w:rsidR="00B13E47" w:rsidRPr="004E67AD" w:rsidRDefault="00B13E47" w:rsidP="00C25007">
      <w:pPr>
        <w:pStyle w:val="Standard"/>
        <w:ind w:left="567"/>
        <w:jc w:val="both"/>
      </w:pPr>
    </w:p>
    <w:p w14:paraId="78E3F5A4" w14:textId="0F5F2F94" w:rsidR="00DB33D1" w:rsidRPr="004E67AD" w:rsidRDefault="00DB33D1" w:rsidP="00C25007">
      <w:pPr>
        <w:pStyle w:val="Standard"/>
        <w:ind w:left="-426"/>
        <w:jc w:val="both"/>
      </w:pPr>
      <w:r w:rsidRPr="004E67AD">
        <w:rPr>
          <w:rFonts w:ascii="Tahoma" w:hAnsi="Tahoma" w:cs="Tahoma"/>
          <w:b/>
          <w:bCs/>
          <w:u w:val="single"/>
        </w:rPr>
        <w:t xml:space="preserve">Uwaga nr </w:t>
      </w:r>
      <w:r w:rsidR="003F6B14">
        <w:rPr>
          <w:rFonts w:ascii="Tahoma" w:hAnsi="Tahoma" w:cs="Tahoma"/>
          <w:b/>
          <w:bCs/>
          <w:u w:val="single"/>
        </w:rPr>
        <w:t>3</w:t>
      </w:r>
      <w:r w:rsidRPr="004E67AD">
        <w:rPr>
          <w:rFonts w:ascii="Tahoma" w:hAnsi="Tahoma" w:cs="Tahoma"/>
          <w:b/>
          <w:bCs/>
          <w:u w:val="single"/>
        </w:rPr>
        <w:t xml:space="preserve"> (dotycząca wszystkich oświadczeń i dokumentów):</w:t>
      </w:r>
    </w:p>
    <w:p w14:paraId="5C5388CA" w14:textId="1C31B9FE"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4E67AD">
        <w:rPr>
          <w:rFonts w:ascii="Tahoma" w:hAnsi="Tahoma" w:cs="Tahoma"/>
          <w:b/>
          <w:bCs/>
          <w:sz w:val="20"/>
          <w:szCs w:val="20"/>
        </w:rPr>
        <w:t> </w:t>
      </w:r>
      <w:r w:rsidRPr="004E67AD">
        <w:rPr>
          <w:rFonts w:ascii="Tahoma" w:hAnsi="Tahoma" w:cs="Tahoma"/>
          <w:b/>
          <w:bCs/>
          <w:sz w:val="20"/>
          <w:szCs w:val="20"/>
        </w:rPr>
        <w:t>informatyzacji działalności podmiotów realizujących zadania publiczne (Dz.</w:t>
      </w:r>
      <w:r w:rsidR="00CB4999" w:rsidRPr="004E67AD">
        <w:rPr>
          <w:rFonts w:ascii="Tahoma" w:hAnsi="Tahoma" w:cs="Tahoma"/>
          <w:b/>
          <w:bCs/>
          <w:sz w:val="20"/>
          <w:szCs w:val="20"/>
        </w:rPr>
        <w:t> </w:t>
      </w:r>
      <w:r w:rsidRPr="004E67AD">
        <w:rPr>
          <w:rFonts w:ascii="Tahoma" w:hAnsi="Tahoma" w:cs="Tahoma"/>
          <w:b/>
          <w:bCs/>
          <w:sz w:val="20"/>
          <w:szCs w:val="20"/>
        </w:rPr>
        <w:t>U. z 2014 r. poz. 1114 ze zm.),</w:t>
      </w:r>
    </w:p>
    <w:p w14:paraId="0BB3A319" w14:textId="77777777"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 przypadku wskazania przez wykonawcę oświadczeń lub dokumentów na potwierdzenie braku podstaw wykluczenia lub spełniania warunków udziału</w:t>
      </w:r>
      <w:r w:rsidR="00B13E47" w:rsidRPr="004E67AD">
        <w:rPr>
          <w:rFonts w:ascii="Tahoma" w:hAnsi="Tahoma" w:cs="Tahoma"/>
          <w:b/>
          <w:bCs/>
          <w:sz w:val="20"/>
          <w:szCs w:val="20"/>
        </w:rPr>
        <w:t xml:space="preserve"> </w:t>
      </w:r>
      <w:r w:rsidRPr="004E67AD">
        <w:rPr>
          <w:rFonts w:ascii="Tahoma" w:hAnsi="Tahoma" w:cs="Tahoma"/>
          <w:b/>
          <w:bCs/>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30BA87B"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zamawiający w celu potwierdzenia okoliczności, o których mowa w art. 25 ust. 1 pkt 1 i 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(brak podstaw wykluczenia oraz spełnianie warunków udziału w postępowaniu określonych przez zamawiającego), korzysta z posiadanych oświadczeń lub dokumentów, </w:t>
      </w:r>
      <w:r w:rsidRPr="004E67AD">
        <w:rPr>
          <w:rFonts w:ascii="Tahoma" w:hAnsi="Tahoma" w:cs="Tahoma"/>
          <w:b/>
          <w:sz w:val="20"/>
          <w:szCs w:val="20"/>
          <w:u w:val="single"/>
        </w:rPr>
        <w:t>o ile są one aktualne</w:t>
      </w:r>
      <w:r w:rsidRPr="004E67AD">
        <w:rPr>
          <w:rFonts w:ascii="Tahoma" w:hAnsi="Tahoma" w:cs="Tahoma"/>
          <w:b/>
          <w:sz w:val="20"/>
          <w:szCs w:val="20"/>
        </w:rPr>
        <w:t>.</w:t>
      </w:r>
    </w:p>
    <w:p w14:paraId="288D8746" w14:textId="77777777" w:rsidR="00B561D3" w:rsidRPr="004E67AD" w:rsidRDefault="00B561D3" w:rsidP="00C25007">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C25007">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C25007">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C25007">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 xml:space="preserve">W odniesieniu do warunków dotyczących wykształcenia, kwalifikacji zawodowych lub doświadczenia (pkt 3 rozdziału V SIWZ), wykonawcy mogą polegać na zdolnościach innych </w:t>
      </w:r>
      <w:r w:rsidRPr="004E67AD">
        <w:rPr>
          <w:rFonts w:ascii="Tahoma" w:hAnsi="Tahoma" w:cs="Tahoma"/>
          <w:b/>
          <w:bCs/>
          <w:color w:val="auto"/>
        </w:rPr>
        <w:lastRenderedPageBreak/>
        <w:t>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14:paraId="5B2CF4E7" w14:textId="69D1B9E1"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 xml:space="preserve">(pkt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niniejszego rozdziału).</w:t>
      </w:r>
    </w:p>
    <w:p w14:paraId="66BC2798" w14:textId="77777777"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3) niniejszego rozdziału).</w:t>
      </w:r>
    </w:p>
    <w:p w14:paraId="5B47DEB7" w14:textId="77777777" w:rsidR="00DB33D1" w:rsidRPr="004E67AD" w:rsidRDefault="00DB33D1" w:rsidP="00C25007">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C25007">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1E4CA60" w14:textId="77777777" w:rsidR="00DB33D1" w:rsidRPr="004E67AD" w:rsidRDefault="00DB33D1" w:rsidP="00C25007">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C25007">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77777777" w:rsidR="00DB33D1" w:rsidRPr="004E67AD" w:rsidRDefault="00DB33D1" w:rsidP="00C25007">
      <w:pPr>
        <w:pStyle w:val="Standard"/>
        <w:ind w:left="284"/>
        <w:jc w:val="both"/>
      </w:pPr>
      <w:r w:rsidRPr="004E67AD">
        <w:rPr>
          <w:rFonts w:ascii="Tahoma" w:hAnsi="Tahoma" w:cs="Tahoma"/>
        </w:rPr>
        <w:t xml:space="preserve">Wraz z ofertą wypełnioną na formularzu oferty i podpisaną przez osoby upoważnione </w:t>
      </w:r>
      <w:r w:rsidRPr="004E67AD">
        <w:rPr>
          <w:rFonts w:ascii="Tahoma" w:hAnsi="Tahoma" w:cs="Tahoma"/>
        </w:rPr>
        <w:br/>
        <w:t>do reprezentowania wykonawcy należy również załączyć:</w:t>
      </w:r>
    </w:p>
    <w:p w14:paraId="5E043538" w14:textId="77777777" w:rsidR="00DB33D1" w:rsidRPr="004E67AD" w:rsidRDefault="00DB33D1" w:rsidP="00C25007">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C25007">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C25007">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C25007">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C25007">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Pr="004E67AD" w:rsidRDefault="00DB33D1" w:rsidP="00C25007">
      <w:pPr>
        <w:pStyle w:val="Standard"/>
        <w:numPr>
          <w:ilvl w:val="0"/>
          <w:numId w:val="376"/>
        </w:numPr>
        <w:tabs>
          <w:tab w:val="left" w:pos="567"/>
        </w:tabs>
        <w:suppressAutoHyphens w:val="0"/>
        <w:ind w:left="567" w:hanging="283"/>
        <w:jc w:val="both"/>
      </w:pPr>
      <w:r w:rsidRPr="004E67AD">
        <w:rPr>
          <w:rFonts w:ascii="Tahoma" w:hAnsi="Tahoma" w:cs="Tahoma"/>
        </w:rPr>
        <w:t xml:space="preserve">wykonawcy wspólnie ubiegający się o udzielenie zamówienia muszą ustanowić pełnomocnika do reprezentowania ich w postępowaniu o udzielenie zamówienia albo reprezentowania w postępowaniu </w:t>
      </w:r>
      <w:r w:rsidRPr="004E67AD">
        <w:rPr>
          <w:rFonts w:ascii="Tahoma" w:hAnsi="Tahoma" w:cs="Tahoma"/>
        </w:rPr>
        <w:lastRenderedPageBreak/>
        <w:t>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C25007">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28DF50B8" w:rsidR="00DB33D1" w:rsidRPr="004E67AD" w:rsidRDefault="00DB33D1" w:rsidP="00C25007">
      <w:pPr>
        <w:pStyle w:val="Standard"/>
        <w:keepNext/>
        <w:ind w:left="1134" w:hanging="1134"/>
        <w:jc w:val="both"/>
        <w:outlineLvl w:val="1"/>
      </w:pPr>
      <w:r w:rsidRPr="004E67AD">
        <w:rPr>
          <w:rFonts w:ascii="Tahoma" w:hAnsi="Tahoma" w:cs="Tahoma"/>
          <w:b/>
          <w:bCs/>
          <w:iCs/>
          <w:u w:val="single"/>
          <w:lang w:eastAsia="ar-SA"/>
        </w:rPr>
        <w:t xml:space="preserve">Uwaga </w:t>
      </w:r>
      <w:r w:rsidR="00F05AC9">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w:t>
      </w:r>
      <w:r w:rsidRPr="004E67AD">
        <w:rPr>
          <w:rFonts w:ascii="Tahoma" w:hAnsi="Tahoma" w:cs="Tahoma"/>
          <w:b/>
          <w:bCs/>
          <w:iCs/>
          <w:lang w:eastAsia="ar-SA"/>
        </w:rPr>
        <w:br/>
        <w:t xml:space="preserve">  z dokumentu pod taką samą nazwą, albo z umowy podmiotów składających  </w:t>
      </w:r>
      <w:r w:rsidRPr="004E67AD">
        <w:rPr>
          <w:rFonts w:ascii="Tahoma" w:hAnsi="Tahoma" w:cs="Tahoma"/>
          <w:b/>
          <w:bCs/>
          <w:iCs/>
          <w:lang w:eastAsia="ar-SA"/>
        </w:rPr>
        <w:br/>
        <w:t xml:space="preserve">  wspólnie ofertę;</w:t>
      </w:r>
    </w:p>
    <w:p w14:paraId="1176DBBD" w14:textId="77777777" w:rsidR="00DB33D1" w:rsidRPr="004E67AD" w:rsidRDefault="00DB33D1" w:rsidP="00C25007">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C07B55" w:rsidRDefault="00263884" w:rsidP="00C25007">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6C2E8241" w14:textId="0051ABA5" w:rsidR="00DB33D1" w:rsidRPr="00C07B55" w:rsidRDefault="00DB33D1" w:rsidP="00C25007">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C25007">
      <w:pPr>
        <w:pStyle w:val="Standard"/>
        <w:suppressAutoHyphens w:val="0"/>
        <w:jc w:val="both"/>
        <w:rPr>
          <w:rFonts w:ascii="Tahoma" w:hAnsi="Tahoma" w:cs="Tahoma"/>
        </w:rPr>
      </w:pPr>
    </w:p>
    <w:p w14:paraId="1F697B25" w14:textId="77777777" w:rsidR="00DB33D1" w:rsidRPr="004E67AD" w:rsidRDefault="00DB33D1" w:rsidP="00C25007">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C25007">
      <w:pPr>
        <w:pStyle w:val="Standard"/>
        <w:rPr>
          <w:rFonts w:ascii="Tahoma" w:hAnsi="Tahoma" w:cs="Tahoma"/>
          <w:sz w:val="18"/>
          <w:szCs w:val="18"/>
        </w:rPr>
      </w:pPr>
    </w:p>
    <w:p w14:paraId="5204DEE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BE5C77"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FA5F440" w14:textId="47EEC771" w:rsidR="00803535" w:rsidRDefault="00803535" w:rsidP="00C25007">
      <w:pPr>
        <w:pStyle w:val="Standard"/>
        <w:tabs>
          <w:tab w:val="left" w:pos="852"/>
        </w:tabs>
        <w:suppressAutoHyphens w:val="0"/>
        <w:ind w:left="284" w:hanging="284"/>
        <w:jc w:val="both"/>
      </w:pPr>
    </w:p>
    <w:p w14:paraId="2E6611A5" w14:textId="77777777" w:rsidR="0021693E" w:rsidRPr="004E67AD" w:rsidRDefault="0021693E" w:rsidP="00C25007">
      <w:pPr>
        <w:pStyle w:val="Standard"/>
        <w:tabs>
          <w:tab w:val="left" w:pos="852"/>
        </w:tabs>
        <w:suppressAutoHyphens w:val="0"/>
        <w:ind w:left="284" w:hanging="284"/>
        <w:jc w:val="both"/>
      </w:pPr>
    </w:p>
    <w:p w14:paraId="525CF320" w14:textId="53CC8455" w:rsidR="00DB33D1" w:rsidRPr="004E67AD" w:rsidRDefault="00DB33D1" w:rsidP="00C25007">
      <w:pPr>
        <w:pStyle w:val="Standard"/>
        <w:numPr>
          <w:ilvl w:val="1"/>
          <w:numId w:val="11"/>
        </w:numPr>
        <w:tabs>
          <w:tab w:val="left" w:pos="142"/>
        </w:tabs>
        <w:ind w:left="120" w:hanging="180"/>
        <w:jc w:val="both"/>
      </w:pPr>
      <w:r w:rsidRPr="004E67AD">
        <w:rPr>
          <w:rFonts w:ascii="Tahoma" w:hAnsi="Tahoma" w:cs="Tahoma"/>
          <w:b/>
          <w:i/>
          <w:u w:val="single"/>
        </w:rPr>
        <w:lastRenderedPageBreak/>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C25007">
      <w:pPr>
        <w:pStyle w:val="Standard"/>
        <w:tabs>
          <w:tab w:val="left" w:pos="480"/>
        </w:tabs>
        <w:ind w:left="-60"/>
        <w:jc w:val="both"/>
        <w:rPr>
          <w:rFonts w:ascii="Tahoma" w:hAnsi="Tahoma" w:cs="Tahoma"/>
          <w:b/>
          <w:i/>
          <w:sz w:val="18"/>
          <w:szCs w:val="18"/>
          <w:u w:val="single"/>
        </w:rPr>
      </w:pPr>
    </w:p>
    <w:p w14:paraId="2616E686" w14:textId="109DEA31" w:rsidR="00DB33D1" w:rsidRPr="00AF07AD" w:rsidRDefault="00DB33D1" w:rsidP="00C25007">
      <w:pPr>
        <w:pStyle w:val="Standard"/>
        <w:numPr>
          <w:ilvl w:val="0"/>
          <w:numId w:val="378"/>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Dz. U. z 2017 r. poz. 1481</w:t>
      </w:r>
      <w:r w:rsidR="0010755F" w:rsidRPr="004E67AD">
        <w:rPr>
          <w:rFonts w:ascii="Tahoma" w:hAnsi="Tahoma" w:cs="Tahoma"/>
        </w:rPr>
        <w:t xml:space="preserve"> 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Dz. U. z 2017 r. poz. 1219</w:t>
      </w:r>
      <w:r w:rsidR="005D0945" w:rsidRPr="004E67AD">
        <w:rPr>
          <w:rFonts w:ascii="Tahoma" w:hAnsi="Tahoma" w:cs="Tahoma"/>
        </w:rPr>
        <w:t xml:space="preserve"> 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 xml:space="preserve">e-mail: </w:t>
      </w:r>
      <w:r w:rsidR="00AF07AD" w:rsidRPr="00AF07AD">
        <w:rPr>
          <w:rFonts w:ascii="Tahoma" w:hAnsi="Tahoma" w:cs="Tahoma"/>
          <w:kern w:val="0"/>
          <w:lang w:eastAsia="pl-PL"/>
        </w:rPr>
        <w:t>pcpr_wodz@poczta.onet.pl</w:t>
      </w:r>
    </w:p>
    <w:p w14:paraId="57967C5E" w14:textId="77777777"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C25007">
      <w:pPr>
        <w:pStyle w:val="Standard"/>
        <w:numPr>
          <w:ilvl w:val="0"/>
          <w:numId w:val="378"/>
        </w:numPr>
        <w:ind w:left="284" w:hanging="284"/>
        <w:jc w:val="both"/>
      </w:pPr>
      <w:r w:rsidRPr="004E67AD">
        <w:rPr>
          <w:rFonts w:ascii="Tahoma" w:hAnsi="Tahoma" w:cs="Tahoma"/>
        </w:rPr>
        <w:t>Osobami uprawnionymi do kontaktów z wykonawcami są:</w:t>
      </w:r>
    </w:p>
    <w:p w14:paraId="746BF1CA" w14:textId="79C2C8A5" w:rsidR="00DB33D1" w:rsidRPr="00445432" w:rsidRDefault="00DB33D1" w:rsidP="00C25007">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 xml:space="preserve">- </w:t>
      </w:r>
      <w:r w:rsidR="005971E1" w:rsidRPr="00445432">
        <w:rPr>
          <w:rFonts w:ascii="Tahoma" w:hAnsi="Tahoma" w:cs="Tahoma"/>
          <w:kern w:val="0"/>
          <w:lang w:eastAsia="pl-PL"/>
        </w:rPr>
        <w:t>Rafał Zięba</w:t>
      </w:r>
    </w:p>
    <w:p w14:paraId="6C27CB8A" w14:textId="3E2EF5AE"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2B7C02E8" w14:textId="7BE42694" w:rsidR="00F05AC9" w:rsidRPr="00F05AC9" w:rsidRDefault="00F05AC9" w:rsidP="00F05AC9">
      <w:pPr>
        <w:tabs>
          <w:tab w:val="left" w:pos="284"/>
        </w:tabs>
        <w:ind w:left="284"/>
        <w:jc w:val="both"/>
        <w:rPr>
          <w:rFonts w:ascii="Tahoma" w:eastAsia="Times New Roman" w:hAnsi="Tahoma" w:cs="Tahoma"/>
          <w:sz w:val="20"/>
          <w:szCs w:val="20"/>
          <w:lang w:val="en-US" w:bidi="ar-SA"/>
        </w:rPr>
      </w:pPr>
      <w:r w:rsidRPr="00F05AC9">
        <w:rPr>
          <w:rFonts w:ascii="Tahoma" w:eastAsia="Times New Roman" w:hAnsi="Tahoma" w:cs="Tahoma"/>
          <w:sz w:val="20"/>
          <w:szCs w:val="20"/>
          <w:lang w:val="en-US" w:bidi="ar-SA"/>
        </w:rPr>
        <w:t>fax.</w:t>
      </w:r>
      <w:r>
        <w:rPr>
          <w:rFonts w:ascii="Tahoma" w:eastAsia="Times New Roman" w:hAnsi="Tahoma" w:cs="Tahoma"/>
          <w:sz w:val="20"/>
          <w:szCs w:val="20"/>
          <w:lang w:val="en-US" w:bidi="ar-SA"/>
        </w:rPr>
        <w:t xml:space="preserve"> </w:t>
      </w:r>
      <w:bookmarkStart w:id="11" w:name="_Hlk527982137"/>
      <w:r w:rsidRPr="00F05AC9">
        <w:rPr>
          <w:rFonts w:ascii="Tahoma" w:eastAsia="Times New Roman" w:hAnsi="Tahoma" w:cs="Tahoma"/>
          <w:sz w:val="20"/>
          <w:szCs w:val="20"/>
          <w:lang w:val="en-US" w:bidi="ar-SA"/>
        </w:rPr>
        <w:t>32 454 71 06</w:t>
      </w:r>
      <w:bookmarkEnd w:id="11"/>
      <w:r>
        <w:rPr>
          <w:rFonts w:ascii="Tahoma" w:eastAsia="Times New Roman" w:hAnsi="Tahoma" w:cs="Tahoma"/>
          <w:sz w:val="20"/>
          <w:szCs w:val="20"/>
          <w:lang w:val="en-US" w:bidi="ar-SA"/>
        </w:rPr>
        <w:t xml:space="preserve">, </w:t>
      </w:r>
      <w:r w:rsidRPr="00F05AC9">
        <w:rPr>
          <w:rFonts w:ascii="Tahoma" w:eastAsia="Times New Roman" w:hAnsi="Tahoma" w:cs="Tahoma"/>
          <w:sz w:val="20"/>
          <w:szCs w:val="20"/>
          <w:lang w:val="en-US" w:bidi="ar-SA"/>
        </w:rPr>
        <w:t xml:space="preserve">e-mail: </w:t>
      </w:r>
      <w:bookmarkStart w:id="12" w:name="_Hlk528131315"/>
      <w:bookmarkStart w:id="13" w:name="_Hlk527982151"/>
      <w:r w:rsidRPr="00F05AC9">
        <w:rPr>
          <w:rFonts w:ascii="Tahoma" w:eastAsia="Times New Roman" w:hAnsi="Tahoma" w:cs="Tahoma"/>
          <w:sz w:val="20"/>
          <w:szCs w:val="20"/>
          <w:lang w:val="en-US" w:bidi="ar-SA"/>
        </w:rPr>
        <w:fldChar w:fldCharType="begin"/>
      </w:r>
      <w:r w:rsidRPr="00F05AC9">
        <w:rPr>
          <w:rFonts w:ascii="Tahoma" w:eastAsia="Times New Roman" w:hAnsi="Tahoma" w:cs="Tahoma"/>
          <w:sz w:val="20"/>
          <w:szCs w:val="20"/>
          <w:lang w:val="en-US" w:bidi="ar-SA"/>
        </w:rPr>
        <w:instrText xml:space="preserve"> HYPERLINK "mailto:pcpr_wodz@poczta.onet.pl" </w:instrText>
      </w:r>
      <w:r w:rsidRPr="00F05AC9">
        <w:rPr>
          <w:rFonts w:ascii="Tahoma" w:eastAsia="Times New Roman" w:hAnsi="Tahoma" w:cs="Tahoma"/>
          <w:sz w:val="20"/>
          <w:szCs w:val="20"/>
          <w:lang w:val="en-US" w:bidi="ar-SA"/>
        </w:rPr>
        <w:fldChar w:fldCharType="separate"/>
      </w:r>
      <w:r w:rsidRPr="00F05AC9">
        <w:rPr>
          <w:rStyle w:val="Hipercze"/>
          <w:rFonts w:ascii="Tahoma" w:eastAsia="Times New Roman" w:hAnsi="Tahoma" w:cs="Tahoma"/>
          <w:sz w:val="20"/>
          <w:szCs w:val="20"/>
          <w:u w:val="none"/>
          <w:lang w:val="en-US" w:bidi="ar-SA"/>
        </w:rPr>
        <w:t>pcpr_wodz@poczta.onet.pl</w:t>
      </w:r>
      <w:r w:rsidRPr="00F05AC9">
        <w:rPr>
          <w:rFonts w:ascii="Tahoma" w:eastAsia="Times New Roman" w:hAnsi="Tahoma" w:cs="Tahoma"/>
          <w:sz w:val="20"/>
          <w:szCs w:val="20"/>
          <w:lang w:val="en-US" w:bidi="ar-SA"/>
        </w:rPr>
        <w:fldChar w:fldCharType="end"/>
      </w:r>
      <w:bookmarkEnd w:id="12"/>
    </w:p>
    <w:bookmarkEnd w:id="13"/>
    <w:p w14:paraId="5FFD2758" w14:textId="407B35D3" w:rsidR="005971E1" w:rsidRPr="004E67AD" w:rsidRDefault="005971E1" w:rsidP="00F05AC9">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14" w:name="_Hlk527982256"/>
      <w:r w:rsidR="00F05AC9" w:rsidRPr="00F05AC9">
        <w:rPr>
          <w:rStyle w:val="Hipercze"/>
          <w:rFonts w:ascii="Tahoma" w:hAnsi="Tahoma" w:cs="Tahoma"/>
          <w:color w:val="auto"/>
          <w:sz w:val="20"/>
          <w:szCs w:val="20"/>
        </w:rPr>
        <w:t>https://pcpr.bip.powiatwodzislawski.pl</w:t>
      </w:r>
      <w:r w:rsidRPr="004E67AD">
        <w:rPr>
          <w:rFonts w:ascii="Tahoma" w:hAnsi="Tahoma" w:cs="Tahoma"/>
          <w:sz w:val="20"/>
          <w:szCs w:val="20"/>
        </w:rPr>
        <w:t xml:space="preserve"> </w:t>
      </w:r>
      <w:bookmarkEnd w:id="14"/>
      <w:r w:rsidRPr="004E67AD">
        <w:rPr>
          <w:rFonts w:ascii="Tahoma" w:hAnsi="Tahoma" w:cs="Tahoma"/>
          <w:sz w:val="20"/>
          <w:szCs w:val="20"/>
        </w:rPr>
        <w:t>(zamówienia publiczne).</w:t>
      </w:r>
    </w:p>
    <w:p w14:paraId="615F5F3B" w14:textId="2D0AED1C" w:rsidR="00DB33D1" w:rsidRPr="004E67AD" w:rsidRDefault="00DB33D1" w:rsidP="00C25007">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tj. </w:t>
      </w:r>
      <w:r w:rsidR="00D11EC0" w:rsidRPr="00D11EC0">
        <w:rPr>
          <w:rFonts w:ascii="Tahoma" w:hAnsi="Tahoma" w:cs="Tahoma"/>
        </w:rPr>
        <w:t>08.</w:t>
      </w:r>
      <w:r w:rsidR="00F05AC9" w:rsidRPr="00D11EC0">
        <w:rPr>
          <w:rFonts w:ascii="Tahoma" w:hAnsi="Tahoma" w:cs="Tahoma"/>
        </w:rPr>
        <w:t>11</w:t>
      </w:r>
      <w:r w:rsidR="00406F95" w:rsidRPr="00D11EC0">
        <w:rPr>
          <w:rFonts w:ascii="Tahoma" w:hAnsi="Tahoma" w:cs="Tahoma"/>
        </w:rPr>
        <w:t>.</w:t>
      </w:r>
      <w:r w:rsidRPr="00D11EC0">
        <w:rPr>
          <w:rFonts w:ascii="Tahoma" w:hAnsi="Tahoma" w:cs="Tahoma"/>
        </w:rPr>
        <w:t>201</w:t>
      </w:r>
      <w:r w:rsidR="005971E1" w:rsidRPr="00D11EC0">
        <w:rPr>
          <w:rFonts w:ascii="Tahoma" w:hAnsi="Tahoma" w:cs="Tahoma"/>
        </w:rPr>
        <w:t>8</w:t>
      </w:r>
      <w:r w:rsidRPr="00D11EC0">
        <w:rPr>
          <w:rFonts w:ascii="Tahoma" w:hAnsi="Tahoma" w:cs="Tahoma"/>
        </w:rPr>
        <w:t xml:space="preserve"> r.</w:t>
      </w:r>
      <w:r w:rsidR="00494A3A" w:rsidRPr="00D11EC0">
        <w:rPr>
          <w:rFonts w:ascii="Tahoma" w:hAnsi="Tahoma" w:cs="Tahoma"/>
        </w:rPr>
        <w:t xml:space="preserve"> </w:t>
      </w:r>
    </w:p>
    <w:p w14:paraId="34DDF871" w14:textId="77777777" w:rsidR="00F05AC9" w:rsidRPr="00F05AC9" w:rsidRDefault="00DB33D1" w:rsidP="00F05AC9">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09267528" w:rsidR="005971E1" w:rsidRPr="00F05AC9" w:rsidRDefault="005971E1" w:rsidP="00F05AC9">
      <w:pPr>
        <w:pStyle w:val="Standard"/>
        <w:numPr>
          <w:ilvl w:val="0"/>
          <w:numId w:val="379"/>
        </w:numPr>
        <w:tabs>
          <w:tab w:val="left" w:pos="284"/>
        </w:tabs>
        <w:ind w:left="284" w:hanging="284"/>
        <w:jc w:val="both"/>
      </w:pPr>
      <w:r w:rsidRPr="00F05AC9">
        <w:rPr>
          <w:rFonts w:ascii="Tahoma" w:hAnsi="Tahoma" w:cs="Tahoma"/>
        </w:rPr>
        <w:t xml:space="preserve">Zapytania należy kierować na adres: </w:t>
      </w:r>
      <w:r w:rsidR="00F05AC9" w:rsidRPr="00F05AC9">
        <w:rPr>
          <w:rFonts w:ascii="Tahoma" w:hAnsi="Tahoma" w:cs="Tahoma"/>
          <w:b/>
        </w:rPr>
        <w:t>Powiatowe Centrum Pomocy Rodzinie</w:t>
      </w:r>
      <w:r w:rsidR="00F05AC9">
        <w:rPr>
          <w:rFonts w:ascii="Tahoma" w:hAnsi="Tahoma" w:cs="Tahoma"/>
          <w:b/>
        </w:rPr>
        <w:t xml:space="preserve"> </w:t>
      </w:r>
      <w:r w:rsidR="00F05AC9" w:rsidRPr="00F05AC9">
        <w:rPr>
          <w:rFonts w:ascii="Tahoma" w:hAnsi="Tahoma" w:cs="Tahoma"/>
          <w:b/>
        </w:rPr>
        <w:t>ul. Wałowa 30</w:t>
      </w:r>
      <w:r w:rsidR="00F05AC9">
        <w:rPr>
          <w:rFonts w:ascii="Tahoma" w:hAnsi="Tahoma" w:cs="Tahoma"/>
          <w:b/>
        </w:rPr>
        <w:t xml:space="preserve">, </w:t>
      </w:r>
      <w:r w:rsidR="00F05AC9" w:rsidRPr="00F05AC9">
        <w:rPr>
          <w:rFonts w:ascii="Tahoma" w:hAnsi="Tahoma" w:cs="Tahoma"/>
          <w:b/>
        </w:rPr>
        <w:t>44-300 Wodzisław Śląski</w:t>
      </w:r>
      <w:r w:rsidR="00F05AC9">
        <w:rPr>
          <w:rFonts w:ascii="Tahoma" w:hAnsi="Tahoma" w:cs="Tahoma"/>
          <w:b/>
        </w:rPr>
        <w:t xml:space="preserve">. </w:t>
      </w:r>
      <w:r w:rsidRPr="00F05AC9">
        <w:rPr>
          <w:rFonts w:ascii="Tahoma" w:hAnsi="Tahoma" w:cs="Tahoma"/>
        </w:rPr>
        <w:t xml:space="preserve">Korespondencję w formie faksowej należy kierować na numer faksu: </w:t>
      </w:r>
      <w:r w:rsidR="00F05AC9" w:rsidRPr="00F05AC9">
        <w:rPr>
          <w:rFonts w:ascii="Tahoma" w:hAnsi="Tahoma" w:cs="Tahoma"/>
        </w:rPr>
        <w:t>32 454 71 06</w:t>
      </w:r>
      <w:r w:rsidRPr="00F05AC9">
        <w:rPr>
          <w:rFonts w:ascii="Tahoma" w:hAnsi="Tahoma" w:cs="Tahoma"/>
        </w:rPr>
        <w:t>, korespondencję w formie elektronicznej należy kierować na adres:</w:t>
      </w:r>
      <w:r w:rsidRPr="00F05AC9">
        <w:rPr>
          <w:rFonts w:ascii="Tahoma" w:hAnsi="Tahoma" w:cs="Tahoma"/>
          <w:lang w:val="de-DE"/>
        </w:rPr>
        <w:t xml:space="preserve"> </w:t>
      </w:r>
      <w:r w:rsidR="00F05AC9" w:rsidRPr="00F05AC9">
        <w:rPr>
          <w:rStyle w:val="Hipercze"/>
          <w:rFonts w:ascii="Tahoma" w:hAnsi="Tahoma" w:cs="Tahoma"/>
          <w:color w:val="auto"/>
          <w:u w:val="none"/>
        </w:rPr>
        <w:t>pcpr_wodz@poczta.onet.pl</w:t>
      </w:r>
    </w:p>
    <w:p w14:paraId="242704A7" w14:textId="77777777" w:rsidR="00DB33D1" w:rsidRPr="004E67AD" w:rsidRDefault="00DB33D1" w:rsidP="00C25007">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C25007">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C25007">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FF63E6D" w:rsidR="00DB33D1" w:rsidRPr="004E67AD" w:rsidRDefault="00DB33D1" w:rsidP="00C25007">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15" w:name="_Hlk528131492"/>
      <w:r w:rsidR="00F05AC9" w:rsidRPr="00F05AC9">
        <w:rPr>
          <w:rFonts w:ascii="Tahoma" w:hAnsi="Tahoma" w:cs="Tahoma"/>
        </w:rPr>
        <w:t>https://pcpr.bip.powiatwodzislawski.pl</w:t>
      </w:r>
      <w:r w:rsidRPr="004E67AD">
        <w:rPr>
          <w:rFonts w:ascii="Tahoma" w:hAnsi="Tahoma" w:cs="Tahoma"/>
        </w:rPr>
        <w:t xml:space="preserve">) </w:t>
      </w:r>
      <w:bookmarkEnd w:id="15"/>
      <w:r w:rsidRPr="004E67AD">
        <w:rPr>
          <w:rFonts w:ascii="Tahoma" w:hAnsi="Tahoma" w:cs="Tahoma"/>
        </w:rPr>
        <w:t>informacje dotyczące:</w:t>
      </w:r>
    </w:p>
    <w:p w14:paraId="204B100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C25007">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C25007">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C25007">
      <w:pPr>
        <w:pStyle w:val="Standard"/>
        <w:ind w:left="1184"/>
        <w:jc w:val="both"/>
        <w:rPr>
          <w:rFonts w:ascii="Tahoma" w:hAnsi="Tahoma" w:cs="Tahoma"/>
          <w:b/>
          <w:i/>
          <w:sz w:val="18"/>
          <w:szCs w:val="18"/>
          <w:u w:val="single"/>
        </w:rPr>
      </w:pPr>
    </w:p>
    <w:p w14:paraId="75CFB6AF" w14:textId="68C49DF2" w:rsidR="005971E1" w:rsidRPr="004E67AD" w:rsidRDefault="005971E1" w:rsidP="00C25007">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F05AC9" w:rsidRPr="00F05AC9">
        <w:rPr>
          <w:rFonts w:ascii="Tahoma" w:hAnsi="Tahoma" w:cs="Tahoma"/>
          <w:b/>
        </w:rPr>
        <w:t>4</w:t>
      </w:r>
      <w:r w:rsidR="00541869" w:rsidRPr="004E67AD">
        <w:rPr>
          <w:rFonts w:ascii="Tahoma" w:hAnsi="Tahoma" w:cs="Tahoma"/>
          <w:b/>
        </w:rPr>
        <w:t>5</w:t>
      </w:r>
      <w:r w:rsidRPr="004E67AD">
        <w:rPr>
          <w:rFonts w:ascii="Tahoma" w:hAnsi="Tahoma" w:cs="Tahoma"/>
          <w:b/>
        </w:rPr>
        <w:t>.000,00 zł</w:t>
      </w:r>
      <w:r w:rsidRPr="004E67AD">
        <w:rPr>
          <w:rFonts w:ascii="Tahoma" w:hAnsi="Tahoma" w:cs="Tahoma"/>
        </w:rPr>
        <w:t xml:space="preserve"> (słownie: </w:t>
      </w:r>
      <w:r w:rsidR="00F05AC9">
        <w:rPr>
          <w:rFonts w:ascii="Tahoma" w:hAnsi="Tahoma" w:cs="Tahoma"/>
        </w:rPr>
        <w:t xml:space="preserve">czterdzieści </w:t>
      </w:r>
      <w:r w:rsidR="00541869" w:rsidRPr="004E67AD">
        <w:rPr>
          <w:rFonts w:ascii="Tahoma" w:hAnsi="Tahoma" w:cs="Tahoma"/>
        </w:rPr>
        <w:t>pięć tysięcy 00/100 złotych).</w:t>
      </w:r>
    </w:p>
    <w:p w14:paraId="594030E1" w14:textId="77777777" w:rsidR="00DB33D1" w:rsidRPr="004E67AD" w:rsidRDefault="00DB33D1" w:rsidP="00C25007">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C25007">
      <w:pPr>
        <w:pStyle w:val="Standard"/>
        <w:numPr>
          <w:ilvl w:val="0"/>
          <w:numId w:val="381"/>
        </w:numPr>
        <w:ind w:left="567" w:hanging="283"/>
        <w:jc w:val="both"/>
      </w:pPr>
      <w:r w:rsidRPr="004E67AD">
        <w:rPr>
          <w:rFonts w:ascii="Tahoma" w:hAnsi="Tahoma" w:cs="Tahoma"/>
        </w:rPr>
        <w:lastRenderedPageBreak/>
        <w:t>w pieniądzu,</w:t>
      </w:r>
    </w:p>
    <w:p w14:paraId="2C4F5218" w14:textId="77777777" w:rsidR="00DB33D1" w:rsidRPr="004E67AD" w:rsidRDefault="00DB33D1" w:rsidP="00C25007">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ubezpieczeniowych,</w:t>
      </w:r>
    </w:p>
    <w:p w14:paraId="605B720B" w14:textId="737BDF70" w:rsidR="00DB33D1" w:rsidRPr="004E67AD" w:rsidRDefault="00DB33D1" w:rsidP="00C25007">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2016 r., poz. 359).</w:t>
      </w:r>
    </w:p>
    <w:p w14:paraId="2F330389" w14:textId="77777777" w:rsidR="00DB33D1" w:rsidRPr="004E67AD" w:rsidRDefault="00DB33D1" w:rsidP="00C25007">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C25007">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C25007">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C25007">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C25007">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C25007">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C25007">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C25007">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C25007">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C25007">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C25007">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C25007">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1F5AF47C" w:rsidR="00DB33D1" w:rsidRPr="004E67AD" w:rsidRDefault="00DB33D1" w:rsidP="00C25007">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bookmarkStart w:id="16" w:name="_Hlk528142153"/>
      <w:r w:rsidR="004353DF" w:rsidRPr="004353DF">
        <w:rPr>
          <w:rFonts w:ascii="Tahoma" w:hAnsi="Tahoma" w:cs="Tahoma"/>
          <w:b/>
        </w:rPr>
        <w:t>70 1560 1094 2125 0085 5088 0005</w:t>
      </w:r>
      <w:r w:rsidR="00A75BC2" w:rsidRPr="004353DF">
        <w:rPr>
          <w:rFonts w:ascii="Tahoma" w:hAnsi="Tahoma" w:cs="Tahoma"/>
          <w:b/>
        </w:rPr>
        <w:t xml:space="preserve"> </w:t>
      </w:r>
      <w:bookmarkEnd w:id="16"/>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4E67AD" w:rsidRDefault="00DB33D1" w:rsidP="00C25007">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1BA27ACE" w:rsidR="00DB33D1" w:rsidRPr="006B42F7" w:rsidRDefault="00DB33D1" w:rsidP="00C25007">
      <w:pPr>
        <w:pStyle w:val="Standard"/>
        <w:numPr>
          <w:ilvl w:val="0"/>
          <w:numId w:val="383"/>
        </w:numPr>
        <w:ind w:left="284" w:hanging="284"/>
        <w:jc w:val="both"/>
      </w:pPr>
      <w:r w:rsidRPr="006B42F7">
        <w:rPr>
          <w:rFonts w:ascii="Tahoma" w:hAnsi="Tahoma" w:cs="Tahoma"/>
        </w:rPr>
        <w:t xml:space="preserve">Wadium należy wnieść przed upływem terminu składania </w:t>
      </w:r>
      <w:r w:rsidRPr="00D11EC0">
        <w:rPr>
          <w:rFonts w:ascii="Tahoma" w:hAnsi="Tahoma" w:cs="Tahoma"/>
        </w:rPr>
        <w:t xml:space="preserve">ofert, tj. przed </w:t>
      </w:r>
      <w:r w:rsidR="00940C12" w:rsidRPr="00D11EC0">
        <w:rPr>
          <w:rFonts w:ascii="Tahoma" w:hAnsi="Tahoma" w:cs="Tahoma"/>
          <w:b/>
        </w:rPr>
        <w:t>2</w:t>
      </w:r>
      <w:r w:rsidR="00D11EC0" w:rsidRPr="00D11EC0">
        <w:rPr>
          <w:rFonts w:ascii="Tahoma" w:hAnsi="Tahoma" w:cs="Tahoma"/>
          <w:b/>
        </w:rPr>
        <w:t>0</w:t>
      </w:r>
      <w:r w:rsidR="0015603B" w:rsidRPr="00D11EC0">
        <w:rPr>
          <w:rFonts w:ascii="Tahoma" w:hAnsi="Tahoma" w:cs="Tahoma"/>
          <w:b/>
        </w:rPr>
        <w:t>.</w:t>
      </w:r>
      <w:r w:rsidR="006E687B" w:rsidRPr="00D11EC0">
        <w:rPr>
          <w:rFonts w:ascii="Tahoma" w:hAnsi="Tahoma" w:cs="Tahoma"/>
          <w:b/>
        </w:rPr>
        <w:t>11</w:t>
      </w:r>
      <w:r w:rsidRPr="00D11EC0">
        <w:rPr>
          <w:rFonts w:ascii="Tahoma" w:hAnsi="Tahoma" w:cs="Tahoma"/>
          <w:b/>
        </w:rPr>
        <w:t>.201</w:t>
      </w:r>
      <w:r w:rsidR="00A75BC2" w:rsidRPr="00D11EC0">
        <w:rPr>
          <w:rFonts w:ascii="Tahoma" w:hAnsi="Tahoma" w:cs="Tahoma"/>
          <w:b/>
        </w:rPr>
        <w:t>8</w:t>
      </w:r>
      <w:r w:rsidRPr="00D11EC0">
        <w:rPr>
          <w:rFonts w:ascii="Tahoma" w:hAnsi="Tahoma" w:cs="Tahoma"/>
          <w:b/>
        </w:rPr>
        <w:t xml:space="preserve"> r. godz. </w:t>
      </w:r>
      <w:r w:rsidR="00B963FF" w:rsidRPr="00D11EC0">
        <w:rPr>
          <w:rFonts w:ascii="Tahoma" w:hAnsi="Tahoma" w:cs="Tahoma"/>
          <w:b/>
        </w:rPr>
        <w:t>1</w:t>
      </w:r>
      <w:r w:rsidR="00D11EC0" w:rsidRPr="00D11EC0">
        <w:rPr>
          <w:rFonts w:ascii="Tahoma" w:hAnsi="Tahoma" w:cs="Tahoma"/>
          <w:b/>
        </w:rPr>
        <w:t>2</w:t>
      </w:r>
      <w:r w:rsidRPr="00D11EC0">
        <w:rPr>
          <w:rFonts w:ascii="Tahoma" w:hAnsi="Tahoma" w:cs="Tahoma"/>
          <w:b/>
        </w:rPr>
        <w:t>:00</w:t>
      </w:r>
      <w:r w:rsidRPr="00D11EC0">
        <w:rPr>
          <w:rFonts w:ascii="Tahoma" w:hAnsi="Tahoma" w:cs="Tahoma"/>
        </w:rPr>
        <w:t xml:space="preserve">, </w:t>
      </w:r>
      <w:r w:rsidRPr="006B42F7">
        <w:rPr>
          <w:rFonts w:ascii="Tahoma" w:hAnsi="Tahoma" w:cs="Tahoma"/>
        </w:rPr>
        <w:t xml:space="preserve">przy czym </w:t>
      </w:r>
      <w:r w:rsidRPr="006B42F7">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musi być wniesione na cały okres związania ofertą wymagany treścią SIWZ lub wezwania.</w:t>
      </w:r>
    </w:p>
    <w:p w14:paraId="0C0EAE39" w14:textId="17019F15" w:rsidR="00DB33D1" w:rsidRPr="004E67AD" w:rsidRDefault="00DB33D1" w:rsidP="00C25007">
      <w:pPr>
        <w:pStyle w:val="Standard"/>
        <w:numPr>
          <w:ilvl w:val="0"/>
          <w:numId w:val="383"/>
        </w:numPr>
        <w:ind w:left="284" w:hanging="284"/>
        <w:jc w:val="both"/>
      </w:pPr>
      <w:r w:rsidRPr="004E67AD">
        <w:rPr>
          <w:rFonts w:ascii="Tahoma" w:hAnsi="Tahoma" w:cs="Tahoma"/>
        </w:rPr>
        <w:t>Wniesienie wadium w formie innej niż pieniądz poprzez dołączenie go do oferty jest równoznaczne z</w:t>
      </w:r>
      <w:r w:rsidR="002A0E1B" w:rsidRPr="004E67AD">
        <w:rPr>
          <w:rFonts w:ascii="Tahoma" w:hAnsi="Tahoma" w:cs="Tahoma"/>
        </w:rPr>
        <w:t> </w:t>
      </w:r>
      <w:r w:rsidRPr="004E67AD">
        <w:rPr>
          <w:rFonts w:ascii="Tahoma" w:hAnsi="Tahoma" w:cs="Tahoma"/>
        </w:rPr>
        <w:t>wniesieniem go przed upływem terminu składania ofert, pod warunkiem złożenia oferty przed terminem składania ofert.</w:t>
      </w:r>
    </w:p>
    <w:p w14:paraId="2A3E8964"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sidRPr="004E67AD">
        <w:rPr>
          <w:rFonts w:ascii="Tahoma" w:hAnsi="Tahoma" w:cs="Tahoma"/>
        </w:rPr>
        <w:t>ppkt</w:t>
      </w:r>
      <w:proofErr w:type="spellEnd"/>
      <w:r w:rsidRPr="004E67AD">
        <w:rPr>
          <w:rFonts w:ascii="Tahoma" w:hAnsi="Tahoma" w:cs="Tahoma"/>
        </w:rPr>
        <w:t xml:space="preserve"> 1) niniejszego rozdziału SIWZ.</w:t>
      </w:r>
    </w:p>
    <w:p w14:paraId="1E8C87D6" w14:textId="77777777" w:rsidR="00DB33D1" w:rsidRPr="004E67AD" w:rsidRDefault="00DB33D1" w:rsidP="00C25007">
      <w:pPr>
        <w:pStyle w:val="Standard"/>
        <w:numPr>
          <w:ilvl w:val="0"/>
          <w:numId w:val="383"/>
        </w:numPr>
        <w:ind w:left="284" w:hanging="284"/>
        <w:jc w:val="both"/>
      </w:pPr>
      <w:r w:rsidRPr="004E67AD">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zwróci niezwłocznie wadium, na wniosek wykonawcy, który wycofał ofertę przed upływem terminu składania ofert.</w:t>
      </w:r>
    </w:p>
    <w:p w14:paraId="173E277F" w14:textId="77777777" w:rsidR="00DB33D1" w:rsidRPr="004E67AD" w:rsidRDefault="00DB33D1" w:rsidP="00C25007">
      <w:pPr>
        <w:pStyle w:val="Standard"/>
        <w:numPr>
          <w:ilvl w:val="0"/>
          <w:numId w:val="383"/>
        </w:numPr>
        <w:ind w:left="284" w:hanging="284"/>
        <w:jc w:val="both"/>
      </w:pPr>
      <w:r w:rsidRPr="004E67AD">
        <w:rPr>
          <w:rFonts w:ascii="Tahoma" w:hAnsi="Tahoma" w:cs="Tahoma"/>
        </w:rPr>
        <w:lastRenderedPageBreak/>
        <w:t xml:space="preserve">Zamawiający zwróci niezwłocznie wadium według zasad określonych w art. 46 ustawy </w:t>
      </w:r>
      <w:proofErr w:type="spellStart"/>
      <w:r w:rsidRPr="004E67AD">
        <w:rPr>
          <w:rFonts w:ascii="Tahoma" w:hAnsi="Tahoma" w:cs="Tahoma"/>
        </w:rPr>
        <w:t>Pzp</w:t>
      </w:r>
      <w:proofErr w:type="spellEnd"/>
      <w:r w:rsidRPr="004E67AD">
        <w:rPr>
          <w:rFonts w:ascii="Tahoma" w:hAnsi="Tahoma" w:cs="Tahoma"/>
        </w:rPr>
        <w:t>.</w:t>
      </w:r>
    </w:p>
    <w:p w14:paraId="467DFF0A" w14:textId="63EF0153"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może żądać ponownego wniesienia wadium przez wykonawcę, któremu zwrócono wadium na podstawie art. 46 ust. 3 ustawy </w:t>
      </w:r>
      <w:proofErr w:type="spellStart"/>
      <w:r w:rsidRPr="004E67AD">
        <w:rPr>
          <w:rFonts w:ascii="Tahoma" w:hAnsi="Tahoma" w:cs="Tahoma"/>
        </w:rPr>
        <w:t>Pzp</w:t>
      </w:r>
      <w:proofErr w:type="spellEnd"/>
      <w:r w:rsidRPr="004E67AD">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zatrzyma wadium wraz z odsetkami:</w:t>
      </w:r>
    </w:p>
    <w:p w14:paraId="2FBE5F80" w14:textId="77777777" w:rsidR="00DB33D1" w:rsidRPr="004E67AD" w:rsidRDefault="00DB33D1" w:rsidP="00C25007">
      <w:pPr>
        <w:pStyle w:val="Standard"/>
        <w:numPr>
          <w:ilvl w:val="0"/>
          <w:numId w:val="360"/>
        </w:numPr>
        <w:ind w:left="567" w:hanging="283"/>
        <w:jc w:val="both"/>
      </w:pPr>
      <w:r w:rsidRPr="004E67AD">
        <w:rPr>
          <w:rFonts w:ascii="Tahoma" w:hAnsi="Tahoma" w:cs="Tahoma"/>
          <w:bCs/>
        </w:rPr>
        <w:t xml:space="preserve">jeżeli wykonawca w odpowiedzi na wezwanie, o którym mowa w art. 26 ust. 3 i 3a ustawy </w:t>
      </w:r>
      <w:proofErr w:type="spellStart"/>
      <w:r w:rsidRPr="004E67AD">
        <w:rPr>
          <w:rFonts w:ascii="Tahoma" w:hAnsi="Tahoma" w:cs="Tahoma"/>
          <w:bCs/>
        </w:rPr>
        <w:t>Pzp</w:t>
      </w:r>
      <w:proofErr w:type="spellEnd"/>
      <w:r w:rsidRPr="004E67AD">
        <w:rPr>
          <w:rFonts w:ascii="Tahoma" w:hAnsi="Tahoma" w:cs="Tahoma"/>
          <w:bCs/>
        </w:rPr>
        <w:t>, z</w:t>
      </w:r>
      <w:r w:rsidR="009C53FA" w:rsidRPr="004E67AD">
        <w:rPr>
          <w:rFonts w:ascii="Tahoma" w:hAnsi="Tahoma" w:cs="Tahoma"/>
          <w:bCs/>
        </w:rPr>
        <w:t> </w:t>
      </w:r>
      <w:r w:rsidRPr="004E67AD">
        <w:rPr>
          <w:rFonts w:ascii="Tahoma" w:hAnsi="Tahoma" w:cs="Tahoma"/>
          <w:bCs/>
        </w:rPr>
        <w:t xml:space="preserve">przyczyn leżących po jego stronie, nie złożył oświadczeń lub dokumentów potwierdzających okoliczności, o których mowa w art. 25 ust. 1 ustawy </w:t>
      </w:r>
      <w:proofErr w:type="spellStart"/>
      <w:r w:rsidRPr="004E67AD">
        <w:rPr>
          <w:rFonts w:ascii="Tahoma" w:hAnsi="Tahoma" w:cs="Tahoma"/>
          <w:bCs/>
        </w:rPr>
        <w:t>Pzp</w:t>
      </w:r>
      <w:proofErr w:type="spellEnd"/>
      <w:r w:rsidRPr="004E67AD">
        <w:rPr>
          <w:rFonts w:ascii="Tahoma" w:hAnsi="Tahoma" w:cs="Tahoma"/>
          <w:bCs/>
        </w:rPr>
        <w:t xml:space="preserve">, oświadczenia, o którym mowa w art. 25a ust. 1 ustawy </w:t>
      </w:r>
      <w:proofErr w:type="spellStart"/>
      <w:r w:rsidRPr="004E67AD">
        <w:rPr>
          <w:rFonts w:ascii="Tahoma" w:hAnsi="Tahoma" w:cs="Tahoma"/>
          <w:bCs/>
        </w:rPr>
        <w:t>Pzp</w:t>
      </w:r>
      <w:proofErr w:type="spellEnd"/>
      <w:r w:rsidRPr="004E67AD">
        <w:rPr>
          <w:rFonts w:ascii="Tahoma" w:hAnsi="Tahoma" w:cs="Tahoma"/>
          <w:bCs/>
        </w:rPr>
        <w:t xml:space="preserve">, pełnomocnictw lub nie wyraził zgody na poprawienie omyłki, o której mowa w art. 87 ust. 2 pkt 3 ustawy </w:t>
      </w:r>
      <w:proofErr w:type="spellStart"/>
      <w:r w:rsidRPr="004E67AD">
        <w:rPr>
          <w:rFonts w:ascii="Tahoma" w:hAnsi="Tahoma" w:cs="Tahoma"/>
          <w:bCs/>
        </w:rPr>
        <w:t>Pzp</w:t>
      </w:r>
      <w:proofErr w:type="spellEnd"/>
      <w:r w:rsidRPr="004E67AD">
        <w:rPr>
          <w:rFonts w:ascii="Tahoma" w:hAnsi="Tahoma" w:cs="Tahoma"/>
          <w:bCs/>
        </w:rPr>
        <w:t>, co spowodowało brak możliwości wybrania oferty złożonej przez wykonawcę jako najkorzystniejszej,</w:t>
      </w:r>
    </w:p>
    <w:p w14:paraId="356286C5" w14:textId="77777777" w:rsidR="00DB33D1" w:rsidRPr="004E67AD" w:rsidRDefault="00DB33D1" w:rsidP="00C25007">
      <w:pPr>
        <w:pStyle w:val="Akapitzlist"/>
        <w:numPr>
          <w:ilvl w:val="0"/>
          <w:numId w:val="360"/>
        </w:numPr>
        <w:tabs>
          <w:tab w:val="left" w:pos="567"/>
        </w:tabs>
        <w:spacing w:after="0" w:line="240" w:lineRule="auto"/>
        <w:ind w:left="567" w:hanging="283"/>
        <w:jc w:val="both"/>
      </w:pPr>
      <w:r w:rsidRPr="004E67AD">
        <w:rPr>
          <w:rFonts w:ascii="Tahoma" w:hAnsi="Tahoma" w:cs="Tahoma"/>
          <w:sz w:val="20"/>
          <w:szCs w:val="20"/>
        </w:rPr>
        <w:t>jeżeli wykonawca, którego oferta została wybrana:</w:t>
      </w:r>
    </w:p>
    <w:p w14:paraId="1FD9022B" w14:textId="77777777" w:rsidR="00DB33D1" w:rsidRPr="004E67AD" w:rsidRDefault="00DB33D1" w:rsidP="00C25007">
      <w:pPr>
        <w:pStyle w:val="Textbody"/>
        <w:tabs>
          <w:tab w:val="left" w:pos="3005"/>
        </w:tabs>
        <w:ind w:left="1077" w:hanging="510"/>
      </w:pPr>
      <w:r w:rsidRPr="004E67AD">
        <w:rPr>
          <w:rFonts w:ascii="Tahoma" w:hAnsi="Tahoma" w:cs="Tahoma"/>
          <w:b w:val="0"/>
        </w:rPr>
        <w:t>-  odmówi podpisania umowy na warunkach określonych w ofercie,</w:t>
      </w:r>
    </w:p>
    <w:p w14:paraId="6334F3DA" w14:textId="77777777" w:rsidR="00DB33D1" w:rsidRPr="004E67AD" w:rsidRDefault="00DB33D1" w:rsidP="00C25007">
      <w:pPr>
        <w:pStyle w:val="Textbody"/>
        <w:ind w:left="1077" w:hanging="510"/>
      </w:pPr>
      <w:r w:rsidRPr="004E67AD">
        <w:rPr>
          <w:rFonts w:ascii="Tahoma" w:hAnsi="Tahoma" w:cs="Tahoma"/>
          <w:b w:val="0"/>
        </w:rPr>
        <w:t>-  nie wniesie zabezpieczenia należytego wykonania umowy na zasadach określonych w SIWZ,</w:t>
      </w:r>
    </w:p>
    <w:p w14:paraId="017BCFEF" w14:textId="77777777" w:rsidR="00DB33D1" w:rsidRPr="004E67AD" w:rsidRDefault="00DB33D1" w:rsidP="00C25007">
      <w:pPr>
        <w:pStyle w:val="Textbody"/>
        <w:ind w:left="709" w:hanging="142"/>
        <w:jc w:val="both"/>
      </w:pPr>
      <w:r w:rsidRPr="004E67AD">
        <w:rPr>
          <w:rFonts w:ascii="Tahoma" w:hAnsi="Tahoma" w:cs="Tahoma"/>
          <w:b w:val="0"/>
        </w:rPr>
        <w:t>- zawarcie umowy w sprawie niniejszego zamówienia stanie się niemożliwe z przyczyn leżących po stronie wykonawcy.</w:t>
      </w:r>
    </w:p>
    <w:p w14:paraId="48D079FF" w14:textId="77777777" w:rsidR="00F05AC9" w:rsidRPr="004E67AD" w:rsidRDefault="00F05AC9" w:rsidP="00C25007">
      <w:pPr>
        <w:pStyle w:val="Textbody"/>
        <w:jc w:val="both"/>
        <w:rPr>
          <w:rFonts w:ascii="Tahoma" w:hAnsi="Tahoma" w:cs="Tahoma"/>
          <w:b w:val="0"/>
        </w:rPr>
      </w:pPr>
    </w:p>
    <w:p w14:paraId="33AEE742" w14:textId="77777777" w:rsidR="00DB33D1" w:rsidRPr="004E67AD" w:rsidRDefault="00DB33D1" w:rsidP="00C25007">
      <w:pPr>
        <w:pStyle w:val="Standard"/>
        <w:numPr>
          <w:ilvl w:val="1"/>
          <w:numId w:val="11"/>
        </w:numPr>
        <w:tabs>
          <w:tab w:val="left" w:pos="218"/>
        </w:tabs>
        <w:ind w:left="180" w:hanging="322"/>
        <w:jc w:val="both"/>
      </w:pPr>
      <w:r w:rsidRPr="004E67AD">
        <w:rPr>
          <w:rFonts w:ascii="Tahoma" w:hAnsi="Tahoma" w:cs="Tahoma"/>
          <w:b/>
          <w:i/>
          <w:u w:val="single"/>
        </w:rPr>
        <w:t>Termin związania ofertą.</w:t>
      </w:r>
    </w:p>
    <w:p w14:paraId="57EA95D1" w14:textId="77777777" w:rsidR="00DB33D1" w:rsidRPr="004E67AD" w:rsidRDefault="00DB33D1" w:rsidP="00C25007">
      <w:pPr>
        <w:pStyle w:val="Standard"/>
        <w:ind w:left="62"/>
        <w:jc w:val="both"/>
        <w:rPr>
          <w:rFonts w:ascii="Tahoma" w:hAnsi="Tahoma" w:cs="Tahoma"/>
          <w:b/>
          <w:i/>
          <w:sz w:val="18"/>
          <w:szCs w:val="18"/>
          <w:u w:val="single"/>
        </w:rPr>
      </w:pPr>
    </w:p>
    <w:p w14:paraId="5D824E60" w14:textId="77777777" w:rsidR="00DB33D1" w:rsidRPr="004E67AD" w:rsidRDefault="00DB33D1" w:rsidP="00C25007">
      <w:pPr>
        <w:pStyle w:val="Standard"/>
        <w:numPr>
          <w:ilvl w:val="3"/>
          <w:numId w:val="15"/>
        </w:numPr>
        <w:ind w:left="283" w:hanging="283"/>
        <w:jc w:val="both"/>
      </w:pPr>
      <w:r w:rsidRPr="004E67AD">
        <w:rPr>
          <w:rFonts w:ascii="Tahoma" w:hAnsi="Tahoma" w:cs="Tahoma"/>
        </w:rPr>
        <w:t>Termin związania ofertą wynosi 30 dni. Bieg terminu związania ofertą rozpoczyna się wraz z upływem ostatecznego terminu składania ofert.</w:t>
      </w:r>
    </w:p>
    <w:p w14:paraId="6B059A21" w14:textId="77777777" w:rsidR="00DB33D1" w:rsidRPr="004E67AD" w:rsidRDefault="00DB33D1" w:rsidP="00C25007">
      <w:pPr>
        <w:pStyle w:val="Standard"/>
        <w:numPr>
          <w:ilvl w:val="3"/>
          <w:numId w:val="15"/>
        </w:numPr>
        <w:ind w:left="283" w:hanging="283"/>
        <w:jc w:val="both"/>
      </w:pPr>
      <w:r w:rsidRPr="004E67AD">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4E67AD" w:rsidRDefault="00DB33D1" w:rsidP="00C25007">
      <w:pPr>
        <w:pStyle w:val="Standard"/>
        <w:jc w:val="both"/>
        <w:rPr>
          <w:rFonts w:ascii="Tahoma" w:hAnsi="Tahoma" w:cs="Tahoma"/>
        </w:rPr>
      </w:pPr>
    </w:p>
    <w:p w14:paraId="2949CCCF" w14:textId="77777777" w:rsidR="00DB33D1" w:rsidRPr="004E67AD" w:rsidRDefault="00DB33D1" w:rsidP="00C25007">
      <w:pPr>
        <w:pStyle w:val="Standard"/>
        <w:numPr>
          <w:ilvl w:val="1"/>
          <w:numId w:val="11"/>
        </w:numPr>
        <w:ind w:left="240" w:hanging="180"/>
        <w:jc w:val="both"/>
      </w:pPr>
      <w:r w:rsidRPr="004E67AD">
        <w:rPr>
          <w:rFonts w:ascii="Tahoma" w:hAnsi="Tahoma" w:cs="Tahoma"/>
          <w:b/>
          <w:i/>
          <w:u w:val="single"/>
        </w:rPr>
        <w:t>Opis sposobu przygotowania oferty.</w:t>
      </w:r>
    </w:p>
    <w:p w14:paraId="0F42F51F" w14:textId="77777777" w:rsidR="00DB33D1" w:rsidRPr="004E67AD" w:rsidRDefault="00DB33D1" w:rsidP="00C25007">
      <w:pPr>
        <w:pStyle w:val="Standard"/>
        <w:jc w:val="both"/>
        <w:rPr>
          <w:rFonts w:ascii="Tahoma" w:hAnsi="Tahoma" w:cs="Tahoma"/>
          <w:b/>
          <w:i/>
          <w:sz w:val="18"/>
          <w:szCs w:val="18"/>
          <w:u w:val="single"/>
        </w:rPr>
      </w:pPr>
    </w:p>
    <w:p w14:paraId="16C26A86" w14:textId="4CF081E0" w:rsidR="00DB33D1" w:rsidRPr="004E67AD" w:rsidRDefault="00A75BC2" w:rsidP="00C25007">
      <w:pPr>
        <w:pStyle w:val="Standard"/>
        <w:numPr>
          <w:ilvl w:val="0"/>
          <w:numId w:val="384"/>
        </w:numPr>
        <w:ind w:left="284" w:hanging="284"/>
        <w:jc w:val="both"/>
      </w:pPr>
      <w:r w:rsidRPr="004E67AD">
        <w:rPr>
          <w:rFonts w:ascii="Tahoma" w:hAnsi="Tahoma" w:cs="Tahoma"/>
        </w:rPr>
        <w:t xml:space="preserve">Wykonawca ma prawo złożyć ofertę wypełniając odpowiednio </w:t>
      </w:r>
      <w:r w:rsidRPr="004E67AD">
        <w:rPr>
          <w:rFonts w:ascii="Tahoma" w:hAnsi="Tahoma" w:cs="Tahoma"/>
          <w:b/>
        </w:rPr>
        <w:t>Formularz oferty</w:t>
      </w:r>
      <w:r w:rsidRPr="004E67AD">
        <w:rPr>
          <w:rFonts w:ascii="Tahoma" w:hAnsi="Tahoma" w:cs="Tahoma"/>
        </w:rPr>
        <w:t>.</w:t>
      </w:r>
      <w:r w:rsidR="00DB33D1" w:rsidRPr="004E67AD">
        <w:rPr>
          <w:rFonts w:ascii="Tahoma" w:hAnsi="Tahoma" w:cs="Tahoma"/>
        </w:rPr>
        <w:t xml:space="preserve"> Do oferty należy dołączyć wszystkie dokumenty i oświadczenia wymagane odpowiednimi postanowieniami SIWZ.</w:t>
      </w:r>
    </w:p>
    <w:p w14:paraId="3B7D5C5D"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Oferta wraz ze stanowiącymi jej integralną część wszystkimi załącznikami (dokumentami </w:t>
      </w:r>
      <w:r w:rsidRPr="004E67AD">
        <w:rPr>
          <w:rFonts w:ascii="Tahoma" w:hAnsi="Tahoma" w:cs="Tahoma"/>
        </w:rPr>
        <w:br/>
        <w:t>i oświadczeniami) stanowi jedną całość</w:t>
      </w:r>
      <w:r w:rsidRPr="004E67AD">
        <w:rPr>
          <w:rFonts w:ascii="Tahoma" w:hAnsi="Tahoma" w:cs="Tahoma"/>
          <w:bCs/>
          <w:iCs/>
        </w:rPr>
        <w:t xml:space="preserve"> i powinna być przygotowana zgodnie z wymogami SIWZ oraz ustawy </w:t>
      </w:r>
      <w:proofErr w:type="spellStart"/>
      <w:r w:rsidRPr="004E67AD">
        <w:rPr>
          <w:rFonts w:ascii="Tahoma" w:hAnsi="Tahoma" w:cs="Tahoma"/>
          <w:bCs/>
          <w:iCs/>
        </w:rPr>
        <w:t>Pzp</w:t>
      </w:r>
      <w:proofErr w:type="spellEnd"/>
      <w:r w:rsidRPr="004E67AD">
        <w:rPr>
          <w:rFonts w:ascii="Tahoma" w:hAnsi="Tahoma" w:cs="Tahoma"/>
          <w:bCs/>
          <w:iCs/>
        </w:rPr>
        <w:t>.</w:t>
      </w:r>
    </w:p>
    <w:p w14:paraId="534D32C7"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Oferta musi być sporządzona z zachowaniem formy pisemnej pod rygorem nieważności, </w:t>
      </w:r>
      <w:r w:rsidRPr="004E67AD">
        <w:rPr>
          <w:rFonts w:ascii="Tahoma" w:hAnsi="Tahoma" w:cs="Tahoma"/>
          <w:bCs/>
          <w:iCs/>
        </w:rPr>
        <w:t>na papierze przy użyciu nośnika pisma nie ulegającego usunięciu bez pozostawienia śladu lub inną trwałą i czytelną techniką.</w:t>
      </w:r>
    </w:p>
    <w:p w14:paraId="44DE8E67" w14:textId="2FF39F7A" w:rsidR="00CE6D17" w:rsidRPr="004E67AD" w:rsidRDefault="00DB33D1" w:rsidP="00C25007">
      <w:pPr>
        <w:pStyle w:val="Standard"/>
        <w:numPr>
          <w:ilvl w:val="0"/>
          <w:numId w:val="384"/>
        </w:numPr>
        <w:ind w:left="284" w:hanging="284"/>
        <w:jc w:val="both"/>
      </w:pPr>
      <w:r w:rsidRPr="004E67AD">
        <w:rPr>
          <w:rFonts w:ascii="Tahoma" w:hAnsi="Tahoma" w:cs="Tahoma"/>
        </w:rPr>
        <w:t xml:space="preserve">Każdy dokument </w:t>
      </w:r>
      <w:r w:rsidR="00F05AC9">
        <w:rPr>
          <w:rFonts w:ascii="Tahoma" w:hAnsi="Tahoma" w:cs="Tahoma"/>
        </w:rPr>
        <w:t xml:space="preserve">lub oświadczenie </w:t>
      </w:r>
      <w:r w:rsidRPr="004E67AD">
        <w:rPr>
          <w:rFonts w:ascii="Tahoma" w:hAnsi="Tahoma" w:cs="Tahoma"/>
        </w:rPr>
        <w:t>składając</w:t>
      </w:r>
      <w:r w:rsidR="00F05AC9">
        <w:rPr>
          <w:rFonts w:ascii="Tahoma" w:hAnsi="Tahoma" w:cs="Tahoma"/>
        </w:rPr>
        <w:t>e</w:t>
      </w:r>
      <w:r w:rsidRPr="004E67AD">
        <w:rPr>
          <w:rFonts w:ascii="Tahoma" w:hAnsi="Tahoma" w:cs="Tahoma"/>
        </w:rPr>
        <w:t xml:space="preserve"> się na ofertę musi być czytelny.</w:t>
      </w:r>
    </w:p>
    <w:p w14:paraId="3EF50789" w14:textId="2FCB234A" w:rsidR="00CE6D17" w:rsidRPr="004E67AD" w:rsidRDefault="00CE6D17" w:rsidP="00C25007">
      <w:pPr>
        <w:pStyle w:val="Standard"/>
        <w:numPr>
          <w:ilvl w:val="0"/>
          <w:numId w:val="384"/>
        </w:numPr>
        <w:ind w:left="284" w:hanging="284"/>
        <w:jc w:val="both"/>
      </w:pPr>
      <w:r w:rsidRPr="004E67AD">
        <w:rPr>
          <w:rFonts w:ascii="Tahoma" w:hAnsi="Tahoma" w:cs="Tahoma"/>
        </w:rPr>
        <w:t xml:space="preserve">Dokumenty </w:t>
      </w:r>
      <w:r w:rsidR="00F05AC9">
        <w:rPr>
          <w:rFonts w:ascii="Tahoma" w:hAnsi="Tahoma" w:cs="Tahoma"/>
        </w:rPr>
        <w:t xml:space="preserve">lub oświadczenia </w:t>
      </w:r>
      <w:r w:rsidRPr="004E67AD">
        <w:rPr>
          <w:rFonts w:ascii="Tahoma" w:hAnsi="Tahoma" w:cs="Tahoma"/>
        </w:rPr>
        <w:t xml:space="preserve">sporządzone w języku obcym, należy składać wraz z tłumaczeniem na język polski – </w:t>
      </w:r>
      <w:r w:rsidRPr="004E67AD">
        <w:rPr>
          <w:rFonts w:ascii="Tahoma" w:hAnsi="Tahoma" w:cs="Tahoma"/>
          <w:b/>
        </w:rPr>
        <w:t>nie dotyczy oferty, która musi być sporządzona w języku polskim</w:t>
      </w:r>
      <w:r w:rsidRPr="004E67AD">
        <w:rPr>
          <w:rFonts w:ascii="Tahoma" w:hAnsi="Tahoma" w:cs="Tahoma"/>
        </w:rPr>
        <w:t>.</w:t>
      </w:r>
    </w:p>
    <w:p w14:paraId="3B107E4E" w14:textId="3A1137D1" w:rsidR="00DB33D1" w:rsidRPr="004E67AD" w:rsidRDefault="00F05AC9" w:rsidP="00226C7B">
      <w:pPr>
        <w:pStyle w:val="Standard"/>
        <w:numPr>
          <w:ilvl w:val="0"/>
          <w:numId w:val="384"/>
        </w:numPr>
        <w:ind w:left="284" w:hanging="284"/>
        <w:jc w:val="both"/>
      </w:pPr>
      <w:r>
        <w:rPr>
          <w:rFonts w:ascii="Tahoma" w:hAnsi="Tahoma" w:cs="Tahoma"/>
        </w:rPr>
        <w:t>Dokumenty lub o</w:t>
      </w:r>
      <w:r w:rsidR="00DB33D1" w:rsidRPr="004E67AD">
        <w:rPr>
          <w:rFonts w:ascii="Tahoma" w:hAnsi="Tahoma" w:cs="Tahoma"/>
        </w:rPr>
        <w:t>świadczenia, składane na potwierdzenie braku podstaw wykluczenia oraz spełniania warunków udziału w postępowaniu, składane są w oryginale</w:t>
      </w:r>
      <w:r w:rsidR="00226C7B">
        <w:rPr>
          <w:rFonts w:ascii="Tahoma" w:hAnsi="Tahoma" w:cs="Tahoma"/>
        </w:rPr>
        <w:t xml:space="preserve"> </w:t>
      </w:r>
      <w:r w:rsidR="00DB33D1" w:rsidRPr="00226C7B">
        <w:rPr>
          <w:rFonts w:ascii="Tahoma" w:hAnsi="Tahoma" w:cs="Tahoma"/>
        </w:rPr>
        <w:t>lub kopii poświadczonej za zgodność z oryginałem.</w:t>
      </w:r>
    </w:p>
    <w:p w14:paraId="67F57FC4" w14:textId="0B7C0BD4" w:rsidR="00CE6D17" w:rsidRPr="004E67AD" w:rsidRDefault="00DB33D1" w:rsidP="00C25007">
      <w:pPr>
        <w:pStyle w:val="Standard"/>
        <w:numPr>
          <w:ilvl w:val="0"/>
          <w:numId w:val="384"/>
        </w:numPr>
        <w:ind w:left="284" w:hanging="284"/>
        <w:jc w:val="both"/>
      </w:pPr>
      <w:r w:rsidRPr="004E67AD">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Pr>
          <w:rFonts w:ascii="Tahoma" w:hAnsi="Tahoma" w:cs="Tahoma"/>
        </w:rPr>
        <w:t xml:space="preserve"> lub oświadczeń</w:t>
      </w:r>
      <w:r w:rsidRPr="004E67AD">
        <w:rPr>
          <w:rFonts w:ascii="Tahoma" w:hAnsi="Tahoma" w:cs="Tahoma"/>
        </w:rPr>
        <w:t>, którego każdego z nich dotyczą.</w:t>
      </w:r>
    </w:p>
    <w:p w14:paraId="7387923D" w14:textId="2C15BD81" w:rsidR="00CE6D17" w:rsidRPr="004E67AD" w:rsidRDefault="00CE6D17" w:rsidP="00C25007">
      <w:pPr>
        <w:pStyle w:val="Standard"/>
        <w:numPr>
          <w:ilvl w:val="0"/>
          <w:numId w:val="384"/>
        </w:numPr>
        <w:ind w:left="284" w:hanging="284"/>
        <w:jc w:val="both"/>
      </w:pPr>
      <w:r w:rsidRPr="004E67AD">
        <w:rPr>
          <w:rFonts w:ascii="Tahoma" w:hAnsi="Tahoma" w:cs="Tahoma"/>
        </w:rPr>
        <w:t xml:space="preserve">Poświadczenie za zgodność z oryginałem następuje </w:t>
      </w:r>
      <w:r w:rsidR="00226C7B">
        <w:rPr>
          <w:rFonts w:ascii="Tahoma" w:hAnsi="Tahoma" w:cs="Tahoma"/>
        </w:rPr>
        <w:t>przez opatrzenie kopii dokumentu lub kopii oświadczenia, sporządzonych w postaci papierowej, własnoręcznym podpisem</w:t>
      </w:r>
      <w:r w:rsidRPr="004E67AD">
        <w:rPr>
          <w:rFonts w:ascii="Tahoma" w:hAnsi="Tahoma" w:cs="Tahoma"/>
        </w:rPr>
        <w:t>.</w:t>
      </w:r>
    </w:p>
    <w:p w14:paraId="0CEF44E4" w14:textId="37BCEA06" w:rsidR="00DB33D1" w:rsidRPr="004E67AD" w:rsidRDefault="00DB33D1" w:rsidP="00C25007">
      <w:pPr>
        <w:pStyle w:val="Standard"/>
        <w:numPr>
          <w:ilvl w:val="0"/>
          <w:numId w:val="384"/>
        </w:numPr>
        <w:ind w:left="284" w:hanging="284"/>
        <w:jc w:val="both"/>
      </w:pPr>
      <w:r w:rsidRPr="004E67AD">
        <w:rPr>
          <w:rFonts w:ascii="Tahoma" w:hAnsi="Tahoma" w:cs="Tahoma"/>
        </w:rPr>
        <w:t>Zamawiający zażąda przedstawienia oryginału lub notarialnie potwierdzonej kopii dokument</w:t>
      </w:r>
      <w:r w:rsidR="00226C7B">
        <w:rPr>
          <w:rFonts w:ascii="Tahoma" w:hAnsi="Tahoma" w:cs="Tahoma"/>
        </w:rPr>
        <w:t>ów</w:t>
      </w:r>
      <w:r w:rsidRPr="004E67AD">
        <w:rPr>
          <w:rFonts w:ascii="Tahoma" w:hAnsi="Tahoma" w:cs="Tahoma"/>
        </w:rPr>
        <w:t xml:space="preserve"> </w:t>
      </w:r>
      <w:r w:rsidR="00226C7B">
        <w:rPr>
          <w:rFonts w:ascii="Tahoma" w:hAnsi="Tahoma" w:cs="Tahoma"/>
        </w:rPr>
        <w:t xml:space="preserve">lub oświadczeń, </w:t>
      </w:r>
      <w:r w:rsidRPr="004E67AD">
        <w:rPr>
          <w:rFonts w:ascii="Tahoma" w:hAnsi="Tahoma" w:cs="Tahoma"/>
        </w:rPr>
        <w:t xml:space="preserve">wyłącznie wtedy, gdy złożona kopia jest nieczytelna lub budzi wątpliwości co do jej prawdziwości.  </w:t>
      </w:r>
    </w:p>
    <w:p w14:paraId="5232A6FC" w14:textId="286EA2B5" w:rsidR="00DB33D1" w:rsidRPr="004E67AD" w:rsidRDefault="00DB33D1" w:rsidP="00C25007">
      <w:pPr>
        <w:pStyle w:val="Standard"/>
        <w:numPr>
          <w:ilvl w:val="0"/>
          <w:numId w:val="384"/>
        </w:numPr>
        <w:ind w:left="284" w:hanging="284"/>
        <w:jc w:val="both"/>
      </w:pPr>
      <w:r w:rsidRPr="004E67AD">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4E67AD" w:rsidRDefault="00DB33D1" w:rsidP="00C25007">
      <w:pPr>
        <w:pStyle w:val="Standard"/>
        <w:numPr>
          <w:ilvl w:val="0"/>
          <w:numId w:val="384"/>
        </w:numPr>
        <w:ind w:left="284" w:hanging="284"/>
        <w:jc w:val="both"/>
      </w:pPr>
      <w:r w:rsidRPr="004E67AD">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Wykonawca ponosi wszelkie koszty związane z przygotowaniem i złożeniem oferty, z zastrzeżeniem                  art. 93 ust. 4 ustawy </w:t>
      </w:r>
      <w:proofErr w:type="spellStart"/>
      <w:r w:rsidRPr="004E67AD">
        <w:rPr>
          <w:rFonts w:ascii="Tahoma" w:hAnsi="Tahoma" w:cs="Tahoma"/>
        </w:rPr>
        <w:t>Pzp</w:t>
      </w:r>
      <w:proofErr w:type="spellEnd"/>
      <w:r w:rsidRPr="004E67AD">
        <w:rPr>
          <w:rFonts w:ascii="Tahoma" w:hAnsi="Tahoma" w:cs="Tahoma"/>
        </w:rPr>
        <w:t>.</w:t>
      </w:r>
    </w:p>
    <w:p w14:paraId="40077F2A" w14:textId="41B3478A" w:rsidR="00DB33D1" w:rsidRPr="004E67AD" w:rsidRDefault="00DB33D1" w:rsidP="00C25007">
      <w:pPr>
        <w:pStyle w:val="Standard"/>
        <w:numPr>
          <w:ilvl w:val="0"/>
          <w:numId w:val="384"/>
        </w:numPr>
        <w:ind w:left="284" w:hanging="284"/>
        <w:jc w:val="both"/>
      </w:pPr>
      <w:r w:rsidRPr="004E67AD">
        <w:rPr>
          <w:rFonts w:ascii="Tahoma" w:hAnsi="Tahoma" w:cs="Tahoma"/>
        </w:rPr>
        <w:t>Oferta musi obejmować całość zamówienia.</w:t>
      </w:r>
    </w:p>
    <w:p w14:paraId="7AA63416" w14:textId="77777777" w:rsidR="00DB33D1" w:rsidRPr="004E67AD" w:rsidRDefault="00DB33D1" w:rsidP="00C25007">
      <w:pPr>
        <w:pStyle w:val="Standard"/>
        <w:numPr>
          <w:ilvl w:val="0"/>
          <w:numId w:val="384"/>
        </w:numPr>
        <w:ind w:left="284" w:hanging="284"/>
        <w:jc w:val="both"/>
      </w:pPr>
      <w:r w:rsidRPr="004E67AD">
        <w:rPr>
          <w:rFonts w:ascii="Tahoma" w:hAnsi="Tahoma" w:cs="Tahoma"/>
        </w:rPr>
        <w:t>Oferta musi być podpisana przez osobę/y upoważnioną/e do reprezentowania wykonawcy.</w:t>
      </w:r>
    </w:p>
    <w:p w14:paraId="55293B48" w14:textId="77777777" w:rsidR="00DB33D1" w:rsidRPr="004E67AD" w:rsidRDefault="00DB33D1" w:rsidP="00C25007">
      <w:pPr>
        <w:pStyle w:val="Standard"/>
        <w:numPr>
          <w:ilvl w:val="0"/>
          <w:numId w:val="384"/>
        </w:numPr>
        <w:ind w:left="284" w:hanging="284"/>
        <w:jc w:val="both"/>
      </w:pPr>
      <w:r w:rsidRPr="004E67AD">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4E67AD" w:rsidRDefault="00DB33D1" w:rsidP="00C25007">
      <w:pPr>
        <w:pStyle w:val="Standard"/>
        <w:numPr>
          <w:ilvl w:val="0"/>
          <w:numId w:val="384"/>
        </w:numPr>
        <w:ind w:left="284" w:hanging="284"/>
        <w:jc w:val="both"/>
      </w:pPr>
      <w:r w:rsidRPr="004E67AD">
        <w:rPr>
          <w:rFonts w:ascii="Tahoma" w:hAnsi="Tahoma" w:cs="Tahoma"/>
        </w:rPr>
        <w:lastRenderedPageBreak/>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4E67AD" w:rsidRDefault="00DB33D1" w:rsidP="00C25007">
      <w:pPr>
        <w:pStyle w:val="Standard"/>
        <w:numPr>
          <w:ilvl w:val="0"/>
          <w:numId w:val="384"/>
        </w:numPr>
        <w:ind w:left="284" w:hanging="284"/>
        <w:jc w:val="both"/>
      </w:pPr>
      <w:r w:rsidRPr="004E67AD">
        <w:rPr>
          <w:rFonts w:ascii="Tahoma" w:hAnsi="Tahoma" w:cs="Tahoma"/>
        </w:rPr>
        <w:t>Wszelkie miejsca, w których wykonawca naniósł zmiany, powinny być parafowane przez osobę/y upoważnioną/e do reprezentowania wykonawcy.</w:t>
      </w:r>
    </w:p>
    <w:p w14:paraId="153D047B" w14:textId="10BFA976" w:rsidR="00DB33D1" w:rsidRPr="004E67AD" w:rsidRDefault="00DB33D1" w:rsidP="00C25007">
      <w:pPr>
        <w:pStyle w:val="Standard"/>
        <w:numPr>
          <w:ilvl w:val="0"/>
          <w:numId w:val="384"/>
        </w:numPr>
        <w:ind w:left="284" w:hanging="284"/>
        <w:jc w:val="both"/>
      </w:pPr>
      <w:r w:rsidRPr="004E67AD">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4E67AD">
        <w:rPr>
          <w:rFonts w:ascii="Tahoma" w:hAnsi="Tahoma" w:cs="Tahoma"/>
        </w:rPr>
        <w:t xml:space="preserve">                           </w:t>
      </w:r>
      <w:r w:rsidRPr="004E67AD">
        <w:rPr>
          <w:rFonts w:ascii="Tahoma" w:hAnsi="Tahoma" w:cs="Tahoma"/>
        </w:rPr>
        <w:t>W przypadku, gdy jakakolwiek strona zostanie podpisana przez wykonawcę, parafa na tej stronie nie jest już wymagana.</w:t>
      </w:r>
    </w:p>
    <w:p w14:paraId="60E19855" w14:textId="77777777" w:rsidR="00DB33D1" w:rsidRPr="004E67AD" w:rsidRDefault="00DB33D1" w:rsidP="00C25007">
      <w:pPr>
        <w:pStyle w:val="Standard"/>
        <w:ind w:left="284"/>
        <w:jc w:val="both"/>
        <w:rPr>
          <w:rFonts w:ascii="Tahoma" w:hAnsi="Tahoma" w:cs="Tahoma"/>
        </w:rPr>
      </w:pPr>
    </w:p>
    <w:p w14:paraId="499DD0D1" w14:textId="77777777" w:rsidR="00DB33D1" w:rsidRPr="00AF07AD" w:rsidRDefault="00DB33D1" w:rsidP="00C25007">
      <w:pPr>
        <w:pStyle w:val="Standard"/>
        <w:numPr>
          <w:ilvl w:val="1"/>
          <w:numId w:val="11"/>
        </w:numPr>
        <w:tabs>
          <w:tab w:val="left" w:pos="284"/>
        </w:tabs>
        <w:jc w:val="both"/>
      </w:pPr>
      <w:r w:rsidRPr="00AF07AD">
        <w:rPr>
          <w:rFonts w:ascii="Tahoma" w:hAnsi="Tahoma" w:cs="Tahoma"/>
          <w:b/>
          <w:i/>
          <w:u w:val="single"/>
        </w:rPr>
        <w:t>Miejsce oraz termin składania i otwarcia ofert.</w:t>
      </w:r>
    </w:p>
    <w:p w14:paraId="4660B6E5" w14:textId="77777777" w:rsidR="00DB33D1" w:rsidRPr="004E67AD" w:rsidRDefault="00DB33D1" w:rsidP="00C25007">
      <w:pPr>
        <w:pStyle w:val="Standard"/>
        <w:tabs>
          <w:tab w:val="left" w:pos="480"/>
        </w:tabs>
        <w:ind w:left="-60"/>
        <w:jc w:val="both"/>
        <w:rPr>
          <w:rFonts w:ascii="Tahoma" w:hAnsi="Tahoma" w:cs="Tahoma"/>
          <w:b/>
          <w:i/>
          <w:sz w:val="18"/>
          <w:szCs w:val="18"/>
        </w:rPr>
      </w:pPr>
    </w:p>
    <w:p w14:paraId="07554849" w14:textId="307FBDBF" w:rsidR="00DB33D1" w:rsidRPr="00D11EC0" w:rsidRDefault="00A75BC2" w:rsidP="00AF07AD">
      <w:pPr>
        <w:pStyle w:val="Standard"/>
        <w:numPr>
          <w:ilvl w:val="0"/>
          <w:numId w:val="385"/>
        </w:numPr>
        <w:ind w:left="284" w:hanging="284"/>
        <w:jc w:val="both"/>
        <w:rPr>
          <w:rFonts w:ascii="Tahoma" w:hAnsi="Tahoma" w:cs="Tahoma"/>
        </w:rPr>
      </w:pPr>
      <w:r w:rsidRPr="00D11EC0">
        <w:rPr>
          <w:rFonts w:ascii="Tahoma" w:hAnsi="Tahoma" w:cs="Tahoma"/>
        </w:rPr>
        <w:t xml:space="preserve">Oferty należy składać w formie pisemnej, w </w:t>
      </w:r>
      <w:r w:rsidR="00B016AC" w:rsidRPr="00D11EC0">
        <w:rPr>
          <w:rFonts w:ascii="Tahoma" w:hAnsi="Tahoma" w:cs="Tahoma"/>
        </w:rPr>
        <w:t>kancelarii</w:t>
      </w:r>
      <w:r w:rsidRPr="00D11EC0">
        <w:rPr>
          <w:rFonts w:ascii="Tahoma" w:hAnsi="Tahoma" w:cs="Tahoma"/>
        </w:rPr>
        <w:t xml:space="preserve"> </w:t>
      </w:r>
      <w:bookmarkStart w:id="17" w:name="_Hlk528131422"/>
      <w:r w:rsidR="00AF07AD" w:rsidRPr="00D11EC0">
        <w:rPr>
          <w:rFonts w:ascii="Tahoma" w:hAnsi="Tahoma" w:cs="Tahoma"/>
        </w:rPr>
        <w:t xml:space="preserve">Powiatowego Centrum Pomocy Rodzinie </w:t>
      </w:r>
      <w:r w:rsidRPr="00D11EC0">
        <w:rPr>
          <w:rFonts w:ascii="Tahoma" w:hAnsi="Tahoma" w:cs="Tahoma"/>
        </w:rPr>
        <w:t xml:space="preserve">w Wodzisławiu Śląskim przy </w:t>
      </w:r>
      <w:r w:rsidR="00AF07AD" w:rsidRPr="00D11EC0">
        <w:rPr>
          <w:rFonts w:ascii="Tahoma" w:hAnsi="Tahoma" w:cs="Tahoma"/>
        </w:rPr>
        <w:t>ul. Wałowej 30</w:t>
      </w:r>
      <w:bookmarkEnd w:id="17"/>
      <w:r w:rsidRPr="00D11EC0">
        <w:rPr>
          <w:rFonts w:ascii="Tahoma" w:hAnsi="Tahoma" w:cs="Tahoma"/>
        </w:rPr>
        <w:t xml:space="preserve"> (pok. </w:t>
      </w:r>
      <w:r w:rsidR="00086A75" w:rsidRPr="00D11EC0">
        <w:rPr>
          <w:rFonts w:ascii="Tahoma" w:hAnsi="Tahoma" w:cs="Tahoma"/>
        </w:rPr>
        <w:t>11 - parter</w:t>
      </w:r>
      <w:r w:rsidRPr="00D11EC0">
        <w:rPr>
          <w:rFonts w:ascii="Tahoma" w:hAnsi="Tahoma" w:cs="Tahoma"/>
        </w:rPr>
        <w:t xml:space="preserve">), w terminie do dn. </w:t>
      </w:r>
      <w:r w:rsidR="00940C12" w:rsidRPr="00D11EC0">
        <w:rPr>
          <w:rFonts w:ascii="Tahoma" w:hAnsi="Tahoma" w:cs="Tahoma"/>
          <w:b/>
        </w:rPr>
        <w:t>2</w:t>
      </w:r>
      <w:r w:rsidR="00D11EC0" w:rsidRPr="00D11EC0">
        <w:rPr>
          <w:rFonts w:ascii="Tahoma" w:hAnsi="Tahoma" w:cs="Tahoma"/>
          <w:b/>
        </w:rPr>
        <w:t>0.</w:t>
      </w:r>
      <w:r w:rsidR="00AF07AD" w:rsidRPr="00D11EC0">
        <w:rPr>
          <w:rFonts w:ascii="Tahoma" w:hAnsi="Tahoma" w:cs="Tahoma"/>
          <w:b/>
        </w:rPr>
        <w:t>11</w:t>
      </w:r>
      <w:r w:rsidRPr="00D11EC0">
        <w:rPr>
          <w:rFonts w:ascii="Tahoma" w:hAnsi="Tahoma" w:cs="Tahoma"/>
          <w:b/>
        </w:rPr>
        <w:t>.2018 r. godz. 1</w:t>
      </w:r>
      <w:r w:rsidR="00D11EC0" w:rsidRPr="00D11EC0">
        <w:rPr>
          <w:rFonts w:ascii="Tahoma" w:hAnsi="Tahoma" w:cs="Tahoma"/>
          <w:b/>
        </w:rPr>
        <w:t>2</w:t>
      </w:r>
      <w:r w:rsidRPr="00D11EC0">
        <w:rPr>
          <w:rFonts w:ascii="Tahoma" w:hAnsi="Tahoma" w:cs="Tahoma"/>
          <w:b/>
        </w:rPr>
        <w:t>:00</w:t>
      </w:r>
      <w:r w:rsidR="00DB33D1" w:rsidRPr="00D11EC0">
        <w:rPr>
          <w:rFonts w:ascii="Tahoma" w:hAnsi="Tahoma" w:cs="Tahoma"/>
          <w:b/>
        </w:rPr>
        <w:t>.</w:t>
      </w:r>
    </w:p>
    <w:p w14:paraId="6DC2CADE" w14:textId="77777777" w:rsidR="00DB33D1" w:rsidRPr="00D11EC0" w:rsidRDefault="00DB33D1" w:rsidP="00C25007">
      <w:pPr>
        <w:pStyle w:val="Standard"/>
        <w:numPr>
          <w:ilvl w:val="0"/>
          <w:numId w:val="385"/>
        </w:numPr>
        <w:ind w:left="284" w:hanging="284"/>
        <w:jc w:val="both"/>
      </w:pPr>
      <w:r w:rsidRPr="00D11EC0">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16E8A8E4" w:rsidR="00DB33D1" w:rsidRPr="00D11EC0" w:rsidRDefault="00A75BC2" w:rsidP="00C25007">
      <w:pPr>
        <w:pStyle w:val="Standard"/>
        <w:numPr>
          <w:ilvl w:val="0"/>
          <w:numId w:val="385"/>
        </w:numPr>
        <w:ind w:left="284" w:hanging="284"/>
        <w:jc w:val="both"/>
      </w:pPr>
      <w:r w:rsidRPr="00D11EC0">
        <w:rPr>
          <w:rFonts w:ascii="Tahoma" w:hAnsi="Tahoma" w:cs="Tahoma"/>
        </w:rPr>
        <w:t xml:space="preserve">Opakowanie musi zostać opatrzone nazwą przedmiotu </w:t>
      </w:r>
      <w:r w:rsidR="00BE7477" w:rsidRPr="00D11EC0">
        <w:rPr>
          <w:rFonts w:ascii="Tahoma" w:hAnsi="Tahoma" w:cs="Tahoma"/>
        </w:rPr>
        <w:t>zamówienia wraz z</w:t>
      </w:r>
      <w:r w:rsidRPr="00D11EC0">
        <w:rPr>
          <w:rFonts w:ascii="Tahoma" w:hAnsi="Tahoma" w:cs="Tahoma"/>
        </w:rPr>
        <w:t xml:space="preserve"> pieczęcią firmową wykonawcy wraz z adresem i nr telefonu oraz faksu oraz adres e-mail, z dopiskiem</w:t>
      </w:r>
      <w:r w:rsidR="00DB33D1" w:rsidRPr="00D11EC0">
        <w:rPr>
          <w:rFonts w:ascii="Tahoma" w:hAnsi="Tahoma" w:cs="Tahoma"/>
        </w:rPr>
        <w:t xml:space="preserve"> </w:t>
      </w:r>
      <w:r w:rsidR="00DB33D1" w:rsidRPr="00D11EC0">
        <w:rPr>
          <w:rFonts w:ascii="Tahoma" w:hAnsi="Tahoma" w:cs="Tahoma"/>
          <w:b/>
          <w:u w:val="single"/>
        </w:rPr>
        <w:t>„OFERTA – nie otwierać przed</w:t>
      </w:r>
      <w:r w:rsidR="00DB33D1" w:rsidRPr="00D11EC0">
        <w:rPr>
          <w:rFonts w:ascii="Tahoma" w:hAnsi="Tahoma" w:cs="Tahoma"/>
          <w:u w:val="single"/>
        </w:rPr>
        <w:t xml:space="preserve"> </w:t>
      </w:r>
      <w:r w:rsidR="00DB33D1" w:rsidRPr="00D11EC0">
        <w:rPr>
          <w:rFonts w:ascii="Tahoma" w:hAnsi="Tahoma" w:cs="Tahoma"/>
          <w:b/>
          <w:bCs/>
          <w:u w:val="single"/>
        </w:rPr>
        <w:t xml:space="preserve">terminem otwarcia ofert tj. </w:t>
      </w:r>
      <w:r w:rsidR="00940C12" w:rsidRPr="00D11EC0">
        <w:rPr>
          <w:rFonts w:ascii="Tahoma" w:hAnsi="Tahoma" w:cs="Tahoma"/>
          <w:b/>
          <w:bCs/>
          <w:u w:val="single"/>
        </w:rPr>
        <w:t>2</w:t>
      </w:r>
      <w:r w:rsidR="00D11EC0" w:rsidRPr="00D11EC0">
        <w:rPr>
          <w:rFonts w:ascii="Tahoma" w:hAnsi="Tahoma" w:cs="Tahoma"/>
          <w:b/>
          <w:bCs/>
          <w:u w:val="single"/>
        </w:rPr>
        <w:t>0</w:t>
      </w:r>
      <w:r w:rsidR="00E32485" w:rsidRPr="00D11EC0">
        <w:rPr>
          <w:rFonts w:ascii="Tahoma" w:hAnsi="Tahoma" w:cs="Tahoma"/>
          <w:b/>
          <w:bCs/>
          <w:u w:val="single"/>
        </w:rPr>
        <w:t>.</w:t>
      </w:r>
      <w:r w:rsidR="00AF07AD" w:rsidRPr="00D11EC0">
        <w:rPr>
          <w:rFonts w:ascii="Tahoma" w:hAnsi="Tahoma" w:cs="Tahoma"/>
          <w:b/>
          <w:bCs/>
          <w:u w:val="single"/>
        </w:rPr>
        <w:t>11</w:t>
      </w:r>
      <w:r w:rsidR="00A96C57" w:rsidRPr="00D11EC0">
        <w:rPr>
          <w:rFonts w:ascii="Tahoma" w:hAnsi="Tahoma" w:cs="Tahoma"/>
          <w:b/>
          <w:bCs/>
          <w:u w:val="single"/>
        </w:rPr>
        <w:t>.201</w:t>
      </w:r>
      <w:r w:rsidRPr="00D11EC0">
        <w:rPr>
          <w:rFonts w:ascii="Tahoma" w:hAnsi="Tahoma" w:cs="Tahoma"/>
          <w:b/>
          <w:bCs/>
          <w:u w:val="single"/>
        </w:rPr>
        <w:t>8</w:t>
      </w:r>
      <w:r w:rsidR="00A96C57" w:rsidRPr="00D11EC0">
        <w:rPr>
          <w:rFonts w:ascii="Tahoma" w:hAnsi="Tahoma" w:cs="Tahoma"/>
          <w:b/>
          <w:bCs/>
          <w:u w:val="single"/>
        </w:rPr>
        <w:t xml:space="preserve"> r. godz. </w:t>
      </w:r>
      <w:r w:rsidR="007A3480" w:rsidRPr="00D11EC0">
        <w:rPr>
          <w:rFonts w:ascii="Tahoma" w:hAnsi="Tahoma" w:cs="Tahoma"/>
          <w:b/>
          <w:bCs/>
          <w:u w:val="single"/>
        </w:rPr>
        <w:t>1</w:t>
      </w:r>
      <w:r w:rsidR="00D11EC0" w:rsidRPr="00D11EC0">
        <w:rPr>
          <w:rFonts w:ascii="Tahoma" w:hAnsi="Tahoma" w:cs="Tahoma"/>
          <w:b/>
          <w:bCs/>
          <w:u w:val="single"/>
        </w:rPr>
        <w:t>2</w:t>
      </w:r>
      <w:r w:rsidR="00DB33D1" w:rsidRPr="00D11EC0">
        <w:rPr>
          <w:rFonts w:ascii="Tahoma" w:hAnsi="Tahoma" w:cs="Tahoma"/>
          <w:b/>
          <w:bCs/>
          <w:u w:val="single"/>
        </w:rPr>
        <w:t>:15</w:t>
      </w:r>
      <w:r w:rsidR="00DB33D1" w:rsidRPr="00D11EC0">
        <w:rPr>
          <w:rFonts w:ascii="Tahoma" w:hAnsi="Tahoma" w:cs="Tahoma"/>
          <w:b/>
          <w:bCs/>
        </w:rPr>
        <w:t>.”</w:t>
      </w:r>
    </w:p>
    <w:p w14:paraId="0C82C6CF" w14:textId="77777777" w:rsidR="00DB33D1" w:rsidRPr="00D11EC0" w:rsidRDefault="00DB33D1" w:rsidP="00C25007">
      <w:pPr>
        <w:pStyle w:val="Standard"/>
        <w:numPr>
          <w:ilvl w:val="0"/>
          <w:numId w:val="385"/>
        </w:numPr>
        <w:ind w:left="284" w:hanging="284"/>
        <w:jc w:val="both"/>
      </w:pPr>
      <w:r w:rsidRPr="00D11EC0">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D11EC0" w:rsidRDefault="00DB33D1" w:rsidP="00C25007">
      <w:pPr>
        <w:pStyle w:val="Standard"/>
        <w:numPr>
          <w:ilvl w:val="0"/>
          <w:numId w:val="385"/>
        </w:numPr>
        <w:ind w:left="284" w:hanging="284"/>
        <w:jc w:val="both"/>
      </w:pPr>
      <w:r w:rsidRPr="00D11EC0">
        <w:rPr>
          <w:rFonts w:ascii="Tahoma" w:hAnsi="Tahoma" w:cs="Tahoma"/>
        </w:rPr>
        <w:t>W momencie złożenia tak przygotowanej oferty na kopercie zostanie złożona pieczęć firmowa zamawiającego, zapisany kolejny numer oferty, data i godzina złożenia oferty.</w:t>
      </w:r>
      <w:r w:rsidRPr="00D11EC0">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46D6CD65" w:rsidR="0015603B" w:rsidRPr="00D11EC0" w:rsidRDefault="00DB33D1" w:rsidP="00C25007">
      <w:pPr>
        <w:pStyle w:val="Standard"/>
        <w:numPr>
          <w:ilvl w:val="0"/>
          <w:numId w:val="385"/>
        </w:numPr>
        <w:ind w:left="284" w:hanging="284"/>
        <w:jc w:val="both"/>
      </w:pPr>
      <w:r w:rsidRPr="00D11EC0">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9188B4" w14:textId="5A32EC8F" w:rsidR="0015603B" w:rsidRPr="00D11EC0" w:rsidRDefault="00A75BC2" w:rsidP="00C25007">
      <w:pPr>
        <w:pStyle w:val="Standard"/>
        <w:numPr>
          <w:ilvl w:val="0"/>
          <w:numId w:val="385"/>
        </w:numPr>
        <w:ind w:left="284" w:hanging="284"/>
        <w:jc w:val="both"/>
      </w:pPr>
      <w:r w:rsidRPr="00D11EC0">
        <w:rPr>
          <w:rFonts w:ascii="Tahoma" w:hAnsi="Tahoma" w:cs="Tahoma"/>
          <w:b/>
        </w:rPr>
        <w:t>Otwarcie złożonych ofert</w:t>
      </w:r>
      <w:r w:rsidRPr="00D11EC0">
        <w:rPr>
          <w:rFonts w:ascii="Tahoma" w:hAnsi="Tahoma" w:cs="Tahoma"/>
        </w:rPr>
        <w:t xml:space="preserve"> nastąpi w dniu </w:t>
      </w:r>
      <w:r w:rsidR="00940C12" w:rsidRPr="00D11EC0">
        <w:rPr>
          <w:rFonts w:ascii="Tahoma" w:hAnsi="Tahoma" w:cs="Tahoma"/>
          <w:b/>
        </w:rPr>
        <w:t>2</w:t>
      </w:r>
      <w:r w:rsidR="00D11EC0" w:rsidRPr="00D11EC0">
        <w:rPr>
          <w:rFonts w:ascii="Tahoma" w:hAnsi="Tahoma" w:cs="Tahoma"/>
          <w:b/>
        </w:rPr>
        <w:t>0</w:t>
      </w:r>
      <w:r w:rsidRPr="00D11EC0">
        <w:rPr>
          <w:rFonts w:ascii="Tahoma" w:hAnsi="Tahoma" w:cs="Tahoma"/>
          <w:b/>
        </w:rPr>
        <w:t>.</w:t>
      </w:r>
      <w:r w:rsidR="00AF07AD" w:rsidRPr="00D11EC0">
        <w:rPr>
          <w:rFonts w:ascii="Tahoma" w:hAnsi="Tahoma" w:cs="Tahoma"/>
          <w:b/>
        </w:rPr>
        <w:t>11</w:t>
      </w:r>
      <w:r w:rsidRPr="00D11EC0">
        <w:rPr>
          <w:rFonts w:ascii="Tahoma" w:hAnsi="Tahoma" w:cs="Tahoma"/>
          <w:b/>
        </w:rPr>
        <w:t>.2018 r. godz. 1</w:t>
      </w:r>
      <w:r w:rsidR="00D11EC0" w:rsidRPr="00D11EC0">
        <w:rPr>
          <w:rFonts w:ascii="Tahoma" w:hAnsi="Tahoma" w:cs="Tahoma"/>
          <w:b/>
        </w:rPr>
        <w:t>2</w:t>
      </w:r>
      <w:r w:rsidRPr="00D11EC0">
        <w:rPr>
          <w:rFonts w:ascii="Tahoma" w:hAnsi="Tahoma" w:cs="Tahoma"/>
          <w:b/>
        </w:rPr>
        <w:t xml:space="preserve">:15 </w:t>
      </w:r>
      <w:r w:rsidRPr="00D11EC0">
        <w:rPr>
          <w:rFonts w:ascii="Tahoma" w:hAnsi="Tahoma" w:cs="Tahoma"/>
          <w:bCs/>
        </w:rPr>
        <w:t xml:space="preserve">w </w:t>
      </w:r>
      <w:r w:rsidR="00AF07AD" w:rsidRPr="00D11EC0">
        <w:rPr>
          <w:rFonts w:ascii="Tahoma" w:hAnsi="Tahoma" w:cs="Tahoma"/>
        </w:rPr>
        <w:t>Powiatowym Centrum Pomocy Rodzinie w Wodzisławiu Śląskim przy ul. Wałowej 30</w:t>
      </w:r>
      <w:r w:rsidRPr="00D11EC0">
        <w:rPr>
          <w:rFonts w:ascii="Tahoma" w:hAnsi="Tahoma" w:cs="Tahoma"/>
        </w:rPr>
        <w:t xml:space="preserve"> (pok. </w:t>
      </w:r>
      <w:r w:rsidR="00086A75" w:rsidRPr="00D11EC0">
        <w:rPr>
          <w:rFonts w:ascii="Tahoma" w:hAnsi="Tahoma" w:cs="Tahoma"/>
        </w:rPr>
        <w:t>6 - parter</w:t>
      </w:r>
      <w:r w:rsidRPr="00D11EC0">
        <w:rPr>
          <w:rFonts w:ascii="Tahoma" w:hAnsi="Tahoma" w:cs="Tahoma"/>
        </w:rPr>
        <w:t>)</w:t>
      </w:r>
      <w:r w:rsidR="0015603B" w:rsidRPr="00D11EC0">
        <w:rPr>
          <w:rFonts w:ascii="Tahoma" w:hAnsi="Tahoma" w:cs="Tahoma"/>
        </w:rPr>
        <w:t>.</w:t>
      </w:r>
    </w:p>
    <w:p w14:paraId="297CB934" w14:textId="77777777" w:rsidR="00DB33D1" w:rsidRPr="00D11EC0" w:rsidRDefault="00DB33D1" w:rsidP="00C25007">
      <w:pPr>
        <w:pStyle w:val="Standard"/>
        <w:numPr>
          <w:ilvl w:val="0"/>
          <w:numId w:val="385"/>
        </w:numPr>
        <w:ind w:left="284" w:hanging="284"/>
        <w:jc w:val="both"/>
      </w:pPr>
      <w:r w:rsidRPr="00D11EC0">
        <w:rPr>
          <w:rFonts w:ascii="Tahoma" w:hAnsi="Tahoma" w:cs="Tahoma"/>
        </w:rPr>
        <w:t>Po otwarciu złożonych ofert, wykonawca, który będzie chciał skorzystać z jawności dokumentacji z</w:t>
      </w:r>
      <w:r w:rsidR="009C53FA" w:rsidRPr="00D11EC0">
        <w:rPr>
          <w:rFonts w:ascii="Tahoma" w:hAnsi="Tahoma" w:cs="Tahoma"/>
        </w:rPr>
        <w:t> </w:t>
      </w:r>
      <w:r w:rsidRPr="00D11EC0">
        <w:rPr>
          <w:rFonts w:ascii="Tahoma" w:hAnsi="Tahoma" w:cs="Tahoma"/>
        </w:rPr>
        <w:t>postępowania (protokołu), w tym ofert, musi wystąpić w tej sprawie do zamawiającego ze stosownym wnioskiem.</w:t>
      </w:r>
    </w:p>
    <w:p w14:paraId="30D9BB63" w14:textId="77777777" w:rsidR="00DB33D1" w:rsidRPr="004E67AD" w:rsidRDefault="00DB33D1" w:rsidP="00C25007">
      <w:pPr>
        <w:pStyle w:val="Standard"/>
        <w:jc w:val="both"/>
        <w:rPr>
          <w:rFonts w:ascii="Tahoma" w:hAnsi="Tahoma" w:cs="Tahoma"/>
        </w:rPr>
      </w:pPr>
    </w:p>
    <w:p w14:paraId="2BF680FC" w14:textId="77777777" w:rsidR="00DB33D1" w:rsidRPr="004E67AD" w:rsidRDefault="004F103D" w:rsidP="00C25007">
      <w:pPr>
        <w:pStyle w:val="Standard"/>
        <w:numPr>
          <w:ilvl w:val="1"/>
          <w:numId w:val="11"/>
        </w:numPr>
        <w:tabs>
          <w:tab w:val="left" w:pos="142"/>
        </w:tabs>
        <w:jc w:val="both"/>
      </w:pPr>
      <w:r w:rsidRPr="004E67AD">
        <w:rPr>
          <w:rFonts w:ascii="Tahoma" w:hAnsi="Tahoma" w:cs="Tahoma"/>
          <w:b/>
          <w:i/>
          <w:u w:val="single"/>
        </w:rPr>
        <w:t xml:space="preserve"> </w:t>
      </w:r>
      <w:r w:rsidR="00DB33D1" w:rsidRPr="004E67AD">
        <w:rPr>
          <w:rFonts w:ascii="Tahoma" w:hAnsi="Tahoma" w:cs="Tahoma"/>
          <w:b/>
          <w:i/>
          <w:u w:val="single"/>
        </w:rPr>
        <w:t>Informacje o trybie otwarcia i oceny ofert.</w:t>
      </w:r>
    </w:p>
    <w:p w14:paraId="2ABF09FB" w14:textId="77777777" w:rsidR="00DB33D1" w:rsidRPr="004E67AD" w:rsidRDefault="00DB33D1" w:rsidP="00C25007">
      <w:pPr>
        <w:pStyle w:val="Standard"/>
        <w:ind w:left="180"/>
        <w:jc w:val="both"/>
        <w:rPr>
          <w:rFonts w:ascii="Tahoma" w:hAnsi="Tahoma" w:cs="Tahoma"/>
          <w:b/>
          <w:i/>
          <w:u w:val="single"/>
        </w:rPr>
      </w:pPr>
    </w:p>
    <w:p w14:paraId="7DEEB221"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Otwarcie ofert jest jawne.</w:t>
      </w:r>
    </w:p>
    <w:p w14:paraId="493494EC" w14:textId="1FDA5E86"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Bezpośrednio przed otwarciem ofert zamawiający poda kwotę, jaką 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551D69E4" w:rsidR="00DB33D1" w:rsidRPr="004E67AD" w:rsidRDefault="00DB33D1" w:rsidP="00C25007">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r w:rsidR="00AF07AD" w:rsidRPr="00AF07AD">
        <w:rPr>
          <w:rStyle w:val="Hipercze"/>
          <w:rFonts w:ascii="Tahoma" w:hAnsi="Tahoma" w:cs="Tahoma"/>
          <w:color w:val="auto"/>
        </w:rPr>
        <w:t>https://pcpr.bip.powiatwodzislawski.pl)</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lastRenderedPageBreak/>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C25007">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C25007">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C25007">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C25007">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14:paraId="0B155756" w14:textId="57DCB2FD"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5475B5" w:rsidRPr="005475B5">
        <w:rPr>
          <w:rStyle w:val="Hipercze"/>
          <w:rFonts w:ascii="Tahoma" w:hAnsi="Tahoma" w:cs="Tahoma"/>
          <w:color w:val="auto"/>
        </w:rPr>
        <w:t>https://pcpr.bip.powiatwodzislawski.pl</w:t>
      </w:r>
      <w:r w:rsidRPr="004E67AD">
        <w:rPr>
          <w:rFonts w:ascii="Tahoma" w:hAnsi="Tahoma" w:cs="Tahoma"/>
        </w:rPr>
        <w:t>.</w:t>
      </w:r>
    </w:p>
    <w:p w14:paraId="4CC43A7C"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C25007">
      <w:pPr>
        <w:pStyle w:val="Standard"/>
        <w:jc w:val="both"/>
        <w:rPr>
          <w:rFonts w:ascii="Tahoma" w:hAnsi="Tahoma" w:cs="Tahoma"/>
          <w:b/>
          <w:i/>
          <w:u w:val="single"/>
        </w:rPr>
      </w:pPr>
    </w:p>
    <w:p w14:paraId="0B0AD38E"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C25007">
      <w:pPr>
        <w:pStyle w:val="Standard"/>
        <w:ind w:left="180"/>
        <w:jc w:val="both"/>
        <w:rPr>
          <w:rFonts w:ascii="Tahoma" w:hAnsi="Tahoma" w:cs="Tahoma"/>
          <w:b/>
          <w:i/>
          <w:sz w:val="18"/>
          <w:szCs w:val="18"/>
          <w:u w:val="single"/>
        </w:rPr>
      </w:pPr>
    </w:p>
    <w:p w14:paraId="17045C18" w14:textId="729C5F10"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Złożona oferta wraz z załącznikami będzie jawna, z wyjątkiem informacji stanowiących tajemnicę   przedsiębiorstwa w rozumieniu przepisów ustawy z dnia 16.04.1993 r. o zwalczaniu nieuczciwej konkurencji (tekst jednolity: Dz. U. z 20</w:t>
      </w:r>
      <w:r w:rsidR="00C25007" w:rsidRPr="004E67AD">
        <w:rPr>
          <w:rFonts w:ascii="Tahoma" w:hAnsi="Tahoma" w:cs="Tahoma"/>
        </w:rPr>
        <w:t>18</w:t>
      </w:r>
      <w:r w:rsidRPr="004E67AD">
        <w:rPr>
          <w:rFonts w:ascii="Tahoma" w:hAnsi="Tahoma" w:cs="Tahoma"/>
        </w:rPr>
        <w:t xml:space="preserve"> r., poz. </w:t>
      </w:r>
      <w:r w:rsidR="00C25007" w:rsidRPr="004E67AD">
        <w:rPr>
          <w:rFonts w:ascii="Tahoma" w:hAnsi="Tahoma" w:cs="Tahoma"/>
        </w:rPr>
        <w:t>419</w:t>
      </w:r>
      <w:r w:rsidRPr="004E67AD">
        <w:rPr>
          <w:rFonts w:ascii="Tahoma" w:hAnsi="Tahoma" w:cs="Tahoma"/>
        </w:rPr>
        <w:t xml:space="preserve">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C25007">
      <w:pPr>
        <w:pStyle w:val="Textbody"/>
        <w:tabs>
          <w:tab w:val="left" w:pos="1701"/>
        </w:tabs>
        <w:ind w:left="567" w:hanging="567"/>
        <w:rPr>
          <w:rFonts w:ascii="Tahoma" w:hAnsi="Tahoma" w:cs="Tahoma"/>
          <w:b w:val="0"/>
        </w:rPr>
      </w:pPr>
    </w:p>
    <w:p w14:paraId="72CE4F7C" w14:textId="77777777" w:rsidR="00DB33D1" w:rsidRPr="004E67AD" w:rsidRDefault="00DB33D1" w:rsidP="00C25007">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14:paraId="6FCC4F24" w14:textId="77777777" w:rsidR="00DB33D1" w:rsidRPr="004E67AD" w:rsidRDefault="00DB33D1" w:rsidP="00C25007">
      <w:pPr>
        <w:pStyle w:val="Standard"/>
        <w:suppressAutoHyphens w:val="0"/>
        <w:jc w:val="both"/>
        <w:rPr>
          <w:rFonts w:ascii="Tahoma" w:hAnsi="Tahoma" w:cs="Tahoma"/>
          <w:sz w:val="18"/>
          <w:szCs w:val="18"/>
        </w:rPr>
      </w:pPr>
    </w:p>
    <w:p w14:paraId="0C05051A" w14:textId="77777777" w:rsidR="00DB33D1" w:rsidRPr="004E67AD" w:rsidRDefault="00DB33D1" w:rsidP="00C25007">
      <w:pPr>
        <w:pStyle w:val="Standard"/>
        <w:suppressAutoHyphens w:val="0"/>
        <w:jc w:val="both"/>
      </w:pPr>
      <w:r w:rsidRPr="004E67AD">
        <w:rPr>
          <w:rFonts w:ascii="Tahoma" w:hAnsi="Tahoma" w:cs="Tahoma"/>
        </w:rPr>
        <w:t>Wykonawca określi cenę wg następujących zasad:</w:t>
      </w:r>
    </w:p>
    <w:p w14:paraId="37A17503" w14:textId="1ECA90A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xml:space="preserve"> oraz specyfikacji techniczn</w:t>
      </w:r>
      <w:r w:rsidR="00E32485" w:rsidRPr="004E67AD">
        <w:rPr>
          <w:rFonts w:ascii="Tahoma" w:hAnsi="Tahoma" w:cs="Tahoma"/>
        </w:rPr>
        <w:t>ej</w:t>
      </w:r>
      <w:r w:rsidRPr="004E67A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14:paraId="4812C144" w14:textId="1E1C564A" w:rsidR="00DB33D1" w:rsidRPr="00B61D03" w:rsidRDefault="00DB33D1" w:rsidP="00C25007">
      <w:pPr>
        <w:pStyle w:val="Standard"/>
        <w:numPr>
          <w:ilvl w:val="1"/>
          <w:numId w:val="77"/>
        </w:numPr>
        <w:tabs>
          <w:tab w:val="left" w:pos="284"/>
        </w:tabs>
        <w:suppressAutoHyphens w:val="0"/>
        <w:ind w:left="284" w:hanging="284"/>
        <w:jc w:val="both"/>
      </w:pPr>
      <w:r w:rsidRPr="00B61D03">
        <w:rPr>
          <w:rFonts w:ascii="Tahoma" w:hAnsi="Tahoma" w:cs="Tahoma"/>
        </w:rPr>
        <w:t xml:space="preserve">Oferowana cena ma formę </w:t>
      </w:r>
      <w:r w:rsidRPr="00B61D03">
        <w:rPr>
          <w:rFonts w:ascii="Tahoma" w:hAnsi="Tahoma" w:cs="Tahoma"/>
          <w:b/>
          <w:u w:val="single"/>
        </w:rPr>
        <w:t>wynagrodzenia ryczałtowego</w:t>
      </w:r>
      <w:r w:rsidR="00EF65AC" w:rsidRPr="00B61D03">
        <w:rPr>
          <w:rFonts w:ascii="Tahoma" w:hAnsi="Tahoma" w:cs="Tahoma"/>
        </w:rPr>
        <w:t>,</w:t>
      </w:r>
      <w:r w:rsidR="00EF65AC" w:rsidRPr="00B61D03">
        <w:t xml:space="preserve"> </w:t>
      </w:r>
      <w:r w:rsidR="00EF65AC" w:rsidRPr="00B61D03">
        <w:rPr>
          <w:rFonts w:ascii="Tahoma" w:hAnsi="Tahoma" w:cs="Tahoma"/>
        </w:rPr>
        <w:t>jest stała i nie podlega zmianie i waloryzacji do końca realizacji zamówienia.</w:t>
      </w:r>
    </w:p>
    <w:p w14:paraId="128D2AFE" w14:textId="4D4D93D0"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specyfikacji techniczn</w:t>
      </w:r>
      <w:r w:rsidR="00E32485" w:rsidRPr="004E67AD">
        <w:rPr>
          <w:rFonts w:ascii="Tahoma" w:hAnsi="Tahoma" w:cs="Tahoma"/>
        </w:rPr>
        <w:t>ej</w:t>
      </w:r>
      <w:r w:rsidRPr="004E67AD">
        <w:rPr>
          <w:rFonts w:ascii="Tahoma" w:hAnsi="Tahoma" w:cs="Tahoma"/>
        </w:rPr>
        <w:t xml:space="preserve"> wykonania i odbioru robót budowlanych oraz wymagań zawartych w</w:t>
      </w:r>
      <w:r w:rsidR="00E01A23" w:rsidRPr="004E67AD">
        <w:rPr>
          <w:rFonts w:ascii="Tahoma" w:hAnsi="Tahoma" w:cs="Tahoma"/>
        </w:rPr>
        <w:t> </w:t>
      </w:r>
      <w:r w:rsidRPr="004E67AD">
        <w:rPr>
          <w:rFonts w:ascii="Tahoma" w:hAnsi="Tahoma" w:cs="Tahoma"/>
        </w:rPr>
        <w:t>SIWZ.</w:t>
      </w:r>
    </w:p>
    <w:p w14:paraId="4CB70B38" w14:textId="2866F02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lastRenderedPageBreak/>
        <w:t xml:space="preserve">Kosztorys ofertowy będzie mieć charakter jedynie </w:t>
      </w:r>
      <w:proofErr w:type="spellStart"/>
      <w:r w:rsidRPr="004E67AD">
        <w:rPr>
          <w:rFonts w:ascii="Tahoma" w:hAnsi="Tahoma" w:cs="Tahoma"/>
        </w:rPr>
        <w:t>informacyjno</w:t>
      </w:r>
      <w:proofErr w:type="spellEnd"/>
      <w:r w:rsidRPr="004E67AD">
        <w:rPr>
          <w:rFonts w:ascii="Tahoma" w:hAnsi="Tahoma" w:cs="Tahoma"/>
        </w:rPr>
        <w:t xml:space="preserve"> - pomocniczy, gdyż ze względu na przyjęty model wynagrodzenia ryczałtowego wykonawcy mają obowiązek wykonać przedmiot zamówienia zgodnie z</w:t>
      </w:r>
      <w:r w:rsidR="00E01A23" w:rsidRPr="004E67AD">
        <w:rPr>
          <w:rFonts w:ascii="Tahoma" w:hAnsi="Tahoma" w:cs="Tahoma"/>
        </w:rPr>
        <w:t> </w:t>
      </w:r>
      <w:r w:rsidRPr="004E67AD">
        <w:rPr>
          <w:rFonts w:ascii="Tahoma" w:hAnsi="Tahoma" w:cs="Tahoma"/>
        </w:rPr>
        <w:t xml:space="preserve"> </w:t>
      </w:r>
      <w:r w:rsidR="006D01CC" w:rsidRPr="004E67AD">
        <w:rPr>
          <w:rFonts w:ascii="Tahoma" w:hAnsi="Tahoma" w:cs="Tahoma"/>
        </w:rPr>
        <w:t xml:space="preserve">dokumentacja </w:t>
      </w:r>
      <w:r w:rsidR="00B86F86" w:rsidRPr="004E67AD">
        <w:rPr>
          <w:rFonts w:ascii="Tahoma" w:hAnsi="Tahoma" w:cs="Tahoma"/>
        </w:rPr>
        <w:t>projektową</w:t>
      </w:r>
      <w:r w:rsidRPr="004E67AD">
        <w:rPr>
          <w:rFonts w:ascii="Tahoma" w:hAnsi="Tahoma" w:cs="Tahoma"/>
        </w:rPr>
        <w:t>, specyfikacj</w:t>
      </w:r>
      <w:r w:rsidR="00F370BF" w:rsidRPr="004E67AD">
        <w:rPr>
          <w:rFonts w:ascii="Tahoma" w:hAnsi="Tahoma" w:cs="Tahoma"/>
        </w:rPr>
        <w:t>ą</w:t>
      </w:r>
      <w:r w:rsidRPr="004E67AD">
        <w:rPr>
          <w:rFonts w:ascii="Tahoma" w:hAnsi="Tahoma" w:cs="Tahoma"/>
        </w:rPr>
        <w:t xml:space="preserve"> techniczn</w:t>
      </w:r>
      <w:r w:rsidR="00F370BF" w:rsidRPr="004E67AD">
        <w:rPr>
          <w:rFonts w:ascii="Tahoma" w:hAnsi="Tahoma" w:cs="Tahoma"/>
        </w:rPr>
        <w:t>ą</w:t>
      </w:r>
      <w:r w:rsidRPr="004E67AD">
        <w:rPr>
          <w:rFonts w:ascii="Tahoma" w:hAnsi="Tahoma" w:cs="Tahoma"/>
        </w:rPr>
        <w:t xml:space="preserve"> wykonania i odbioru robót oraz obowiązującymi przepisami, za z góry określone wynagrodzenie.</w:t>
      </w:r>
    </w:p>
    <w:p w14:paraId="25363EFC"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określa cenę realizacji zamówienia poprzez wskazanie w Formularzu oferty ceny oferty (brutto) i zastosowanej stawki podatku VAT.</w:t>
      </w:r>
    </w:p>
    <w:p w14:paraId="2D1B02A5" w14:textId="0170010B"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 usług (</w:t>
      </w:r>
      <w:r w:rsidR="00B86F86" w:rsidRPr="004E67AD">
        <w:rPr>
          <w:rFonts w:ascii="Tahoma" w:hAnsi="Tahoma" w:cs="Tahoma"/>
        </w:rPr>
        <w:t>Dz. U. z 2017 r. poz. 1221 ze zm.</w:t>
      </w:r>
      <w:r w:rsidRPr="004E67AD">
        <w:rPr>
          <w:rFonts w:ascii="Tahoma" w:hAnsi="Tahoma" w:cs="Tahoma"/>
        </w:rPr>
        <w:t>).</w:t>
      </w:r>
    </w:p>
    <w:p w14:paraId="00413728" w14:textId="2576744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0EDAA62" w14:textId="5BDAECB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01FC9755"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Pr="004E67AD" w:rsidRDefault="00DB33D1" w:rsidP="00C25007">
      <w:pPr>
        <w:pStyle w:val="Standard"/>
        <w:suppressAutoHyphens w:val="0"/>
        <w:jc w:val="both"/>
        <w:rPr>
          <w:rFonts w:ascii="Tahoma" w:hAnsi="Tahoma" w:cs="Tahoma"/>
          <w:b/>
        </w:rPr>
      </w:pPr>
    </w:p>
    <w:p w14:paraId="511278EF" w14:textId="443FDA1C" w:rsidR="00DB33D1" w:rsidRPr="004E67AD" w:rsidRDefault="00DB33D1" w:rsidP="00C25007">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w:t>
      </w:r>
      <w:r w:rsidR="00F13C3F" w:rsidRPr="004E67AD">
        <w:rPr>
          <w:rFonts w:ascii="Tahoma" w:hAnsi="Tahoma" w:cs="Tahoma"/>
          <w:b/>
        </w:rPr>
        <w:t xml:space="preserve">dokumentacji </w:t>
      </w:r>
      <w:r w:rsidR="00B86F86" w:rsidRPr="004E67AD">
        <w:rPr>
          <w:rFonts w:ascii="Tahoma" w:hAnsi="Tahoma" w:cs="Tahoma"/>
          <w:b/>
        </w:rPr>
        <w:t xml:space="preserve">projektowej i </w:t>
      </w:r>
      <w:proofErr w:type="spellStart"/>
      <w:r w:rsidR="00B86F86" w:rsidRPr="004E67AD">
        <w:rPr>
          <w:rFonts w:ascii="Tahoma" w:hAnsi="Tahoma" w:cs="Tahoma"/>
          <w:b/>
        </w:rPr>
        <w:t>STWiOR</w:t>
      </w:r>
      <w:proofErr w:type="spellEnd"/>
      <w:r w:rsidRPr="004E67AD">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4E67AD" w:rsidRDefault="00DB33D1" w:rsidP="00C25007">
      <w:pPr>
        <w:pStyle w:val="Standard"/>
        <w:tabs>
          <w:tab w:val="left" w:pos="900"/>
        </w:tabs>
        <w:jc w:val="both"/>
        <w:rPr>
          <w:rFonts w:ascii="Tahoma" w:hAnsi="Tahoma" w:cs="Tahoma"/>
          <w:b/>
          <w:i/>
          <w:u w:val="single"/>
        </w:rPr>
      </w:pPr>
    </w:p>
    <w:p w14:paraId="05ACE1F8"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C25007">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0421DD99" w14:textId="77777777" w:rsidR="00E63EED" w:rsidRPr="004E67AD" w:rsidRDefault="00E63EED" w:rsidP="00C25007">
      <w:pPr>
        <w:widowControl/>
        <w:autoSpaceDN/>
        <w:jc w:val="both"/>
        <w:textAlignment w:val="auto"/>
        <w:rPr>
          <w:rFonts w:ascii="Tahoma" w:eastAsia="Times New Roman" w:hAnsi="Tahoma" w:cs="Tahoma"/>
          <w:kern w:val="0"/>
          <w:sz w:val="20"/>
          <w:szCs w:val="20"/>
          <w:lang w:eastAsia="pl-PL" w:bidi="ar-SA"/>
        </w:rPr>
      </w:pPr>
    </w:p>
    <w:p w14:paraId="6754892B" w14:textId="77777777" w:rsid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bCs/>
          <w:kern w:val="0"/>
          <w:sz w:val="20"/>
          <w:szCs w:val="20"/>
          <w:lang w:eastAsia="en-US"/>
        </w:rPr>
        <w:t>Cena</w:t>
      </w:r>
      <w:r w:rsidRPr="00EF65AC">
        <w:rPr>
          <w:rFonts w:ascii="Tahoma" w:eastAsia="Calibri" w:hAnsi="Tahoma" w:cs="Tahoma"/>
          <w:b/>
          <w:kern w:val="0"/>
          <w:sz w:val="20"/>
          <w:szCs w:val="20"/>
          <w:lang w:eastAsia="en-US"/>
        </w:rPr>
        <w:t xml:space="preserve"> oferty (X</w:t>
      </w:r>
      <w:r w:rsidRPr="00EF65AC">
        <w:rPr>
          <w:rFonts w:ascii="Tahoma" w:eastAsia="Calibri" w:hAnsi="Tahoma" w:cs="Tahoma"/>
          <w:b/>
          <w:kern w:val="0"/>
          <w:sz w:val="20"/>
          <w:szCs w:val="20"/>
          <w:vertAlign w:val="subscript"/>
          <w:lang w:eastAsia="en-US"/>
        </w:rPr>
        <w:t>1</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t>60 pkt</w:t>
      </w:r>
    </w:p>
    <w:p w14:paraId="4A2931B6" w14:textId="77777777" w:rsid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Okres gwarancji (X</w:t>
      </w:r>
      <w:r w:rsidRPr="00EF65AC">
        <w:rPr>
          <w:rFonts w:ascii="Tahoma" w:eastAsia="Calibri" w:hAnsi="Tahoma" w:cs="Tahoma"/>
          <w:b/>
          <w:kern w:val="0"/>
          <w:sz w:val="20"/>
          <w:szCs w:val="20"/>
          <w:vertAlign w:val="subscript"/>
          <w:lang w:eastAsia="en-US"/>
        </w:rPr>
        <w:t>2</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t>10 pkt</w:t>
      </w:r>
    </w:p>
    <w:p w14:paraId="2C73E081" w14:textId="10C7A0B3" w:rsid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Wysokość kary umownej za nieterminową realizację zamówienia (X</w:t>
      </w:r>
      <w:r w:rsidRPr="00EF65AC">
        <w:rPr>
          <w:rFonts w:ascii="Tahoma" w:eastAsia="Calibri" w:hAnsi="Tahoma" w:cs="Tahoma"/>
          <w:b/>
          <w:kern w:val="0"/>
          <w:sz w:val="20"/>
          <w:szCs w:val="20"/>
          <w:vertAlign w:val="subscript"/>
          <w:lang w:eastAsia="en-US"/>
        </w:rPr>
        <w:t>3</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t xml:space="preserve">  4 pkt</w:t>
      </w:r>
    </w:p>
    <w:p w14:paraId="1BA7D5F4" w14:textId="77777777" w:rsid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 xml:space="preserve">Wysokość kary umownej za odstąpienie od umowy </w:t>
      </w:r>
    </w:p>
    <w:p w14:paraId="3ED2C918" w14:textId="44A3EFE1" w:rsidR="00EF65AC" w:rsidRDefault="00EF65AC" w:rsidP="00EF65AC">
      <w:pPr>
        <w:pStyle w:val="Akapitzlist"/>
        <w:autoSpaceDN/>
        <w:spacing w:after="0" w:line="240" w:lineRule="auto"/>
        <w:ind w:left="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 xml:space="preserve">z przyczyn zależnych od </w:t>
      </w:r>
      <w:r>
        <w:rPr>
          <w:rFonts w:ascii="Tahoma" w:eastAsia="Calibri" w:hAnsi="Tahoma" w:cs="Tahoma"/>
          <w:b/>
          <w:kern w:val="0"/>
          <w:sz w:val="20"/>
          <w:szCs w:val="20"/>
          <w:lang w:eastAsia="en-US"/>
        </w:rPr>
        <w:t>w</w:t>
      </w:r>
      <w:r w:rsidRPr="00EF65AC">
        <w:rPr>
          <w:rFonts w:ascii="Tahoma" w:eastAsia="Calibri" w:hAnsi="Tahoma" w:cs="Tahoma"/>
          <w:b/>
          <w:kern w:val="0"/>
          <w:sz w:val="20"/>
          <w:szCs w:val="20"/>
          <w:lang w:eastAsia="en-US"/>
        </w:rPr>
        <w:t>ykonawcy (X</w:t>
      </w:r>
      <w:r w:rsidRPr="00EF65AC">
        <w:rPr>
          <w:rFonts w:ascii="Tahoma" w:eastAsia="Calibri" w:hAnsi="Tahoma" w:cs="Tahoma"/>
          <w:b/>
          <w:kern w:val="0"/>
          <w:sz w:val="20"/>
          <w:szCs w:val="20"/>
          <w:vertAlign w:val="subscript"/>
          <w:lang w:eastAsia="en-US"/>
        </w:rPr>
        <w:t>4</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t xml:space="preserve">  4 pkt</w:t>
      </w:r>
    </w:p>
    <w:p w14:paraId="7CB9F0D4" w14:textId="77777777" w:rsid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Jakość materiału I (X</w:t>
      </w:r>
      <w:r w:rsidRPr="00EF65AC">
        <w:rPr>
          <w:rFonts w:ascii="Tahoma" w:eastAsia="Calibri" w:hAnsi="Tahoma" w:cs="Tahoma"/>
          <w:b/>
          <w:kern w:val="0"/>
          <w:sz w:val="20"/>
          <w:szCs w:val="20"/>
          <w:vertAlign w:val="subscript"/>
          <w:lang w:eastAsia="en-US"/>
        </w:rPr>
        <w:t>5</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t xml:space="preserve">  8 pkt</w:t>
      </w:r>
    </w:p>
    <w:p w14:paraId="285066D7" w14:textId="77777777" w:rsid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Jakość materiału II (X</w:t>
      </w:r>
      <w:r w:rsidRPr="00EF65AC">
        <w:rPr>
          <w:rFonts w:ascii="Tahoma" w:eastAsia="Calibri" w:hAnsi="Tahoma" w:cs="Tahoma"/>
          <w:b/>
          <w:kern w:val="0"/>
          <w:sz w:val="20"/>
          <w:szCs w:val="20"/>
          <w:vertAlign w:val="subscript"/>
          <w:lang w:eastAsia="en-US"/>
        </w:rPr>
        <w:t>6</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t xml:space="preserve">  8 pkt</w:t>
      </w:r>
    </w:p>
    <w:p w14:paraId="2D5EEBFC" w14:textId="2C446E4D" w:rsidR="00EF65AC" w:rsidRPr="00EF65AC" w:rsidRDefault="00EF65AC" w:rsidP="00507155">
      <w:pPr>
        <w:pStyle w:val="Akapitzlist"/>
        <w:numPr>
          <w:ilvl w:val="0"/>
          <w:numId w:val="469"/>
        </w:numPr>
        <w:autoSpaceDN/>
        <w:spacing w:after="0" w:line="240" w:lineRule="auto"/>
        <w:ind w:left="284" w:hanging="284"/>
        <w:jc w:val="both"/>
        <w:textAlignment w:val="auto"/>
        <w:rPr>
          <w:rFonts w:ascii="Tahoma" w:eastAsia="Calibri" w:hAnsi="Tahoma" w:cs="Tahoma"/>
          <w:b/>
          <w:kern w:val="0"/>
          <w:sz w:val="20"/>
          <w:szCs w:val="20"/>
          <w:lang w:eastAsia="en-US"/>
        </w:rPr>
      </w:pPr>
      <w:r w:rsidRPr="00EF65AC">
        <w:rPr>
          <w:rFonts w:ascii="Tahoma" w:eastAsia="Calibri" w:hAnsi="Tahoma" w:cs="Tahoma"/>
          <w:b/>
          <w:kern w:val="0"/>
          <w:sz w:val="20"/>
          <w:szCs w:val="20"/>
          <w:lang w:eastAsia="en-US"/>
        </w:rPr>
        <w:t>Usługa konserwacji (X</w:t>
      </w:r>
      <w:r w:rsidRPr="00EF65AC">
        <w:rPr>
          <w:rFonts w:ascii="Tahoma" w:eastAsia="Calibri" w:hAnsi="Tahoma" w:cs="Tahoma"/>
          <w:b/>
          <w:kern w:val="0"/>
          <w:sz w:val="20"/>
          <w:szCs w:val="20"/>
          <w:vertAlign w:val="subscript"/>
          <w:lang w:eastAsia="en-US"/>
        </w:rPr>
        <w:t>7</w:t>
      </w:r>
      <w:r w:rsidRPr="00EF65AC">
        <w:rPr>
          <w:rFonts w:ascii="Tahoma" w:eastAsia="Calibri" w:hAnsi="Tahoma" w:cs="Tahoma"/>
          <w:b/>
          <w:kern w:val="0"/>
          <w:sz w:val="20"/>
          <w:szCs w:val="20"/>
          <w:lang w:eastAsia="en-US"/>
        </w:rPr>
        <w:t>)</w:t>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r>
      <w:r w:rsidRPr="00EF65AC">
        <w:rPr>
          <w:rFonts w:ascii="Tahoma" w:eastAsia="Calibri" w:hAnsi="Tahoma" w:cs="Tahoma"/>
          <w:b/>
          <w:kern w:val="0"/>
          <w:sz w:val="20"/>
          <w:szCs w:val="20"/>
          <w:lang w:eastAsia="en-US"/>
        </w:rPr>
        <w:tab/>
        <w:t xml:space="preserve">  </w:t>
      </w:r>
      <w:r>
        <w:rPr>
          <w:rFonts w:ascii="Tahoma" w:eastAsia="Calibri" w:hAnsi="Tahoma" w:cs="Tahoma"/>
          <w:b/>
          <w:kern w:val="0"/>
          <w:sz w:val="20"/>
          <w:szCs w:val="20"/>
          <w:lang w:eastAsia="en-US"/>
        </w:rPr>
        <w:tab/>
        <w:t xml:space="preserve">  </w:t>
      </w:r>
      <w:r w:rsidRPr="00EF65AC">
        <w:rPr>
          <w:rFonts w:ascii="Tahoma" w:eastAsia="Calibri" w:hAnsi="Tahoma" w:cs="Tahoma"/>
          <w:b/>
          <w:kern w:val="0"/>
          <w:sz w:val="20"/>
          <w:szCs w:val="20"/>
          <w:lang w:eastAsia="en-US"/>
        </w:rPr>
        <w:t>6 pkt</w:t>
      </w:r>
    </w:p>
    <w:p w14:paraId="223EF107" w14:textId="77777777" w:rsidR="00E63EED" w:rsidRPr="004E67AD" w:rsidRDefault="00E63EED" w:rsidP="00C25007">
      <w:pPr>
        <w:widowControl/>
        <w:autoSpaceDN/>
        <w:jc w:val="both"/>
        <w:textAlignment w:val="auto"/>
        <w:rPr>
          <w:rFonts w:ascii="Tahoma" w:eastAsia="Calibri" w:hAnsi="Tahoma" w:cs="Tahoma"/>
          <w:b/>
          <w:kern w:val="0"/>
          <w:sz w:val="20"/>
          <w:szCs w:val="20"/>
          <w:lang w:eastAsia="en-US" w:bidi="ar-SA"/>
        </w:rPr>
      </w:pPr>
    </w:p>
    <w:p w14:paraId="176461EE" w14:textId="28D4DF09" w:rsidR="00E63EED" w:rsidRPr="004E67AD" w:rsidRDefault="00DB33D1" w:rsidP="00C25007">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3482D65" w14:textId="77777777" w:rsidR="0099231F" w:rsidRPr="004E67AD" w:rsidRDefault="0099231F" w:rsidP="00C25007">
      <w:pPr>
        <w:jc w:val="both"/>
        <w:rPr>
          <w:rFonts w:ascii="Tahoma" w:hAnsi="Tahoma" w:cs="Tahoma"/>
          <w:sz w:val="20"/>
          <w:szCs w:val="20"/>
          <w:lang w:eastAsia="ar-SA"/>
        </w:rPr>
      </w:pPr>
    </w:p>
    <w:p w14:paraId="6A50F4CA" w14:textId="540B1302"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Ad.1. Kryterium cena</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oferty</w:t>
      </w:r>
      <w:r w:rsidRPr="004E67AD">
        <w:rPr>
          <w:rFonts w:ascii="Tahoma" w:eastAsia="Times New Roman" w:hAnsi="Tahoma" w:cs="Tahoma"/>
          <w:kern w:val="0"/>
          <w:sz w:val="20"/>
          <w:szCs w:val="20"/>
          <w:lang w:eastAsia="pl-PL" w:bidi="ar-SA"/>
        </w:rPr>
        <w:t xml:space="preserve"> (X</w:t>
      </w:r>
      <w:r w:rsidRPr="004E67AD">
        <w:rPr>
          <w:rFonts w:ascii="Tahoma" w:eastAsia="Times New Roman" w:hAnsi="Tahoma" w:cs="Tahoma"/>
          <w:kern w:val="0"/>
          <w:sz w:val="20"/>
          <w:szCs w:val="20"/>
          <w:vertAlign w:val="subscript"/>
          <w:lang w:eastAsia="pl-PL" w:bidi="ar-SA"/>
        </w:rPr>
        <w:t>1</w:t>
      </w:r>
      <w:r w:rsidRPr="004E67AD">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4E67AD">
        <w:rPr>
          <w:rFonts w:ascii="Tahoma" w:eastAsia="Times New Roman" w:hAnsi="Tahoma" w:cs="Tahoma"/>
          <w:b/>
          <w:kern w:val="0"/>
          <w:sz w:val="20"/>
          <w:szCs w:val="20"/>
          <w:lang w:eastAsia="pl-PL" w:bidi="ar-SA"/>
        </w:rPr>
        <w:t xml:space="preserve">cenę </w:t>
      </w:r>
      <w:r w:rsidRPr="004E67AD">
        <w:rPr>
          <w:rFonts w:ascii="Tahoma" w:eastAsia="Times New Roman" w:hAnsi="Tahoma" w:cs="Tahoma"/>
          <w:kern w:val="0"/>
          <w:sz w:val="20"/>
          <w:szCs w:val="20"/>
          <w:lang w:eastAsia="pl-PL" w:bidi="ar-SA"/>
        </w:rPr>
        <w:t>wynikającą z oferty można otrzymać maksymalnie 60 pkt. Maksymalną ilość punktów otrzyma oferta z najniższą ceną</w:t>
      </w:r>
      <w:r w:rsidR="00C0249A" w:rsidRPr="004E67AD">
        <w:rPr>
          <w:rFonts w:ascii="Tahoma" w:eastAsia="Times New Roman" w:hAnsi="Tahoma" w:cs="Tahoma"/>
          <w:kern w:val="0"/>
          <w:sz w:val="20"/>
          <w:szCs w:val="20"/>
          <w:lang w:eastAsia="pl-PL" w:bidi="ar-SA"/>
        </w:rPr>
        <w:t xml:space="preserve"> niepodlegająca odrzuceniu</w:t>
      </w:r>
      <w:r w:rsidRPr="004E67AD">
        <w:rPr>
          <w:rFonts w:ascii="Tahoma" w:eastAsia="Times New Roman" w:hAnsi="Tahoma" w:cs="Tahoma"/>
          <w:kern w:val="0"/>
          <w:sz w:val="20"/>
          <w:szCs w:val="20"/>
          <w:lang w:eastAsia="pl-PL" w:bidi="ar-SA"/>
        </w:rPr>
        <w:t>. Pozostali wykonawcy uzyskują ilość punktów obliczoną wg poniższego wzoru:</w:t>
      </w:r>
    </w:p>
    <w:p w14:paraId="3ECBC88B" w14:textId="77777777" w:rsidR="00DB33D1" w:rsidRPr="004E67AD" w:rsidRDefault="00DB33D1" w:rsidP="00C25007">
      <w:pPr>
        <w:widowControl/>
        <w:autoSpaceDN/>
        <w:ind w:left="360"/>
        <w:jc w:val="both"/>
        <w:textAlignment w:val="auto"/>
        <w:rPr>
          <w:rFonts w:ascii="Tahoma" w:eastAsia="Times New Roman" w:hAnsi="Tahoma" w:cs="Tahoma"/>
          <w:kern w:val="0"/>
          <w:sz w:val="20"/>
          <w:szCs w:val="20"/>
          <w:lang w:eastAsia="pl-PL" w:bidi="ar-SA"/>
        </w:rPr>
      </w:pPr>
    </w:p>
    <w:p w14:paraId="2AD94A33" w14:textId="2E902456" w:rsidR="00DB33D1" w:rsidRPr="004E67AD" w:rsidRDefault="007C1350" w:rsidP="00C25007">
      <w:pPr>
        <w:widowControl/>
        <w:autoSpaceDN/>
        <w:jc w:val="both"/>
        <w:textAlignment w:val="auto"/>
        <w:rPr>
          <w:rFonts w:ascii="Tahoma" w:eastAsia="Times New Roman" w:hAnsi="Tahoma" w:cs="Tahoma"/>
          <w:kern w:val="0"/>
          <w:sz w:val="18"/>
          <w:szCs w:val="18"/>
          <w:lang w:eastAsia="pl-PL" w:bidi="ar-SA"/>
        </w:rPr>
      </w:pPr>
      <w:r w:rsidRPr="004E67AD">
        <w:rPr>
          <w:rFonts w:ascii="Tahoma" w:eastAsia="Times New Roman" w:hAnsi="Tahoma" w:cs="Tahoma"/>
          <w:kern w:val="0"/>
          <w:sz w:val="20"/>
          <w:szCs w:val="20"/>
          <w:lang w:eastAsia="pl-PL" w:bidi="ar-SA"/>
        </w:rPr>
        <w:tab/>
      </w:r>
      <w:r w:rsidRPr="004E67AD">
        <w:rPr>
          <w:rFonts w:ascii="Tahoma" w:eastAsia="Times New Roman" w:hAnsi="Tahoma" w:cs="Tahoma"/>
          <w:kern w:val="0"/>
          <w:sz w:val="20"/>
          <w:szCs w:val="20"/>
          <w:lang w:eastAsia="pl-PL" w:bidi="ar-SA"/>
        </w:rPr>
        <w:tab/>
        <w:t xml:space="preserve"> </w:t>
      </w:r>
      <w:r w:rsidRPr="004E67AD">
        <w:rPr>
          <w:rFonts w:ascii="Tahoma" w:hAnsi="Tahoma" w:cs="Tahoma"/>
          <w:sz w:val="18"/>
          <w:szCs w:val="18"/>
        </w:rPr>
        <w:t xml:space="preserve">cena ofertowa najniższa </w:t>
      </w:r>
      <w:bookmarkStart w:id="18" w:name="_Hlk528133962"/>
      <w:r w:rsidRPr="004E67AD">
        <w:rPr>
          <w:rFonts w:ascii="Tahoma" w:hAnsi="Tahoma" w:cs="Tahoma"/>
          <w:sz w:val="18"/>
          <w:szCs w:val="18"/>
        </w:rPr>
        <w:t>spośród wszystkich rozpatrywanych i nieodrzuconych ofert</w:t>
      </w:r>
      <w:bookmarkEnd w:id="18"/>
    </w:p>
    <w:p w14:paraId="6D0047DD" w14:textId="42897667" w:rsidR="00DB33D1" w:rsidRPr="004E67AD" w:rsidRDefault="007C1350"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b/>
      </w:r>
      <w:r w:rsidR="00DB33D1" w:rsidRPr="004E67AD">
        <w:rPr>
          <w:rFonts w:ascii="Tahoma" w:eastAsia="Times New Roman" w:hAnsi="Tahoma" w:cs="Tahoma"/>
          <w:kern w:val="0"/>
          <w:sz w:val="20"/>
          <w:szCs w:val="20"/>
          <w:lang w:eastAsia="pl-PL" w:bidi="ar-SA"/>
        </w:rPr>
        <w:t>X</w:t>
      </w:r>
      <w:r w:rsidR="00DB33D1" w:rsidRPr="004E67AD">
        <w:rPr>
          <w:rFonts w:ascii="Tahoma" w:eastAsia="Times New Roman" w:hAnsi="Tahoma" w:cs="Tahoma"/>
          <w:kern w:val="0"/>
          <w:sz w:val="20"/>
          <w:szCs w:val="20"/>
          <w:vertAlign w:val="subscript"/>
          <w:lang w:eastAsia="pl-PL" w:bidi="ar-SA"/>
        </w:rPr>
        <w:t>1</w:t>
      </w:r>
      <w:r w:rsidR="00DB33D1" w:rsidRPr="004E67AD">
        <w:rPr>
          <w:rFonts w:ascii="Tahoma" w:eastAsia="Times New Roman" w:hAnsi="Tahoma" w:cs="Tahoma"/>
          <w:kern w:val="0"/>
          <w:sz w:val="20"/>
          <w:szCs w:val="20"/>
          <w:lang w:eastAsia="pl-PL" w:bidi="ar-SA"/>
        </w:rPr>
        <w:t xml:space="preserve"> =</w:t>
      </w:r>
      <w:r w:rsidR="00DB33D1" w:rsidRPr="004E67AD">
        <w:rPr>
          <w:rFonts w:ascii="Tahoma" w:eastAsia="Times New Roman" w:hAnsi="Tahoma" w:cs="Tahoma"/>
          <w:kern w:val="0"/>
          <w:sz w:val="20"/>
          <w:szCs w:val="20"/>
          <w:lang w:eastAsia="pl-PL" w:bidi="ar-SA"/>
        </w:rPr>
        <w:tab/>
        <w:t>---------------------</w:t>
      </w:r>
      <w:r w:rsidRPr="004E67AD">
        <w:rPr>
          <w:rFonts w:ascii="Tahoma" w:eastAsia="Times New Roman" w:hAnsi="Tahoma" w:cs="Tahoma"/>
          <w:kern w:val="0"/>
          <w:sz w:val="20"/>
          <w:szCs w:val="20"/>
          <w:lang w:eastAsia="pl-PL" w:bidi="ar-SA"/>
        </w:rPr>
        <w:t>---------------------------------------------------------------</w:t>
      </w:r>
      <w:r w:rsidR="00DB33D1" w:rsidRPr="004E67AD">
        <w:rPr>
          <w:rFonts w:ascii="Tahoma" w:eastAsia="Times New Roman" w:hAnsi="Tahoma" w:cs="Tahoma"/>
          <w:kern w:val="0"/>
          <w:sz w:val="20"/>
          <w:szCs w:val="20"/>
          <w:lang w:eastAsia="pl-PL" w:bidi="ar-SA"/>
        </w:rPr>
        <w:t>---------- x 60 pkt</w:t>
      </w:r>
    </w:p>
    <w:p w14:paraId="12765A82" w14:textId="6FCC8BD7" w:rsidR="00DB33D1" w:rsidRPr="004E67AD" w:rsidRDefault="00DB33D1" w:rsidP="00C25007">
      <w:pPr>
        <w:widowControl/>
        <w:autoSpaceDN/>
        <w:ind w:left="2124"/>
        <w:jc w:val="both"/>
        <w:textAlignment w:val="auto"/>
        <w:rPr>
          <w:rFonts w:ascii="Tahoma" w:hAnsi="Tahoma" w:cs="Tahoma"/>
          <w:sz w:val="18"/>
          <w:szCs w:val="18"/>
        </w:rPr>
      </w:pPr>
      <w:r w:rsidRPr="004E67AD">
        <w:rPr>
          <w:rFonts w:ascii="Tahoma" w:eastAsia="Times New Roman" w:hAnsi="Tahoma" w:cs="Tahoma"/>
          <w:kern w:val="0"/>
          <w:sz w:val="18"/>
          <w:szCs w:val="18"/>
          <w:lang w:eastAsia="pl-PL" w:bidi="ar-SA"/>
        </w:rPr>
        <w:t xml:space="preserve">  </w:t>
      </w:r>
      <w:r w:rsidR="00BA3993" w:rsidRPr="004E67AD">
        <w:rPr>
          <w:rFonts w:ascii="Tahoma" w:eastAsia="Times New Roman" w:hAnsi="Tahoma" w:cs="Tahoma"/>
          <w:kern w:val="0"/>
          <w:sz w:val="18"/>
          <w:szCs w:val="18"/>
          <w:lang w:eastAsia="pl-PL" w:bidi="ar-SA"/>
        </w:rPr>
        <w:t xml:space="preserve">      </w:t>
      </w:r>
      <w:r w:rsidRPr="004E67AD">
        <w:rPr>
          <w:rFonts w:ascii="Tahoma" w:eastAsia="Times New Roman" w:hAnsi="Tahoma" w:cs="Tahoma"/>
          <w:kern w:val="0"/>
          <w:sz w:val="18"/>
          <w:szCs w:val="18"/>
          <w:lang w:eastAsia="pl-PL" w:bidi="ar-SA"/>
        </w:rPr>
        <w:t xml:space="preserve"> </w:t>
      </w:r>
      <w:r w:rsidR="007C1350" w:rsidRPr="004E67AD">
        <w:rPr>
          <w:rFonts w:ascii="Tahoma" w:hAnsi="Tahoma" w:cs="Tahoma"/>
          <w:sz w:val="18"/>
          <w:szCs w:val="18"/>
        </w:rPr>
        <w:t>cena ofertowa oferty badanej (przeliczanej)</w:t>
      </w:r>
    </w:p>
    <w:p w14:paraId="702A91E4" w14:textId="77777777" w:rsidR="007C1350" w:rsidRPr="004E67AD" w:rsidRDefault="007C1350" w:rsidP="00C25007">
      <w:pPr>
        <w:widowControl/>
        <w:autoSpaceDN/>
        <w:ind w:left="2124"/>
        <w:jc w:val="both"/>
        <w:textAlignment w:val="auto"/>
        <w:rPr>
          <w:rFonts w:ascii="Tahoma" w:eastAsia="Times New Roman" w:hAnsi="Tahoma" w:cs="Tahoma"/>
          <w:b/>
          <w:kern w:val="0"/>
          <w:sz w:val="18"/>
          <w:szCs w:val="18"/>
          <w:lang w:eastAsia="pl-PL" w:bidi="ar-SA"/>
        </w:rPr>
      </w:pPr>
    </w:p>
    <w:p w14:paraId="0D29EB1C" w14:textId="6A36451D" w:rsidR="00EF65AC" w:rsidRPr="00EF65AC" w:rsidRDefault="00DB33D1" w:rsidP="00EF65AC">
      <w:pPr>
        <w:widowControl/>
        <w:autoSpaceDN/>
        <w:jc w:val="both"/>
        <w:textAlignment w:val="auto"/>
        <w:rPr>
          <w:rFonts w:ascii="Tahoma" w:eastAsia="Times New Roman" w:hAnsi="Tahoma" w:cs="Tahoma"/>
          <w:kern w:val="0"/>
          <w:sz w:val="20"/>
          <w:szCs w:val="20"/>
          <w:lang w:eastAsia="ar-SA" w:bidi="ar-SA"/>
        </w:rPr>
      </w:pPr>
      <w:r w:rsidRPr="004E67AD">
        <w:rPr>
          <w:rFonts w:ascii="Tahoma" w:eastAsia="Times New Roman" w:hAnsi="Tahoma" w:cs="Tahoma"/>
          <w:b/>
          <w:kern w:val="0"/>
          <w:sz w:val="20"/>
          <w:szCs w:val="20"/>
          <w:lang w:eastAsia="pl-PL" w:bidi="ar-SA"/>
        </w:rPr>
        <w:lastRenderedPageBreak/>
        <w:t xml:space="preserve">Ad.2. </w:t>
      </w:r>
      <w:r w:rsidRPr="004E67AD">
        <w:rPr>
          <w:rFonts w:ascii="Tahoma" w:eastAsia="Times New Roman" w:hAnsi="Tahoma" w:cs="Tahoma"/>
          <w:b/>
          <w:kern w:val="0"/>
          <w:sz w:val="20"/>
          <w:szCs w:val="20"/>
          <w:lang w:eastAsia="ar-SA" w:bidi="ar-SA"/>
        </w:rPr>
        <w:t>Kryterium okres gwarancji</w:t>
      </w:r>
      <w:r w:rsidRPr="004E67AD">
        <w:rPr>
          <w:rFonts w:ascii="Tahoma" w:eastAsia="Times New Roman" w:hAnsi="Tahoma" w:cs="Tahoma"/>
          <w:kern w:val="0"/>
          <w:sz w:val="20"/>
          <w:szCs w:val="20"/>
          <w:lang w:eastAsia="ar-SA" w:bidi="ar-SA"/>
        </w:rPr>
        <w:t xml:space="preserve"> (X</w:t>
      </w:r>
      <w:r w:rsidRPr="004E67AD">
        <w:rPr>
          <w:rFonts w:ascii="Tahoma" w:eastAsia="Times New Roman" w:hAnsi="Tahoma" w:cs="Tahoma"/>
          <w:kern w:val="0"/>
          <w:sz w:val="20"/>
          <w:szCs w:val="20"/>
          <w:vertAlign w:val="subscript"/>
          <w:lang w:eastAsia="ar-SA" w:bidi="ar-SA"/>
        </w:rPr>
        <w:t>2</w:t>
      </w:r>
      <w:r w:rsidRPr="004E67AD">
        <w:rPr>
          <w:rFonts w:ascii="Tahoma" w:eastAsia="Times New Roman" w:hAnsi="Tahoma" w:cs="Tahoma"/>
          <w:kern w:val="0"/>
          <w:sz w:val="20"/>
          <w:szCs w:val="20"/>
          <w:lang w:eastAsia="ar-SA" w:bidi="ar-SA"/>
        </w:rPr>
        <w:t xml:space="preserve">) – </w:t>
      </w:r>
      <w:r w:rsidR="00EF65AC" w:rsidRPr="00EF65AC">
        <w:rPr>
          <w:rFonts w:ascii="Tahoma" w:eastAsia="Times New Roman" w:hAnsi="Tahoma" w:cs="Tahoma"/>
          <w:kern w:val="0"/>
          <w:sz w:val="20"/>
          <w:szCs w:val="20"/>
          <w:lang w:eastAsia="ar-SA" w:bidi="ar-SA"/>
        </w:rPr>
        <w:t>oferowany okres gwarancji należy podać w miesiącach. Jeżeli wykonawca poda okres gwarancji w latach, zamawiający przeliczy go na miesiące zgodnie z zasadą 1 rok = 12 miesięcy.</w:t>
      </w:r>
    </w:p>
    <w:p w14:paraId="1C2D5941" w14:textId="77777777" w:rsidR="00EF65AC" w:rsidRPr="00EF65AC" w:rsidRDefault="00EF65AC" w:rsidP="00EF65AC">
      <w:pPr>
        <w:widowControl/>
        <w:autoSpaceDN/>
        <w:jc w:val="both"/>
        <w:textAlignment w:val="auto"/>
        <w:rPr>
          <w:rFonts w:ascii="Tahoma" w:eastAsia="Times New Roman" w:hAnsi="Tahoma" w:cs="Tahoma"/>
          <w:kern w:val="0"/>
          <w:sz w:val="20"/>
          <w:szCs w:val="20"/>
          <w:lang w:eastAsia="ar-SA" w:bidi="ar-SA"/>
        </w:rPr>
      </w:pPr>
      <w:r w:rsidRPr="00EF65AC">
        <w:rPr>
          <w:rFonts w:ascii="Tahoma" w:eastAsia="Times New Roman" w:hAnsi="Tahoma" w:cs="Tahoma"/>
          <w:kern w:val="0"/>
          <w:sz w:val="20"/>
          <w:szCs w:val="20"/>
          <w:lang w:eastAsia="ar-SA" w:bidi="ar-SA"/>
        </w:rPr>
        <w:t xml:space="preserve">MINIMALNY wymagany przez zamawiającego okres gwarancji na wykonane roboty, zastosowane materiały i zabudowane urządzenia wynosi 36 miesięcy. W przypadku podania przez wykonawcę krótszego niż wymagany okresu gwarancji na przedmiot zamówienia oferta wykonawcy zostanie odrzucona na podstawie art. 89 ust.1 pkt 2 ustawy </w:t>
      </w:r>
      <w:proofErr w:type="spellStart"/>
      <w:r w:rsidRPr="00EF65AC">
        <w:rPr>
          <w:rFonts w:ascii="Tahoma" w:eastAsia="Times New Roman" w:hAnsi="Tahoma" w:cs="Tahoma"/>
          <w:kern w:val="0"/>
          <w:sz w:val="20"/>
          <w:szCs w:val="20"/>
          <w:lang w:eastAsia="ar-SA" w:bidi="ar-SA"/>
        </w:rPr>
        <w:t>Pzp</w:t>
      </w:r>
      <w:proofErr w:type="spellEnd"/>
      <w:r w:rsidRPr="00EF65AC">
        <w:rPr>
          <w:rFonts w:ascii="Tahoma" w:eastAsia="Times New Roman" w:hAnsi="Tahoma" w:cs="Tahoma"/>
          <w:kern w:val="0"/>
          <w:sz w:val="20"/>
          <w:szCs w:val="20"/>
          <w:lang w:eastAsia="ar-SA" w:bidi="ar-SA"/>
        </w:rPr>
        <w:t>, jako niezgodna z SIWZ.</w:t>
      </w:r>
    </w:p>
    <w:p w14:paraId="12C5E26A" w14:textId="72B778FA" w:rsidR="00EF65AC" w:rsidRPr="00EF65AC" w:rsidRDefault="00EF65AC" w:rsidP="00EF65AC">
      <w:pPr>
        <w:widowControl/>
        <w:autoSpaceDN/>
        <w:jc w:val="both"/>
        <w:textAlignment w:val="auto"/>
        <w:rPr>
          <w:rFonts w:ascii="Tahoma" w:eastAsia="Times New Roman" w:hAnsi="Tahoma" w:cs="Tahoma"/>
          <w:kern w:val="0"/>
          <w:sz w:val="20"/>
          <w:szCs w:val="20"/>
          <w:lang w:eastAsia="ar-SA" w:bidi="ar-SA"/>
        </w:rPr>
      </w:pPr>
      <w:r w:rsidRPr="00EF65AC">
        <w:rPr>
          <w:rFonts w:ascii="Tahoma" w:eastAsia="Times New Roman" w:hAnsi="Tahoma" w:cs="Tahoma"/>
          <w:kern w:val="0"/>
          <w:sz w:val="20"/>
          <w:szCs w:val="20"/>
          <w:lang w:eastAsia="ar-SA" w:bidi="ar-SA"/>
        </w:rPr>
        <w:t xml:space="preserve">MAKSYMALNY okres gwarancji na wykonane roboty, zastosowane materiały i zabudowane urządzenia uwzględniony do oceny ofert wynosi 60 miesięcy. Jeżeli wykonawca zaoferuje okres gwarancji dłuższy niż 60 miesięcy do oceny ofert zostanie przyjęty okres 60 miesięcy, jednak w umowie zostanie uwzględniony okres gwarancji wskazany przez </w:t>
      </w:r>
      <w:r>
        <w:rPr>
          <w:rFonts w:ascii="Tahoma" w:eastAsia="Times New Roman" w:hAnsi="Tahoma" w:cs="Tahoma"/>
          <w:kern w:val="0"/>
          <w:sz w:val="20"/>
          <w:szCs w:val="20"/>
          <w:lang w:eastAsia="ar-SA" w:bidi="ar-SA"/>
        </w:rPr>
        <w:t>w</w:t>
      </w:r>
      <w:r w:rsidRPr="00EF65AC">
        <w:rPr>
          <w:rFonts w:ascii="Tahoma" w:eastAsia="Times New Roman" w:hAnsi="Tahoma" w:cs="Tahoma"/>
          <w:kern w:val="0"/>
          <w:sz w:val="20"/>
          <w:szCs w:val="20"/>
          <w:lang w:eastAsia="ar-SA" w:bidi="ar-SA"/>
        </w:rPr>
        <w:t xml:space="preserve">ykonawcę w ofercie. </w:t>
      </w:r>
    </w:p>
    <w:p w14:paraId="4C8BC124" w14:textId="03A90E81" w:rsidR="00EF65AC" w:rsidRDefault="00EF65AC" w:rsidP="00EF65AC">
      <w:pPr>
        <w:widowControl/>
        <w:autoSpaceDN/>
        <w:jc w:val="both"/>
        <w:textAlignment w:val="auto"/>
        <w:rPr>
          <w:rFonts w:ascii="Tahoma" w:eastAsia="Times New Roman" w:hAnsi="Tahoma" w:cs="Tahoma"/>
          <w:kern w:val="0"/>
          <w:sz w:val="20"/>
          <w:szCs w:val="20"/>
          <w:lang w:eastAsia="ar-SA" w:bidi="ar-SA"/>
        </w:rPr>
      </w:pPr>
      <w:r w:rsidRPr="00EF65AC">
        <w:rPr>
          <w:rFonts w:ascii="Tahoma" w:eastAsia="Times New Roman" w:hAnsi="Tahoma" w:cs="Tahoma"/>
          <w:kern w:val="0"/>
          <w:sz w:val="20"/>
          <w:szCs w:val="20"/>
          <w:lang w:eastAsia="ar-SA" w:bidi="ar-SA"/>
        </w:rPr>
        <w:t>Za zaoferowany okres gwarancji, wynikający z oferty można otrzymać maksymalnie 10 pkt. Maksymalną ilość punktów otrzyma oferta z najdłuższym okresem gwarancji. Pozostali wykonawcy uzyskują ilość punktów obliczoną wg poniższego wzoru:</w:t>
      </w:r>
    </w:p>
    <w:p w14:paraId="287D6A9B" w14:textId="742668D7" w:rsidR="00EF65AC" w:rsidRPr="00EF65AC" w:rsidRDefault="00EF65AC" w:rsidP="00EF65AC">
      <w:pPr>
        <w:widowControl/>
        <w:autoSpaceDN/>
        <w:jc w:val="center"/>
        <w:textAlignment w:val="auto"/>
        <w:rPr>
          <w:rFonts w:ascii="Tahoma" w:eastAsia="Times New Roman" w:hAnsi="Tahoma" w:cs="Tahoma"/>
          <w:kern w:val="0"/>
          <w:sz w:val="18"/>
          <w:szCs w:val="18"/>
          <w:lang w:eastAsia="ar-SA" w:bidi="ar-SA"/>
        </w:rPr>
      </w:pPr>
      <w:r>
        <w:rPr>
          <w:rFonts w:ascii="Tahoma" w:eastAsia="Times New Roman" w:hAnsi="Tahoma" w:cs="Tahoma"/>
          <w:kern w:val="0"/>
          <w:sz w:val="18"/>
          <w:szCs w:val="18"/>
          <w:lang w:eastAsia="ar-SA" w:bidi="ar-SA"/>
        </w:rPr>
        <w:t>o</w:t>
      </w:r>
      <w:r w:rsidRPr="00EF65AC">
        <w:rPr>
          <w:rFonts w:ascii="Tahoma" w:eastAsia="Times New Roman" w:hAnsi="Tahoma" w:cs="Tahoma"/>
          <w:kern w:val="0"/>
          <w:sz w:val="18"/>
          <w:szCs w:val="18"/>
          <w:lang w:eastAsia="ar-SA" w:bidi="ar-SA"/>
        </w:rPr>
        <w:t>kres gwarancji badanej oferty</w:t>
      </w:r>
      <w:r>
        <w:rPr>
          <w:rFonts w:ascii="Tahoma" w:eastAsia="Times New Roman" w:hAnsi="Tahoma" w:cs="Tahoma"/>
          <w:kern w:val="0"/>
          <w:sz w:val="18"/>
          <w:szCs w:val="18"/>
          <w:lang w:eastAsia="ar-SA" w:bidi="ar-SA"/>
        </w:rPr>
        <w:t xml:space="preserve"> </w:t>
      </w:r>
      <w:r w:rsidRPr="00EF65AC">
        <w:rPr>
          <w:rFonts w:ascii="Tahoma" w:eastAsia="Times New Roman" w:hAnsi="Tahoma" w:cs="Tahoma"/>
          <w:kern w:val="0"/>
          <w:sz w:val="18"/>
          <w:szCs w:val="18"/>
          <w:lang w:eastAsia="ar-SA" w:bidi="ar-SA"/>
        </w:rPr>
        <w:t>(przeliczanej)</w:t>
      </w:r>
    </w:p>
    <w:p w14:paraId="6E6F7EB1" w14:textId="1213EED9" w:rsidR="00EF65AC" w:rsidRPr="00EF65AC" w:rsidRDefault="00EF65AC" w:rsidP="00EF65AC">
      <w:pPr>
        <w:widowControl/>
        <w:autoSpaceDN/>
        <w:jc w:val="center"/>
        <w:textAlignment w:val="auto"/>
        <w:rPr>
          <w:rFonts w:ascii="Tahoma" w:eastAsia="Times New Roman" w:hAnsi="Tahoma" w:cs="Tahoma"/>
          <w:kern w:val="0"/>
          <w:sz w:val="20"/>
          <w:szCs w:val="20"/>
          <w:lang w:eastAsia="ar-SA" w:bidi="ar-SA"/>
        </w:rPr>
      </w:pPr>
      <w:r w:rsidRPr="00EF65AC">
        <w:rPr>
          <w:rFonts w:ascii="Tahoma" w:eastAsia="Times New Roman" w:hAnsi="Tahoma" w:cs="Tahoma"/>
          <w:kern w:val="0"/>
          <w:sz w:val="20"/>
          <w:szCs w:val="20"/>
          <w:lang w:eastAsia="ar-SA" w:bidi="ar-SA"/>
        </w:rPr>
        <w:t>X</w:t>
      </w:r>
      <w:r w:rsidRPr="00EF65AC">
        <w:rPr>
          <w:rFonts w:ascii="Tahoma" w:eastAsia="Times New Roman" w:hAnsi="Tahoma" w:cs="Tahoma"/>
          <w:kern w:val="0"/>
          <w:sz w:val="20"/>
          <w:szCs w:val="20"/>
          <w:vertAlign w:val="subscript"/>
          <w:lang w:eastAsia="ar-SA" w:bidi="ar-SA"/>
        </w:rPr>
        <w:t>2</w:t>
      </w:r>
      <w:r w:rsidRPr="00EF65AC">
        <w:rPr>
          <w:rFonts w:ascii="Tahoma" w:eastAsia="Times New Roman" w:hAnsi="Tahoma" w:cs="Tahoma"/>
          <w:kern w:val="0"/>
          <w:sz w:val="20"/>
          <w:szCs w:val="20"/>
          <w:lang w:eastAsia="ar-SA" w:bidi="ar-SA"/>
        </w:rPr>
        <w:t xml:space="preserve"> =</w:t>
      </w:r>
      <w:r w:rsidRPr="00EF65AC">
        <w:rPr>
          <w:rFonts w:ascii="Tahoma" w:eastAsia="Times New Roman" w:hAnsi="Tahoma" w:cs="Tahoma"/>
          <w:kern w:val="0"/>
          <w:sz w:val="20"/>
          <w:szCs w:val="20"/>
          <w:lang w:eastAsia="ar-SA" w:bidi="ar-SA"/>
        </w:rPr>
        <w:tab/>
        <w:t>-------</w:t>
      </w:r>
      <w:r>
        <w:rPr>
          <w:rFonts w:ascii="Tahoma" w:eastAsia="Times New Roman" w:hAnsi="Tahoma" w:cs="Tahoma"/>
          <w:kern w:val="0"/>
          <w:sz w:val="20"/>
          <w:szCs w:val="20"/>
          <w:lang w:eastAsia="ar-SA" w:bidi="ar-SA"/>
        </w:rPr>
        <w:t>--</w:t>
      </w:r>
      <w:r w:rsidRPr="00EF65AC">
        <w:rPr>
          <w:rFonts w:ascii="Tahoma" w:eastAsia="Times New Roman" w:hAnsi="Tahoma" w:cs="Tahoma"/>
          <w:kern w:val="0"/>
          <w:sz w:val="20"/>
          <w:szCs w:val="20"/>
          <w:lang w:eastAsia="ar-SA" w:bidi="ar-SA"/>
        </w:rPr>
        <w:t>-</w:t>
      </w:r>
      <w:r>
        <w:rPr>
          <w:rFonts w:ascii="Tahoma" w:eastAsia="Times New Roman" w:hAnsi="Tahoma" w:cs="Tahoma"/>
          <w:kern w:val="0"/>
          <w:sz w:val="20"/>
          <w:szCs w:val="20"/>
          <w:lang w:eastAsia="ar-SA" w:bidi="ar-SA"/>
        </w:rPr>
        <w:t>----------------------------------------------------------</w:t>
      </w:r>
      <w:r w:rsidRPr="00EF65AC">
        <w:rPr>
          <w:rFonts w:ascii="Tahoma" w:eastAsia="Times New Roman" w:hAnsi="Tahoma" w:cs="Tahoma"/>
          <w:kern w:val="0"/>
          <w:sz w:val="20"/>
          <w:szCs w:val="20"/>
          <w:lang w:eastAsia="ar-SA" w:bidi="ar-SA"/>
        </w:rPr>
        <w:t>------------------------------------------ x 10 pkt</w:t>
      </w:r>
    </w:p>
    <w:p w14:paraId="3F56770A" w14:textId="0E3BDC0B" w:rsidR="00E01A23" w:rsidRPr="00EF65AC" w:rsidRDefault="00EF65AC" w:rsidP="00EF65AC">
      <w:pPr>
        <w:widowControl/>
        <w:autoSpaceDN/>
        <w:jc w:val="center"/>
        <w:textAlignment w:val="auto"/>
        <w:rPr>
          <w:rFonts w:ascii="Tahoma" w:hAnsi="Tahoma" w:cs="Tahoma"/>
          <w:sz w:val="18"/>
          <w:szCs w:val="18"/>
        </w:rPr>
      </w:pPr>
      <w:r>
        <w:rPr>
          <w:rFonts w:ascii="Tahoma" w:eastAsia="Times New Roman" w:hAnsi="Tahoma" w:cs="Tahoma"/>
          <w:kern w:val="0"/>
          <w:sz w:val="18"/>
          <w:szCs w:val="18"/>
          <w:lang w:eastAsia="ar-SA" w:bidi="ar-SA"/>
        </w:rPr>
        <w:t>n</w:t>
      </w:r>
      <w:r w:rsidRPr="00EF65AC">
        <w:rPr>
          <w:rFonts w:ascii="Tahoma" w:eastAsia="Times New Roman" w:hAnsi="Tahoma" w:cs="Tahoma"/>
          <w:kern w:val="0"/>
          <w:sz w:val="18"/>
          <w:szCs w:val="18"/>
          <w:lang w:eastAsia="ar-SA" w:bidi="ar-SA"/>
        </w:rPr>
        <w:t>ajdłuższy oferowany okres gwarancji</w:t>
      </w:r>
      <w:r w:rsidRPr="00EF65AC">
        <w:rPr>
          <w:sz w:val="18"/>
          <w:szCs w:val="18"/>
        </w:rPr>
        <w:t xml:space="preserve"> </w:t>
      </w:r>
      <w:r w:rsidRPr="00EF65AC">
        <w:rPr>
          <w:rFonts w:ascii="Tahoma" w:eastAsia="Times New Roman" w:hAnsi="Tahoma" w:cs="Tahoma"/>
          <w:kern w:val="0"/>
          <w:sz w:val="18"/>
          <w:szCs w:val="18"/>
          <w:lang w:eastAsia="ar-SA" w:bidi="ar-SA"/>
        </w:rPr>
        <w:t>spośród wszystkich rozpatrywanych i nieodrzuconych ofert</w:t>
      </w:r>
    </w:p>
    <w:p w14:paraId="0F2D5D9C" w14:textId="7B8D4C68" w:rsidR="00757B8F" w:rsidRDefault="00757B8F" w:rsidP="00C25007">
      <w:pPr>
        <w:widowControl/>
        <w:autoSpaceDN/>
        <w:jc w:val="both"/>
        <w:textAlignment w:val="auto"/>
        <w:rPr>
          <w:rFonts w:ascii="Tahoma" w:eastAsia="Times New Roman" w:hAnsi="Tahoma" w:cs="Tahoma"/>
          <w:b/>
          <w:kern w:val="0"/>
          <w:sz w:val="20"/>
          <w:szCs w:val="20"/>
          <w:lang w:eastAsia="pl-PL" w:bidi="ar-SA"/>
        </w:rPr>
      </w:pPr>
    </w:p>
    <w:p w14:paraId="76B92FCF" w14:textId="77777777" w:rsidR="00CE4342" w:rsidRPr="004E67AD" w:rsidRDefault="00CE4342" w:rsidP="00C25007">
      <w:pPr>
        <w:widowControl/>
        <w:autoSpaceDN/>
        <w:jc w:val="both"/>
        <w:textAlignment w:val="auto"/>
        <w:rPr>
          <w:rFonts w:ascii="Tahoma" w:eastAsia="Times New Roman" w:hAnsi="Tahoma" w:cs="Tahoma"/>
          <w:b/>
          <w:kern w:val="0"/>
          <w:sz w:val="20"/>
          <w:szCs w:val="20"/>
          <w:lang w:eastAsia="pl-PL" w:bidi="ar-SA"/>
        </w:rPr>
      </w:pPr>
    </w:p>
    <w:p w14:paraId="611C5C3E" w14:textId="5F779A85" w:rsidR="00BA3993" w:rsidRPr="004E67AD" w:rsidRDefault="00DB33D1" w:rsidP="00C25007">
      <w:pPr>
        <w:jc w:val="both"/>
        <w:rPr>
          <w:rFonts w:ascii="Tahoma" w:hAnsi="Tahoma" w:cs="Tahoma"/>
          <w:sz w:val="20"/>
          <w:szCs w:val="20"/>
        </w:rPr>
      </w:pPr>
      <w:r w:rsidRPr="004E67AD">
        <w:rPr>
          <w:rFonts w:ascii="Tahoma" w:eastAsia="Times New Roman" w:hAnsi="Tahoma" w:cs="Tahoma"/>
          <w:b/>
          <w:kern w:val="0"/>
          <w:sz w:val="20"/>
          <w:szCs w:val="20"/>
          <w:lang w:eastAsia="pl-PL" w:bidi="ar-SA"/>
        </w:rPr>
        <w:t xml:space="preserve">Ad.3. Kryterium </w:t>
      </w:r>
      <w:r w:rsidR="00BA3993" w:rsidRPr="004E67AD">
        <w:rPr>
          <w:rFonts w:ascii="Tahoma" w:hAnsi="Tahoma" w:cs="Tahoma"/>
          <w:b/>
          <w:sz w:val="20"/>
          <w:szCs w:val="20"/>
        </w:rPr>
        <w:t xml:space="preserve">wysokość kary umownej za nieterminową realizację zamówienia </w:t>
      </w:r>
      <w:r w:rsidR="00BA3993" w:rsidRPr="004E67AD">
        <w:rPr>
          <w:rFonts w:ascii="Tahoma" w:hAnsi="Tahoma" w:cs="Tahoma"/>
          <w:sz w:val="20"/>
          <w:szCs w:val="20"/>
        </w:rPr>
        <w:t>(X</w:t>
      </w:r>
      <w:r w:rsidR="00BA3993" w:rsidRPr="004E67AD">
        <w:rPr>
          <w:rFonts w:ascii="Tahoma" w:hAnsi="Tahoma" w:cs="Tahoma"/>
          <w:b/>
          <w:sz w:val="20"/>
          <w:szCs w:val="20"/>
          <w:vertAlign w:val="subscript"/>
        </w:rPr>
        <w:t>3</w:t>
      </w:r>
      <w:r w:rsidR="00BA3993" w:rsidRPr="004E67AD">
        <w:rPr>
          <w:rFonts w:ascii="Tahoma" w:hAnsi="Tahoma" w:cs="Tahoma"/>
          <w:sz w:val="20"/>
          <w:szCs w:val="20"/>
        </w:rPr>
        <w:t>)</w:t>
      </w:r>
      <w:r w:rsidR="00C25007" w:rsidRPr="004E67AD">
        <w:rPr>
          <w:rFonts w:ascii="Tahoma" w:hAnsi="Tahoma" w:cs="Tahoma"/>
          <w:sz w:val="20"/>
          <w:szCs w:val="20"/>
        </w:rPr>
        <w:t xml:space="preserve"> - </w:t>
      </w:r>
      <w:r w:rsidR="00BA3993" w:rsidRPr="004E67AD">
        <w:rPr>
          <w:rFonts w:ascii="Tahoma" w:hAnsi="Tahoma" w:cs="Tahoma"/>
          <w:sz w:val="20"/>
          <w:szCs w:val="20"/>
        </w:rPr>
        <w:t xml:space="preserve">oferowaną wysokość kary umownej </w:t>
      </w:r>
      <w:r w:rsidR="00BA3993" w:rsidRPr="00B61D03">
        <w:rPr>
          <w:rFonts w:ascii="Tahoma" w:hAnsi="Tahoma" w:cs="Tahoma"/>
          <w:sz w:val="20"/>
          <w:szCs w:val="20"/>
        </w:rPr>
        <w:t xml:space="preserve">za każdy dzień zwłoki w </w:t>
      </w:r>
      <w:r w:rsidR="00BA3993" w:rsidRPr="004E67AD">
        <w:rPr>
          <w:rFonts w:ascii="Tahoma" w:hAnsi="Tahoma" w:cs="Tahoma"/>
          <w:sz w:val="20"/>
          <w:szCs w:val="20"/>
        </w:rPr>
        <w:t>wykonaniu całego przedmiotu zamówienia należy podać jako wartość wyrażoną w procentach %.</w:t>
      </w:r>
    </w:p>
    <w:p w14:paraId="180BA62B" w14:textId="4502217E" w:rsidR="00BA3993" w:rsidRPr="004E67AD" w:rsidRDefault="00BA3993" w:rsidP="00C25007">
      <w:pPr>
        <w:widowControl/>
        <w:jc w:val="both"/>
        <w:rPr>
          <w:rFonts w:ascii="Tahoma" w:hAnsi="Tahoma" w:cs="Tahoma"/>
          <w:sz w:val="20"/>
          <w:szCs w:val="20"/>
        </w:rPr>
      </w:pPr>
      <w:r w:rsidRPr="004E67AD">
        <w:rPr>
          <w:rFonts w:ascii="Tahoma" w:hAnsi="Tahoma" w:cs="Tahoma"/>
          <w:sz w:val="20"/>
          <w:szCs w:val="20"/>
        </w:rPr>
        <w:t>MINIMALNA wymagana przez zamawiającego wysokość kary umownej za każdy dzień zwłoki w wykonaniu całego przedmiotu zamówienia, określona w § 11 ust. 1 pkt 1) lit. a) wzoru umowy, wynosi 0,10%. W przypadku zadeklarowania przez wykonawcę wyższej kary umownej, wykonawca z tego tytułu uzyska odpowiednio:</w:t>
      </w:r>
    </w:p>
    <w:p w14:paraId="11F28BD4" w14:textId="089C118F" w:rsidR="00BA3993" w:rsidRPr="004E67AD" w:rsidRDefault="00BA3993" w:rsidP="00C25007">
      <w:pPr>
        <w:widowControl/>
        <w:ind w:left="2552"/>
        <w:rPr>
          <w:rFonts w:ascii="Tahoma" w:hAnsi="Tahoma" w:cs="Tahoma"/>
          <w:sz w:val="20"/>
          <w:szCs w:val="20"/>
        </w:rPr>
      </w:pPr>
      <w:r w:rsidRPr="004E67AD">
        <w:rPr>
          <w:rFonts w:ascii="Tahoma" w:hAnsi="Tahoma" w:cs="Tahoma"/>
          <w:sz w:val="20"/>
          <w:szCs w:val="20"/>
        </w:rPr>
        <w:t xml:space="preserve"> Za zadeklarowana kare umowną 0,15%</w:t>
      </w:r>
      <w:r w:rsidRPr="004E67AD">
        <w:rPr>
          <w:rFonts w:ascii="Tahoma" w:hAnsi="Tahoma" w:cs="Tahoma"/>
          <w:sz w:val="20"/>
          <w:szCs w:val="20"/>
        </w:rPr>
        <w:tab/>
        <w:t xml:space="preserve">  </w:t>
      </w:r>
      <w:r w:rsidRPr="004E67AD">
        <w:rPr>
          <w:rFonts w:ascii="Tahoma" w:hAnsi="Tahoma" w:cs="Tahoma"/>
          <w:sz w:val="20"/>
          <w:szCs w:val="20"/>
        </w:rPr>
        <w:tab/>
        <w:t xml:space="preserve"> </w:t>
      </w:r>
      <w:r w:rsidR="00191A9E">
        <w:rPr>
          <w:rFonts w:ascii="Tahoma" w:hAnsi="Tahoma" w:cs="Tahoma"/>
          <w:sz w:val="20"/>
          <w:szCs w:val="20"/>
        </w:rPr>
        <w:t>2</w:t>
      </w:r>
      <w:r w:rsidRPr="004E67AD">
        <w:rPr>
          <w:rFonts w:ascii="Tahoma" w:hAnsi="Tahoma" w:cs="Tahoma"/>
          <w:sz w:val="20"/>
          <w:szCs w:val="20"/>
        </w:rPr>
        <w:t xml:space="preserve"> pkt</w:t>
      </w:r>
    </w:p>
    <w:p w14:paraId="24C8A847" w14:textId="51778226" w:rsidR="00DB33D1" w:rsidRPr="004E67AD" w:rsidRDefault="00BA3993" w:rsidP="00C25007">
      <w:pPr>
        <w:widowControl/>
        <w:autoSpaceDN/>
        <w:ind w:left="2552"/>
        <w:textAlignment w:val="auto"/>
        <w:rPr>
          <w:rFonts w:ascii="Tahoma" w:hAnsi="Tahoma" w:cs="Tahoma"/>
          <w:sz w:val="20"/>
          <w:szCs w:val="20"/>
        </w:rPr>
      </w:pPr>
      <w:r w:rsidRPr="004E67AD">
        <w:rPr>
          <w:rFonts w:ascii="Tahoma" w:hAnsi="Tahoma" w:cs="Tahoma"/>
          <w:sz w:val="20"/>
          <w:szCs w:val="20"/>
        </w:rPr>
        <w:t xml:space="preserve"> Za zadeklarowana kare umowną 0,20%</w:t>
      </w:r>
      <w:r w:rsidRPr="004E67AD">
        <w:rPr>
          <w:rFonts w:ascii="Tahoma" w:hAnsi="Tahoma" w:cs="Tahoma"/>
          <w:sz w:val="20"/>
          <w:szCs w:val="20"/>
        </w:rPr>
        <w:tab/>
      </w:r>
      <w:r w:rsidRPr="004E67AD">
        <w:rPr>
          <w:rFonts w:ascii="Tahoma" w:hAnsi="Tahoma" w:cs="Tahoma"/>
          <w:sz w:val="20"/>
          <w:szCs w:val="20"/>
        </w:rPr>
        <w:tab/>
      </w:r>
      <w:r w:rsidR="00191A9E">
        <w:rPr>
          <w:rFonts w:ascii="Tahoma" w:hAnsi="Tahoma" w:cs="Tahoma"/>
          <w:sz w:val="20"/>
          <w:szCs w:val="20"/>
        </w:rPr>
        <w:t xml:space="preserve"> 4</w:t>
      </w:r>
      <w:r w:rsidRPr="004E67AD">
        <w:rPr>
          <w:rFonts w:ascii="Tahoma" w:hAnsi="Tahoma" w:cs="Tahoma"/>
          <w:sz w:val="20"/>
          <w:szCs w:val="20"/>
        </w:rPr>
        <w:t xml:space="preserve"> pkt</w:t>
      </w:r>
    </w:p>
    <w:p w14:paraId="00C8602F" w14:textId="221E9C28" w:rsidR="00C25007" w:rsidRPr="004E67AD" w:rsidRDefault="00C25007" w:rsidP="00C25007">
      <w:pPr>
        <w:jc w:val="both"/>
        <w:rPr>
          <w:rFonts w:ascii="Tahoma" w:eastAsia="Times New Roman" w:hAnsi="Tahoma" w:cs="Tahoma"/>
          <w:sz w:val="20"/>
          <w:szCs w:val="20"/>
          <w:lang w:eastAsia="pl-PL"/>
        </w:rPr>
      </w:pPr>
      <w:r w:rsidRPr="004E67AD">
        <w:rPr>
          <w:rFonts w:ascii="Tahoma" w:hAnsi="Tahoma" w:cs="Tahoma"/>
          <w:sz w:val="20"/>
          <w:szCs w:val="20"/>
        </w:rPr>
        <w:t xml:space="preserve">W przypadku zadeklarowania przez wykonawcę niższej niż minimalna wysokość kary umownej za każdy dzień zwłoki w wykonaniu całego przedmiotu zamówienia, oferta wykonawcy zostanie odrzucona na podstawie </w:t>
      </w:r>
      <w:r w:rsidRPr="004E67AD">
        <w:rPr>
          <w:rFonts w:ascii="Tahoma" w:hAnsi="Tahoma" w:cs="Tahoma"/>
          <w:sz w:val="20"/>
          <w:szCs w:val="20"/>
        </w:rPr>
        <w:br/>
        <w:t xml:space="preserve">art. 89 ust. 1 pkt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jako niezgodna z SIWZ. Jeżeli wykonawca zaoferuje wyższą niż wymagana przez zamawiającego wysokość kary umownej za każdy dzień zwłoki w wykonaniu całego przedmiotu zamówienia (powyżej 0,20%) do oceny ofert zostanie przyjęta wysokość kary 0,20%, </w:t>
      </w:r>
      <w:r w:rsidRPr="004E67AD">
        <w:rPr>
          <w:rFonts w:ascii="Tahoma" w:eastAsia="Times New Roman" w:hAnsi="Tahoma" w:cs="Tahoma"/>
          <w:sz w:val="20"/>
          <w:szCs w:val="20"/>
          <w:lang w:eastAsia="pl-PL"/>
        </w:rPr>
        <w:t xml:space="preserve">a w umowie zostanie uwzględniona wysokość kary umownej za każdy dzień zwłoki w wykonaniu całego przedmiotu zamówienia, wskazana przez wykonawcę w ofercie.                                     </w:t>
      </w:r>
    </w:p>
    <w:p w14:paraId="58C9FCE8" w14:textId="77777777" w:rsidR="00BA3993" w:rsidRPr="004E67AD" w:rsidRDefault="00BA3993" w:rsidP="00C25007">
      <w:pPr>
        <w:widowControl/>
        <w:autoSpaceDN/>
        <w:ind w:left="2552"/>
        <w:textAlignment w:val="auto"/>
        <w:rPr>
          <w:rFonts w:ascii="Tahoma" w:eastAsia="Times New Roman" w:hAnsi="Tahoma" w:cs="Tahoma"/>
          <w:b/>
          <w:kern w:val="0"/>
          <w:sz w:val="20"/>
          <w:szCs w:val="20"/>
          <w:lang w:eastAsia="pl-PL" w:bidi="ar-SA"/>
        </w:rPr>
      </w:pPr>
    </w:p>
    <w:p w14:paraId="22876A4C" w14:textId="79C3B38A" w:rsidR="00BA3993" w:rsidRPr="004E67AD" w:rsidRDefault="00DB33D1" w:rsidP="00C25007">
      <w:pPr>
        <w:jc w:val="both"/>
        <w:rPr>
          <w:rFonts w:ascii="Tahoma" w:hAnsi="Tahoma" w:cs="Tahoma"/>
          <w:sz w:val="20"/>
          <w:szCs w:val="20"/>
        </w:rPr>
      </w:pPr>
      <w:r w:rsidRPr="004E67AD">
        <w:rPr>
          <w:rFonts w:ascii="Tahoma" w:eastAsia="Times New Roman" w:hAnsi="Tahoma" w:cs="Tahoma"/>
          <w:b/>
          <w:kern w:val="0"/>
          <w:sz w:val="20"/>
          <w:szCs w:val="20"/>
          <w:lang w:eastAsia="pl-PL" w:bidi="ar-SA"/>
        </w:rPr>
        <w:t xml:space="preserve">Ad.4. </w:t>
      </w:r>
      <w:r w:rsidRPr="004E67AD">
        <w:rPr>
          <w:rFonts w:ascii="Tahoma" w:eastAsia="Calibri" w:hAnsi="Tahoma" w:cs="Tahoma"/>
          <w:b/>
          <w:kern w:val="0"/>
          <w:sz w:val="20"/>
          <w:szCs w:val="20"/>
          <w:lang w:eastAsia="en-US" w:bidi="ar-SA"/>
        </w:rPr>
        <w:t>Kryterium</w:t>
      </w:r>
      <w:r w:rsidR="00BA3993" w:rsidRPr="004E67AD">
        <w:rPr>
          <w:rFonts w:ascii="Tahoma" w:hAnsi="Tahoma" w:cs="Tahoma"/>
          <w:b/>
          <w:sz w:val="20"/>
          <w:szCs w:val="20"/>
        </w:rPr>
        <w:t xml:space="preserve"> wysokość kary umownej za odstąpienie od umowy z przyczyn zależnych od wykonawcy </w:t>
      </w:r>
      <w:r w:rsidR="00BA3993" w:rsidRPr="004E67AD">
        <w:rPr>
          <w:rFonts w:ascii="Tahoma" w:hAnsi="Tahoma" w:cs="Tahoma"/>
          <w:sz w:val="20"/>
          <w:szCs w:val="20"/>
        </w:rPr>
        <w:t>(X</w:t>
      </w:r>
      <w:r w:rsidR="00BA3993" w:rsidRPr="004E67AD">
        <w:rPr>
          <w:rFonts w:ascii="Tahoma" w:hAnsi="Tahoma" w:cs="Tahoma"/>
          <w:b/>
          <w:sz w:val="20"/>
          <w:szCs w:val="20"/>
          <w:vertAlign w:val="subscript"/>
        </w:rPr>
        <w:t>4</w:t>
      </w:r>
      <w:r w:rsidR="00BA3993" w:rsidRPr="004E67AD">
        <w:rPr>
          <w:rFonts w:ascii="Tahoma" w:hAnsi="Tahoma" w:cs="Tahoma"/>
          <w:sz w:val="20"/>
          <w:szCs w:val="20"/>
        </w:rPr>
        <w:t>)</w:t>
      </w:r>
      <w:r w:rsidR="00C25007" w:rsidRPr="004E67AD">
        <w:rPr>
          <w:rFonts w:ascii="Tahoma" w:hAnsi="Tahoma" w:cs="Tahoma"/>
          <w:sz w:val="20"/>
          <w:szCs w:val="20"/>
        </w:rPr>
        <w:t xml:space="preserve"> - </w:t>
      </w:r>
      <w:r w:rsidR="00BA3993" w:rsidRPr="004E67AD">
        <w:rPr>
          <w:rFonts w:ascii="Tahoma" w:hAnsi="Tahoma" w:cs="Tahoma"/>
          <w:sz w:val="20"/>
          <w:szCs w:val="20"/>
        </w:rPr>
        <w:t>oferowaną wysokość kary umownej za odstąpienie od umowy z przyczyn zależnych od wykonawcy należy podać jako wartość wyrażoną w procentach %.</w:t>
      </w:r>
    </w:p>
    <w:p w14:paraId="4005A154" w14:textId="77777777" w:rsidR="00BA3993" w:rsidRPr="004E67AD" w:rsidRDefault="00BA3993" w:rsidP="00C25007">
      <w:pPr>
        <w:widowControl/>
        <w:jc w:val="both"/>
        <w:rPr>
          <w:rFonts w:ascii="Tahoma" w:hAnsi="Tahoma" w:cs="Tahoma"/>
          <w:sz w:val="20"/>
          <w:szCs w:val="20"/>
        </w:rPr>
      </w:pPr>
      <w:r w:rsidRPr="004E67AD">
        <w:rPr>
          <w:rFonts w:ascii="Tahoma" w:hAnsi="Tahoma" w:cs="Tahoma"/>
          <w:sz w:val="20"/>
          <w:szCs w:val="20"/>
        </w:rPr>
        <w:t>MINIMALNA wymagana przez zamawiającego wysokość kary umownej za odstąpienie od umowy z przyczyn zależnych od wykonawcy, określona w § 11 ust. 1 pkt 1) lit. d) wynosi 10,0%. W przypadku zadeklarowania przez wykonawcę wyższej kary umownej, wykonawca z tego tytułu uzyska odpowiednio:</w:t>
      </w:r>
    </w:p>
    <w:p w14:paraId="330AE470" w14:textId="4C010AF3" w:rsidR="00BA3993" w:rsidRPr="004E67AD" w:rsidRDefault="00BA3993" w:rsidP="00C25007">
      <w:pPr>
        <w:widowControl/>
        <w:jc w:val="center"/>
        <w:rPr>
          <w:rFonts w:ascii="Tahoma" w:hAnsi="Tahoma" w:cs="Tahoma"/>
          <w:sz w:val="20"/>
          <w:szCs w:val="20"/>
        </w:rPr>
      </w:pPr>
      <w:r w:rsidRPr="004E67AD">
        <w:rPr>
          <w:rFonts w:ascii="Tahoma" w:hAnsi="Tahoma" w:cs="Tahoma"/>
          <w:sz w:val="20"/>
          <w:szCs w:val="20"/>
        </w:rPr>
        <w:t>Za zadeklarowana karę umowną 15,0</w:t>
      </w:r>
      <w:r w:rsidR="00191A9E">
        <w:rPr>
          <w:rFonts w:ascii="Tahoma" w:hAnsi="Tahoma" w:cs="Tahoma"/>
          <w:sz w:val="20"/>
          <w:szCs w:val="20"/>
        </w:rPr>
        <w:t>0</w:t>
      </w:r>
      <w:r w:rsidRPr="004E67AD">
        <w:rPr>
          <w:rFonts w:ascii="Tahoma" w:hAnsi="Tahoma" w:cs="Tahoma"/>
          <w:sz w:val="20"/>
          <w:szCs w:val="20"/>
        </w:rPr>
        <w:t>%</w:t>
      </w:r>
      <w:r w:rsidRPr="004E67AD">
        <w:rPr>
          <w:rFonts w:ascii="Tahoma" w:hAnsi="Tahoma" w:cs="Tahoma"/>
          <w:sz w:val="20"/>
          <w:szCs w:val="20"/>
        </w:rPr>
        <w:tab/>
      </w:r>
      <w:r w:rsidRPr="004E67AD">
        <w:rPr>
          <w:rFonts w:ascii="Tahoma" w:hAnsi="Tahoma" w:cs="Tahoma"/>
          <w:sz w:val="20"/>
          <w:szCs w:val="20"/>
        </w:rPr>
        <w:tab/>
      </w:r>
      <w:r w:rsidR="00191A9E">
        <w:rPr>
          <w:rFonts w:ascii="Tahoma" w:hAnsi="Tahoma" w:cs="Tahoma"/>
          <w:sz w:val="20"/>
          <w:szCs w:val="20"/>
        </w:rPr>
        <w:t>2</w:t>
      </w:r>
      <w:r w:rsidRPr="004E67AD">
        <w:rPr>
          <w:rFonts w:ascii="Tahoma" w:hAnsi="Tahoma" w:cs="Tahoma"/>
          <w:sz w:val="20"/>
          <w:szCs w:val="20"/>
        </w:rPr>
        <w:t xml:space="preserve"> pkt</w:t>
      </w:r>
    </w:p>
    <w:p w14:paraId="43EA7D1F" w14:textId="5F0DE1B2" w:rsidR="00BA3993" w:rsidRPr="004E67AD" w:rsidRDefault="00BA3993" w:rsidP="00C25007">
      <w:pPr>
        <w:widowControl/>
        <w:jc w:val="center"/>
        <w:rPr>
          <w:rFonts w:ascii="Tahoma" w:hAnsi="Tahoma" w:cs="Tahoma"/>
          <w:sz w:val="20"/>
          <w:szCs w:val="20"/>
        </w:rPr>
      </w:pPr>
      <w:r w:rsidRPr="004E67AD">
        <w:rPr>
          <w:rFonts w:ascii="Tahoma" w:hAnsi="Tahoma" w:cs="Tahoma"/>
          <w:sz w:val="20"/>
          <w:szCs w:val="20"/>
        </w:rPr>
        <w:t>Za zadeklarowana karę umowną 20,0</w:t>
      </w:r>
      <w:r w:rsidR="00191A9E">
        <w:rPr>
          <w:rFonts w:ascii="Tahoma" w:hAnsi="Tahoma" w:cs="Tahoma"/>
          <w:sz w:val="20"/>
          <w:szCs w:val="20"/>
        </w:rPr>
        <w:t>0</w:t>
      </w:r>
      <w:r w:rsidRPr="004E67AD">
        <w:rPr>
          <w:rFonts w:ascii="Tahoma" w:hAnsi="Tahoma" w:cs="Tahoma"/>
          <w:sz w:val="20"/>
          <w:szCs w:val="20"/>
        </w:rPr>
        <w:t>%</w:t>
      </w:r>
      <w:r w:rsidRPr="004E67AD">
        <w:rPr>
          <w:rFonts w:ascii="Tahoma" w:hAnsi="Tahoma" w:cs="Tahoma"/>
          <w:sz w:val="20"/>
          <w:szCs w:val="20"/>
        </w:rPr>
        <w:tab/>
        <w:t xml:space="preserve">          </w:t>
      </w:r>
      <w:r w:rsidR="00191A9E">
        <w:rPr>
          <w:rFonts w:ascii="Tahoma" w:hAnsi="Tahoma" w:cs="Tahoma"/>
          <w:sz w:val="20"/>
          <w:szCs w:val="20"/>
        </w:rPr>
        <w:t xml:space="preserve"> 4</w:t>
      </w:r>
      <w:r w:rsidRPr="004E67AD">
        <w:rPr>
          <w:rFonts w:ascii="Tahoma" w:hAnsi="Tahoma" w:cs="Tahoma"/>
          <w:sz w:val="20"/>
          <w:szCs w:val="20"/>
        </w:rPr>
        <w:t xml:space="preserve"> pkt</w:t>
      </w:r>
    </w:p>
    <w:p w14:paraId="685C0D41" w14:textId="16C9F8E2" w:rsidR="00C25007" w:rsidRPr="004E67AD" w:rsidRDefault="00C25007" w:rsidP="00C25007">
      <w:pPr>
        <w:jc w:val="both"/>
        <w:rPr>
          <w:rFonts w:ascii="Tahoma" w:hAnsi="Tahoma" w:cs="Tahoma"/>
          <w:sz w:val="20"/>
          <w:szCs w:val="20"/>
        </w:rPr>
      </w:pPr>
      <w:r w:rsidRPr="004E67AD">
        <w:rPr>
          <w:rFonts w:ascii="Tahoma" w:hAnsi="Tahoma" w:cs="Tahoma"/>
          <w:sz w:val="20"/>
          <w:szCs w:val="20"/>
        </w:rPr>
        <w:t xml:space="preserve">W przypadku zadeklarowania przez wykonawcę niższej niż minimalna wysokość kary umownej za odstąpienie od umowy z przyczyn zależnych od wykonawcy, oferta wykonawcy zostanie odrzucona na podstawie art. 89 ust. 1 pkt 2 ustawy </w:t>
      </w:r>
      <w:proofErr w:type="spellStart"/>
      <w:r w:rsidRPr="004E67AD">
        <w:rPr>
          <w:rFonts w:ascii="Tahoma" w:hAnsi="Tahoma" w:cs="Tahoma"/>
          <w:sz w:val="20"/>
          <w:szCs w:val="20"/>
        </w:rPr>
        <w:t>Pzp</w:t>
      </w:r>
      <w:proofErr w:type="spellEnd"/>
      <w:r w:rsidRPr="004E67AD">
        <w:rPr>
          <w:rFonts w:ascii="Tahoma" w:hAnsi="Tahoma" w:cs="Tahoma"/>
          <w:sz w:val="20"/>
          <w:szCs w:val="20"/>
        </w:rPr>
        <w:t>, jako niezgodna z SIWZ. Jeżeli wykonawca zaoferuje wyższą niż wymagana przez zamawiającego wysokość kary umownej za odstąpienie od umowy z przyczyn zależnych od wykonawcy (powyżej 20,0</w:t>
      </w:r>
      <w:r w:rsidR="00191A9E">
        <w:rPr>
          <w:rFonts w:ascii="Tahoma" w:hAnsi="Tahoma" w:cs="Tahoma"/>
          <w:sz w:val="20"/>
          <w:szCs w:val="20"/>
        </w:rPr>
        <w:t>0</w:t>
      </w:r>
      <w:r w:rsidRPr="004E67AD">
        <w:rPr>
          <w:rFonts w:ascii="Tahoma" w:hAnsi="Tahoma" w:cs="Tahoma"/>
          <w:sz w:val="20"/>
          <w:szCs w:val="20"/>
        </w:rPr>
        <w:t>%) do oceny ofert zostanie przyjęta wysokość kary 20,0</w:t>
      </w:r>
      <w:r w:rsidR="00191A9E">
        <w:rPr>
          <w:rFonts w:ascii="Tahoma" w:hAnsi="Tahoma" w:cs="Tahoma"/>
          <w:sz w:val="20"/>
          <w:szCs w:val="20"/>
        </w:rPr>
        <w:t>0</w:t>
      </w:r>
      <w:r w:rsidRPr="004E67AD">
        <w:rPr>
          <w:rFonts w:ascii="Tahoma" w:hAnsi="Tahoma" w:cs="Tahoma"/>
          <w:sz w:val="20"/>
          <w:szCs w:val="20"/>
        </w:rPr>
        <w:t xml:space="preserve">%, </w:t>
      </w:r>
      <w:r w:rsidRPr="004E67AD">
        <w:rPr>
          <w:rFonts w:ascii="Tahoma" w:eastAsia="Times New Roman" w:hAnsi="Tahoma" w:cs="Tahoma"/>
          <w:sz w:val="20"/>
          <w:szCs w:val="20"/>
          <w:lang w:eastAsia="pl-PL"/>
        </w:rPr>
        <w:t xml:space="preserve">a w umowie zostanie uwzględniona wysokość kary umownej za odstąpienie od umowy z przyczyn zależnych od wykonawcy, wskazana przez wykonawcę w ofercie.                                        </w:t>
      </w:r>
    </w:p>
    <w:p w14:paraId="140B9AAD" w14:textId="0D94BAF8" w:rsidR="00E65431" w:rsidRPr="004E67AD" w:rsidRDefault="00E65431" w:rsidP="00C25007">
      <w:pPr>
        <w:widowControl/>
        <w:suppressAutoHyphens w:val="0"/>
        <w:autoSpaceDN/>
        <w:jc w:val="both"/>
        <w:textAlignment w:val="auto"/>
        <w:rPr>
          <w:rFonts w:ascii="Tahoma" w:eastAsia="Times New Roman" w:hAnsi="Tahoma" w:cs="Tahoma"/>
          <w:b/>
          <w:kern w:val="0"/>
          <w:sz w:val="20"/>
          <w:szCs w:val="20"/>
          <w:lang w:eastAsia="pl-PL" w:bidi="ar-SA"/>
        </w:rPr>
      </w:pPr>
    </w:p>
    <w:p w14:paraId="3B80E070" w14:textId="2D7CF066" w:rsidR="000956F3" w:rsidRPr="000956F3" w:rsidRDefault="004A0BDC" w:rsidP="000956F3">
      <w:pPr>
        <w:jc w:val="both"/>
        <w:rPr>
          <w:rFonts w:ascii="Tahoma" w:hAnsi="Tahoma" w:cs="Tahoma"/>
          <w:sz w:val="20"/>
          <w:szCs w:val="20"/>
        </w:rPr>
      </w:pPr>
      <w:r w:rsidRPr="004E67AD">
        <w:rPr>
          <w:rFonts w:ascii="Tahoma" w:eastAsia="Times New Roman" w:hAnsi="Tahoma" w:cs="Tahoma"/>
          <w:b/>
          <w:kern w:val="0"/>
          <w:sz w:val="20"/>
          <w:szCs w:val="20"/>
          <w:lang w:eastAsia="pl-PL" w:bidi="ar-SA"/>
        </w:rPr>
        <w:t>Ad.</w:t>
      </w:r>
      <w:r>
        <w:rPr>
          <w:rFonts w:ascii="Tahoma" w:eastAsia="Times New Roman" w:hAnsi="Tahoma" w:cs="Tahoma"/>
          <w:b/>
          <w:kern w:val="0"/>
          <w:sz w:val="20"/>
          <w:szCs w:val="20"/>
          <w:lang w:eastAsia="pl-PL" w:bidi="ar-SA"/>
        </w:rPr>
        <w:t>5</w:t>
      </w:r>
      <w:r w:rsidRPr="004E67AD">
        <w:rPr>
          <w:rFonts w:ascii="Tahoma" w:eastAsia="Times New Roman" w:hAnsi="Tahoma" w:cs="Tahoma"/>
          <w:b/>
          <w:kern w:val="0"/>
          <w:sz w:val="20"/>
          <w:szCs w:val="20"/>
          <w:lang w:eastAsia="pl-PL" w:bidi="ar-SA"/>
        </w:rPr>
        <w:t xml:space="preserve">. </w:t>
      </w:r>
      <w:r w:rsidR="000956F3" w:rsidRPr="000956F3">
        <w:rPr>
          <w:rFonts w:ascii="Tahoma" w:hAnsi="Tahoma" w:cs="Tahoma"/>
          <w:b/>
          <w:sz w:val="20"/>
          <w:szCs w:val="20"/>
          <w:u w:val="single"/>
        </w:rPr>
        <w:t>Kryterium jakości materiału I</w:t>
      </w:r>
      <w:r w:rsidR="000956F3" w:rsidRPr="004A0BDC">
        <w:rPr>
          <w:rFonts w:ascii="Tahoma" w:hAnsi="Tahoma" w:cs="Tahoma"/>
          <w:sz w:val="20"/>
          <w:szCs w:val="20"/>
        </w:rPr>
        <w:t xml:space="preserve"> (X</w:t>
      </w:r>
      <w:r w:rsidR="000956F3" w:rsidRPr="004A0BDC">
        <w:rPr>
          <w:rFonts w:ascii="Tahoma" w:hAnsi="Tahoma" w:cs="Tahoma"/>
          <w:sz w:val="20"/>
          <w:szCs w:val="20"/>
          <w:vertAlign w:val="subscript"/>
        </w:rPr>
        <w:t>5</w:t>
      </w:r>
      <w:r w:rsidR="000956F3" w:rsidRPr="004A0BDC">
        <w:rPr>
          <w:rFonts w:ascii="Tahoma" w:hAnsi="Tahoma" w:cs="Tahoma"/>
          <w:sz w:val="20"/>
          <w:szCs w:val="20"/>
        </w:rPr>
        <w:t>)</w:t>
      </w:r>
      <w:r>
        <w:rPr>
          <w:rFonts w:ascii="Tahoma" w:hAnsi="Tahoma" w:cs="Tahoma"/>
          <w:sz w:val="20"/>
          <w:szCs w:val="20"/>
        </w:rPr>
        <w:t xml:space="preserve"> - w</w:t>
      </w:r>
      <w:r w:rsidR="000956F3" w:rsidRPr="000956F3">
        <w:rPr>
          <w:rFonts w:ascii="Tahoma" w:hAnsi="Tahoma" w:cs="Tahoma"/>
          <w:sz w:val="20"/>
          <w:szCs w:val="20"/>
        </w:rPr>
        <w:t xml:space="preserve">ymagany w projekcie współczynnik przenikania ciepła dla całego okna wynosi </w:t>
      </w:r>
      <w:proofErr w:type="spellStart"/>
      <w:r w:rsidR="000956F3" w:rsidRPr="000956F3">
        <w:rPr>
          <w:rFonts w:ascii="Tahoma" w:hAnsi="Tahoma" w:cs="Tahoma"/>
          <w:sz w:val="20"/>
          <w:szCs w:val="20"/>
        </w:rPr>
        <w:t>U</w:t>
      </w:r>
      <w:r w:rsidR="000956F3" w:rsidRPr="000956F3">
        <w:rPr>
          <w:rFonts w:ascii="Tahoma" w:hAnsi="Tahoma" w:cs="Tahoma"/>
          <w:sz w:val="20"/>
          <w:szCs w:val="20"/>
          <w:vertAlign w:val="subscript"/>
        </w:rPr>
        <w:t>max</w:t>
      </w:r>
      <w:proofErr w:type="spellEnd"/>
      <w:r w:rsidR="000956F3" w:rsidRPr="000956F3">
        <w:rPr>
          <w:rFonts w:ascii="Tahoma" w:hAnsi="Tahoma" w:cs="Tahoma"/>
          <w:sz w:val="20"/>
          <w:szCs w:val="20"/>
        </w:rPr>
        <w:t xml:space="preserve"> = 0,9 W/m</w:t>
      </w:r>
      <w:r w:rsidR="000956F3" w:rsidRPr="000956F3">
        <w:rPr>
          <w:rFonts w:ascii="Tahoma" w:hAnsi="Tahoma" w:cs="Tahoma"/>
          <w:sz w:val="20"/>
          <w:szCs w:val="20"/>
          <w:vertAlign w:val="superscript"/>
        </w:rPr>
        <w:t>2</w:t>
      </w:r>
      <w:r w:rsidR="000956F3" w:rsidRPr="000956F3">
        <w:rPr>
          <w:rFonts w:ascii="Tahoma" w:hAnsi="Tahoma" w:cs="Tahoma"/>
          <w:sz w:val="20"/>
          <w:szCs w:val="20"/>
        </w:rPr>
        <w:t xml:space="preserve">K; za zastosowanie okien o współczynniku przenikania ciepła dla całego okna </w:t>
      </w:r>
      <w:proofErr w:type="spellStart"/>
      <w:r w:rsidR="000956F3" w:rsidRPr="000956F3">
        <w:rPr>
          <w:rFonts w:ascii="Tahoma" w:hAnsi="Tahoma" w:cs="Tahoma"/>
          <w:sz w:val="20"/>
          <w:szCs w:val="20"/>
        </w:rPr>
        <w:t>U</w:t>
      </w:r>
      <w:r w:rsidR="000956F3" w:rsidRPr="000956F3">
        <w:rPr>
          <w:rFonts w:ascii="Tahoma" w:hAnsi="Tahoma" w:cs="Tahoma"/>
          <w:sz w:val="20"/>
          <w:szCs w:val="20"/>
          <w:vertAlign w:val="subscript"/>
        </w:rPr>
        <w:t>max</w:t>
      </w:r>
      <w:proofErr w:type="spellEnd"/>
      <w:r w:rsidR="000956F3" w:rsidRPr="000956F3">
        <w:rPr>
          <w:rFonts w:ascii="Tahoma" w:hAnsi="Tahoma" w:cs="Tahoma"/>
          <w:sz w:val="20"/>
          <w:szCs w:val="20"/>
        </w:rPr>
        <w:t xml:space="preserve"> = 0,8 W/m</w:t>
      </w:r>
      <w:r w:rsidR="000956F3" w:rsidRPr="000956F3">
        <w:rPr>
          <w:rFonts w:ascii="Tahoma" w:hAnsi="Tahoma" w:cs="Tahoma"/>
          <w:sz w:val="20"/>
          <w:szCs w:val="20"/>
          <w:vertAlign w:val="superscript"/>
        </w:rPr>
        <w:t>2</w:t>
      </w:r>
      <w:r w:rsidR="000956F3" w:rsidRPr="000956F3">
        <w:rPr>
          <w:rFonts w:ascii="Tahoma" w:hAnsi="Tahoma" w:cs="Tahoma"/>
          <w:sz w:val="20"/>
          <w:szCs w:val="20"/>
        </w:rPr>
        <w:t xml:space="preserve">K wykonawca otrzyma 4 pkt, maksymalnie 8 pkt za zastosowanie okien o współczynniku przenikania ciepła dla całego okna </w:t>
      </w:r>
      <w:proofErr w:type="spellStart"/>
      <w:r w:rsidR="000956F3" w:rsidRPr="000956F3">
        <w:rPr>
          <w:rFonts w:ascii="Tahoma" w:hAnsi="Tahoma" w:cs="Tahoma"/>
          <w:sz w:val="20"/>
          <w:szCs w:val="20"/>
        </w:rPr>
        <w:t>U</w:t>
      </w:r>
      <w:r w:rsidR="000956F3" w:rsidRPr="000956F3">
        <w:rPr>
          <w:rFonts w:ascii="Tahoma" w:hAnsi="Tahoma" w:cs="Tahoma"/>
          <w:sz w:val="20"/>
          <w:szCs w:val="20"/>
          <w:vertAlign w:val="subscript"/>
        </w:rPr>
        <w:t>max</w:t>
      </w:r>
      <w:proofErr w:type="spellEnd"/>
      <w:r w:rsidR="000956F3" w:rsidRPr="000956F3">
        <w:rPr>
          <w:rFonts w:ascii="Tahoma" w:hAnsi="Tahoma" w:cs="Tahoma"/>
          <w:sz w:val="20"/>
          <w:szCs w:val="20"/>
        </w:rPr>
        <w:t xml:space="preserve"> = 0,7 W/m</w:t>
      </w:r>
      <w:r w:rsidR="000956F3" w:rsidRPr="000956F3">
        <w:rPr>
          <w:rFonts w:ascii="Tahoma" w:hAnsi="Tahoma" w:cs="Tahoma"/>
          <w:sz w:val="20"/>
          <w:szCs w:val="20"/>
          <w:vertAlign w:val="superscript"/>
        </w:rPr>
        <w:t>2</w:t>
      </w:r>
      <w:r w:rsidR="000956F3" w:rsidRPr="000956F3">
        <w:rPr>
          <w:rFonts w:ascii="Tahoma" w:hAnsi="Tahoma" w:cs="Tahoma"/>
          <w:sz w:val="20"/>
          <w:szCs w:val="20"/>
        </w:rPr>
        <w:t>K lub niższym;</w:t>
      </w:r>
    </w:p>
    <w:p w14:paraId="5A2EEFA5" w14:textId="77777777" w:rsidR="000956F3" w:rsidRPr="000956F3" w:rsidRDefault="000956F3" w:rsidP="000956F3">
      <w:pPr>
        <w:jc w:val="center"/>
        <w:rPr>
          <w:rFonts w:ascii="Tahoma" w:hAnsi="Tahoma" w:cs="Tahoma"/>
          <w:sz w:val="20"/>
          <w:szCs w:val="20"/>
        </w:rPr>
      </w:pPr>
      <w:r w:rsidRPr="000956F3">
        <w:rPr>
          <w:rFonts w:ascii="Tahoma" w:hAnsi="Tahoma" w:cs="Tahoma"/>
          <w:sz w:val="20"/>
          <w:szCs w:val="20"/>
        </w:rPr>
        <w:t xml:space="preserve">Współczynnik przenikania ciepła dla całego okna </w:t>
      </w:r>
      <w:proofErr w:type="spellStart"/>
      <w:r w:rsidRPr="000956F3">
        <w:rPr>
          <w:rFonts w:ascii="Tahoma" w:hAnsi="Tahoma" w:cs="Tahoma"/>
          <w:sz w:val="20"/>
          <w:szCs w:val="20"/>
        </w:rPr>
        <w:t>U</w:t>
      </w:r>
      <w:r w:rsidRPr="000956F3">
        <w:rPr>
          <w:rFonts w:ascii="Tahoma" w:hAnsi="Tahoma" w:cs="Tahoma"/>
          <w:sz w:val="20"/>
          <w:szCs w:val="20"/>
          <w:vertAlign w:val="subscript"/>
        </w:rPr>
        <w:t>max</w:t>
      </w:r>
      <w:proofErr w:type="spellEnd"/>
      <w:r w:rsidRPr="000956F3">
        <w:rPr>
          <w:rFonts w:ascii="Tahoma" w:hAnsi="Tahoma" w:cs="Tahoma"/>
          <w:sz w:val="20"/>
          <w:szCs w:val="20"/>
        </w:rPr>
        <w:t xml:space="preserve"> = 0,8 W/m</w:t>
      </w:r>
      <w:r w:rsidRPr="000956F3">
        <w:rPr>
          <w:rFonts w:ascii="Tahoma" w:hAnsi="Tahoma" w:cs="Tahoma"/>
          <w:sz w:val="20"/>
          <w:szCs w:val="20"/>
          <w:vertAlign w:val="superscript"/>
        </w:rPr>
        <w:t>2</w:t>
      </w:r>
      <w:r w:rsidRPr="000956F3">
        <w:rPr>
          <w:rFonts w:ascii="Tahoma" w:hAnsi="Tahoma" w:cs="Tahoma"/>
          <w:sz w:val="20"/>
          <w:szCs w:val="20"/>
        </w:rPr>
        <w:t>K</w:t>
      </w:r>
      <w:r w:rsidRPr="000956F3">
        <w:rPr>
          <w:rFonts w:ascii="Tahoma" w:hAnsi="Tahoma" w:cs="Tahoma"/>
          <w:sz w:val="20"/>
          <w:szCs w:val="20"/>
        </w:rPr>
        <w:tab/>
      </w:r>
      <w:r w:rsidRPr="000956F3">
        <w:rPr>
          <w:rFonts w:ascii="Tahoma" w:hAnsi="Tahoma" w:cs="Tahoma"/>
          <w:sz w:val="20"/>
          <w:szCs w:val="20"/>
        </w:rPr>
        <w:tab/>
        <w:t xml:space="preserve"> 4 pkt</w:t>
      </w:r>
    </w:p>
    <w:p w14:paraId="55AC674E" w14:textId="77777777" w:rsidR="000956F3" w:rsidRPr="000956F3" w:rsidRDefault="000956F3" w:rsidP="000956F3">
      <w:pPr>
        <w:jc w:val="center"/>
        <w:rPr>
          <w:rFonts w:ascii="Tahoma" w:hAnsi="Tahoma" w:cs="Tahoma"/>
          <w:sz w:val="20"/>
          <w:szCs w:val="20"/>
        </w:rPr>
      </w:pPr>
      <w:r w:rsidRPr="000956F3">
        <w:rPr>
          <w:rFonts w:ascii="Tahoma" w:hAnsi="Tahoma" w:cs="Tahoma"/>
          <w:sz w:val="20"/>
          <w:szCs w:val="20"/>
        </w:rPr>
        <w:t xml:space="preserve">Współczynnik przenikania ciepła dla całego okna </w:t>
      </w:r>
      <w:proofErr w:type="spellStart"/>
      <w:r w:rsidRPr="000956F3">
        <w:rPr>
          <w:rFonts w:ascii="Tahoma" w:hAnsi="Tahoma" w:cs="Tahoma"/>
          <w:sz w:val="20"/>
          <w:szCs w:val="20"/>
        </w:rPr>
        <w:t>U</w:t>
      </w:r>
      <w:r w:rsidRPr="000956F3">
        <w:rPr>
          <w:rFonts w:ascii="Tahoma" w:hAnsi="Tahoma" w:cs="Tahoma"/>
          <w:sz w:val="20"/>
          <w:szCs w:val="20"/>
          <w:vertAlign w:val="subscript"/>
        </w:rPr>
        <w:t>max</w:t>
      </w:r>
      <w:proofErr w:type="spellEnd"/>
      <w:r w:rsidRPr="000956F3">
        <w:rPr>
          <w:rFonts w:ascii="Tahoma" w:hAnsi="Tahoma" w:cs="Tahoma"/>
          <w:sz w:val="20"/>
          <w:szCs w:val="20"/>
        </w:rPr>
        <w:t xml:space="preserve"> = 0,7 W/m</w:t>
      </w:r>
      <w:r w:rsidRPr="000956F3">
        <w:rPr>
          <w:rFonts w:ascii="Tahoma" w:hAnsi="Tahoma" w:cs="Tahoma"/>
          <w:sz w:val="20"/>
          <w:szCs w:val="20"/>
          <w:vertAlign w:val="superscript"/>
        </w:rPr>
        <w:t>2</w:t>
      </w:r>
      <w:r w:rsidRPr="000956F3">
        <w:rPr>
          <w:rFonts w:ascii="Tahoma" w:hAnsi="Tahoma" w:cs="Tahoma"/>
          <w:sz w:val="20"/>
          <w:szCs w:val="20"/>
        </w:rPr>
        <w:t>K lub niższy</w:t>
      </w:r>
      <w:r w:rsidRPr="000956F3">
        <w:rPr>
          <w:rFonts w:ascii="Tahoma" w:hAnsi="Tahoma" w:cs="Tahoma"/>
          <w:sz w:val="20"/>
          <w:szCs w:val="20"/>
        </w:rPr>
        <w:tab/>
        <w:t xml:space="preserve"> 8 pkt</w:t>
      </w:r>
    </w:p>
    <w:p w14:paraId="7D37CD23" w14:textId="77777777" w:rsidR="000956F3" w:rsidRPr="000956F3" w:rsidRDefault="000956F3" w:rsidP="000956F3">
      <w:pPr>
        <w:jc w:val="both"/>
        <w:rPr>
          <w:rFonts w:ascii="Tahoma" w:hAnsi="Tahoma" w:cs="Tahoma"/>
          <w:sz w:val="20"/>
          <w:szCs w:val="20"/>
        </w:rPr>
      </w:pPr>
      <w:r w:rsidRPr="000956F3">
        <w:rPr>
          <w:rFonts w:ascii="Tahoma" w:hAnsi="Tahoma" w:cs="Tahoma"/>
          <w:sz w:val="20"/>
          <w:szCs w:val="20"/>
        </w:rPr>
        <w:t xml:space="preserve">Jeżeli wykonawca zadeklaruje współczynnik przenikania ciepła dla całego okna niższy niż </w:t>
      </w:r>
      <w:proofErr w:type="spellStart"/>
      <w:r w:rsidRPr="000956F3">
        <w:rPr>
          <w:rFonts w:ascii="Tahoma" w:hAnsi="Tahoma" w:cs="Tahoma"/>
          <w:sz w:val="20"/>
          <w:szCs w:val="20"/>
        </w:rPr>
        <w:t>U</w:t>
      </w:r>
      <w:r w:rsidRPr="000956F3">
        <w:rPr>
          <w:rFonts w:ascii="Tahoma" w:hAnsi="Tahoma" w:cs="Tahoma"/>
          <w:sz w:val="20"/>
          <w:szCs w:val="20"/>
          <w:vertAlign w:val="subscript"/>
        </w:rPr>
        <w:t>max</w:t>
      </w:r>
      <w:proofErr w:type="spellEnd"/>
      <w:r w:rsidRPr="000956F3">
        <w:rPr>
          <w:rFonts w:ascii="Tahoma" w:hAnsi="Tahoma" w:cs="Tahoma"/>
          <w:sz w:val="20"/>
          <w:szCs w:val="20"/>
        </w:rPr>
        <w:t xml:space="preserve"> = 0,7 W/m</w:t>
      </w:r>
      <w:r w:rsidRPr="000956F3">
        <w:rPr>
          <w:rFonts w:ascii="Tahoma" w:hAnsi="Tahoma" w:cs="Tahoma"/>
          <w:sz w:val="20"/>
          <w:szCs w:val="20"/>
          <w:vertAlign w:val="superscript"/>
        </w:rPr>
        <w:t>2</w:t>
      </w:r>
      <w:r w:rsidRPr="000956F3">
        <w:rPr>
          <w:rFonts w:ascii="Tahoma" w:hAnsi="Tahoma" w:cs="Tahoma"/>
          <w:sz w:val="20"/>
          <w:szCs w:val="20"/>
        </w:rPr>
        <w:t xml:space="preserve">K do oceny ofert zostanie przyjęty współczynnik przenikania ciepła dla całego okna </w:t>
      </w:r>
      <w:proofErr w:type="spellStart"/>
      <w:r w:rsidRPr="000956F3">
        <w:rPr>
          <w:rFonts w:ascii="Tahoma" w:hAnsi="Tahoma" w:cs="Tahoma"/>
          <w:sz w:val="20"/>
          <w:szCs w:val="20"/>
        </w:rPr>
        <w:t>U</w:t>
      </w:r>
      <w:r w:rsidRPr="000956F3">
        <w:rPr>
          <w:rFonts w:ascii="Tahoma" w:hAnsi="Tahoma" w:cs="Tahoma"/>
          <w:sz w:val="20"/>
          <w:szCs w:val="20"/>
          <w:vertAlign w:val="subscript"/>
        </w:rPr>
        <w:t>max</w:t>
      </w:r>
      <w:proofErr w:type="spellEnd"/>
      <w:r w:rsidRPr="000956F3">
        <w:rPr>
          <w:rFonts w:ascii="Tahoma" w:hAnsi="Tahoma" w:cs="Tahoma"/>
          <w:sz w:val="20"/>
          <w:szCs w:val="20"/>
        </w:rPr>
        <w:t xml:space="preserve"> = 0,7 W/m</w:t>
      </w:r>
      <w:r w:rsidRPr="000956F3">
        <w:rPr>
          <w:rFonts w:ascii="Tahoma" w:hAnsi="Tahoma" w:cs="Tahoma"/>
          <w:sz w:val="20"/>
          <w:szCs w:val="20"/>
          <w:vertAlign w:val="superscript"/>
        </w:rPr>
        <w:t>2</w:t>
      </w:r>
      <w:r w:rsidRPr="000956F3">
        <w:rPr>
          <w:rFonts w:ascii="Tahoma" w:hAnsi="Tahoma" w:cs="Tahoma"/>
          <w:sz w:val="20"/>
          <w:szCs w:val="20"/>
        </w:rPr>
        <w:t xml:space="preserve">K, a do realizacji </w:t>
      </w:r>
      <w:r w:rsidRPr="000956F3">
        <w:rPr>
          <w:rFonts w:ascii="Tahoma" w:hAnsi="Tahoma" w:cs="Tahoma"/>
          <w:sz w:val="20"/>
          <w:szCs w:val="20"/>
        </w:rPr>
        <w:lastRenderedPageBreak/>
        <w:t>zostanie przyjęty współczynnik przenikania ciepła dla całego okna wskazany przez wykonawcę w ofercie.</w:t>
      </w:r>
    </w:p>
    <w:p w14:paraId="60C5AEED" w14:textId="77777777" w:rsidR="000956F3" w:rsidRPr="000956F3" w:rsidRDefault="000956F3" w:rsidP="000956F3">
      <w:pPr>
        <w:rPr>
          <w:rFonts w:ascii="Tahoma" w:hAnsi="Tahoma" w:cs="Tahoma"/>
          <w:sz w:val="20"/>
          <w:szCs w:val="20"/>
        </w:rPr>
      </w:pPr>
    </w:p>
    <w:p w14:paraId="6830B060" w14:textId="5B8C297F" w:rsidR="000956F3" w:rsidRPr="000956F3" w:rsidRDefault="004A0BDC" w:rsidP="004A0BDC">
      <w:pPr>
        <w:jc w:val="both"/>
        <w:rPr>
          <w:rFonts w:ascii="Tahoma" w:hAnsi="Tahoma" w:cs="Tahoma"/>
          <w:sz w:val="20"/>
          <w:szCs w:val="20"/>
        </w:rPr>
      </w:pPr>
      <w:r w:rsidRPr="004E67AD">
        <w:rPr>
          <w:rFonts w:ascii="Tahoma" w:eastAsia="Times New Roman" w:hAnsi="Tahoma" w:cs="Tahoma"/>
          <w:b/>
          <w:kern w:val="0"/>
          <w:sz w:val="20"/>
          <w:szCs w:val="20"/>
          <w:lang w:eastAsia="pl-PL" w:bidi="ar-SA"/>
        </w:rPr>
        <w:t>Ad.</w:t>
      </w:r>
      <w:r>
        <w:rPr>
          <w:rFonts w:ascii="Tahoma" w:eastAsia="Times New Roman" w:hAnsi="Tahoma" w:cs="Tahoma"/>
          <w:b/>
          <w:kern w:val="0"/>
          <w:sz w:val="20"/>
          <w:szCs w:val="20"/>
          <w:lang w:eastAsia="pl-PL" w:bidi="ar-SA"/>
        </w:rPr>
        <w:t>6</w:t>
      </w:r>
      <w:r w:rsidRPr="004E67AD">
        <w:rPr>
          <w:rFonts w:ascii="Tahoma" w:eastAsia="Times New Roman" w:hAnsi="Tahoma" w:cs="Tahoma"/>
          <w:b/>
          <w:kern w:val="0"/>
          <w:sz w:val="20"/>
          <w:szCs w:val="20"/>
          <w:lang w:eastAsia="pl-PL" w:bidi="ar-SA"/>
        </w:rPr>
        <w:t xml:space="preserve">. </w:t>
      </w:r>
      <w:r w:rsidR="000956F3" w:rsidRPr="000956F3">
        <w:rPr>
          <w:rFonts w:ascii="Tahoma" w:hAnsi="Tahoma" w:cs="Tahoma"/>
          <w:b/>
          <w:sz w:val="20"/>
          <w:szCs w:val="20"/>
          <w:u w:val="single"/>
        </w:rPr>
        <w:t>Kryterium jakości materiału II</w:t>
      </w:r>
      <w:r w:rsidR="000956F3" w:rsidRPr="004A0BDC">
        <w:rPr>
          <w:rFonts w:ascii="Tahoma" w:hAnsi="Tahoma" w:cs="Tahoma"/>
          <w:sz w:val="20"/>
          <w:szCs w:val="20"/>
        </w:rPr>
        <w:t xml:space="preserve"> (X</w:t>
      </w:r>
      <w:r w:rsidR="000956F3" w:rsidRPr="004A0BDC">
        <w:rPr>
          <w:rFonts w:ascii="Tahoma" w:hAnsi="Tahoma" w:cs="Tahoma"/>
          <w:sz w:val="20"/>
          <w:szCs w:val="20"/>
          <w:vertAlign w:val="subscript"/>
        </w:rPr>
        <w:t>6</w:t>
      </w:r>
      <w:r w:rsidR="000956F3" w:rsidRPr="004A0BDC">
        <w:rPr>
          <w:rFonts w:ascii="Tahoma" w:hAnsi="Tahoma" w:cs="Tahoma"/>
          <w:sz w:val="20"/>
          <w:szCs w:val="20"/>
        </w:rPr>
        <w:t>)</w:t>
      </w:r>
      <w:r>
        <w:rPr>
          <w:rFonts w:ascii="Tahoma" w:hAnsi="Tahoma" w:cs="Tahoma"/>
          <w:sz w:val="20"/>
          <w:szCs w:val="20"/>
        </w:rPr>
        <w:t xml:space="preserve"> - w</w:t>
      </w:r>
      <w:r w:rsidR="000956F3" w:rsidRPr="000956F3">
        <w:rPr>
          <w:rFonts w:ascii="Tahoma" w:hAnsi="Tahoma" w:cs="Tahoma"/>
          <w:sz w:val="20"/>
          <w:szCs w:val="20"/>
        </w:rPr>
        <w:t>ymagana w projekcie wysokość swobodnego upadku dla nawierzchni poliuretanowej bezpiecznej wynosi min. HIC = 0,95 m; za zastosowanie nawierzchni poliuretanowej bezpiecznej dla której wysokość swobodnego upadku wynosi HIC = 1,7 m wykonawca otrzyma 4 pkt, maksymalnie 8 pkt za zastosowanie nawierzchni poliuretanowej bezpiecznej dla której wysokość swobodnego upadku wynosi HIC = 2,5 m lub wyżej.</w:t>
      </w:r>
    </w:p>
    <w:p w14:paraId="2EEB3CC0" w14:textId="77777777" w:rsidR="000956F3" w:rsidRPr="000956F3" w:rsidRDefault="000956F3" w:rsidP="000956F3">
      <w:pPr>
        <w:jc w:val="center"/>
        <w:rPr>
          <w:rFonts w:ascii="Tahoma" w:hAnsi="Tahoma" w:cs="Tahoma"/>
          <w:sz w:val="20"/>
          <w:szCs w:val="20"/>
        </w:rPr>
      </w:pPr>
      <w:r w:rsidRPr="000956F3">
        <w:rPr>
          <w:rFonts w:ascii="Tahoma" w:hAnsi="Tahoma" w:cs="Tahoma"/>
          <w:sz w:val="20"/>
          <w:szCs w:val="20"/>
        </w:rPr>
        <w:t>Wysokość swobodnego upadku dla nawierzchni poliuretanowej HIC = 1,7 m</w:t>
      </w:r>
      <w:r w:rsidRPr="000956F3">
        <w:rPr>
          <w:rFonts w:ascii="Tahoma" w:hAnsi="Tahoma" w:cs="Tahoma"/>
          <w:sz w:val="20"/>
          <w:szCs w:val="20"/>
        </w:rPr>
        <w:tab/>
      </w:r>
      <w:r w:rsidRPr="000956F3">
        <w:rPr>
          <w:rFonts w:ascii="Tahoma" w:hAnsi="Tahoma" w:cs="Tahoma"/>
          <w:sz w:val="20"/>
          <w:szCs w:val="20"/>
        </w:rPr>
        <w:tab/>
        <w:t xml:space="preserve"> 4 pkt</w:t>
      </w:r>
    </w:p>
    <w:p w14:paraId="11865E7B" w14:textId="77777777" w:rsidR="000956F3" w:rsidRPr="000956F3" w:rsidRDefault="000956F3" w:rsidP="000956F3">
      <w:pPr>
        <w:jc w:val="center"/>
        <w:rPr>
          <w:rFonts w:ascii="Tahoma" w:hAnsi="Tahoma" w:cs="Tahoma"/>
          <w:sz w:val="20"/>
          <w:szCs w:val="20"/>
        </w:rPr>
      </w:pPr>
      <w:r w:rsidRPr="000956F3">
        <w:rPr>
          <w:rFonts w:ascii="Tahoma" w:hAnsi="Tahoma" w:cs="Tahoma"/>
          <w:sz w:val="20"/>
          <w:szCs w:val="20"/>
        </w:rPr>
        <w:t>Wysokość swobodnego upadku dla nawierzchni poliuretanowej HIC = 2,5 m lub wyżej</w:t>
      </w:r>
      <w:r w:rsidRPr="000956F3">
        <w:rPr>
          <w:rFonts w:ascii="Tahoma" w:hAnsi="Tahoma" w:cs="Tahoma"/>
          <w:sz w:val="20"/>
          <w:szCs w:val="20"/>
        </w:rPr>
        <w:tab/>
        <w:t xml:space="preserve"> 8 pkt</w:t>
      </w:r>
    </w:p>
    <w:p w14:paraId="2C541E91" w14:textId="77777777" w:rsidR="000956F3" w:rsidRPr="000956F3" w:rsidRDefault="000956F3" w:rsidP="000956F3">
      <w:pPr>
        <w:jc w:val="both"/>
        <w:rPr>
          <w:rFonts w:ascii="Tahoma" w:hAnsi="Tahoma" w:cs="Tahoma"/>
          <w:sz w:val="20"/>
          <w:szCs w:val="20"/>
        </w:rPr>
      </w:pPr>
      <w:r w:rsidRPr="000956F3">
        <w:rPr>
          <w:rFonts w:ascii="Tahoma" w:hAnsi="Tahoma" w:cs="Tahoma"/>
          <w:sz w:val="20"/>
          <w:szCs w:val="20"/>
        </w:rPr>
        <w:t>Jeżeli wykonawca zadeklaruje wysokość swobodnego upadku dla nawierzchni poliuretanowej wyższy niż HIC = 2,5 m do oceny ofert zostanie przyjęta wysokość swobodnego upadku dla nawierzchni poliuretanowej HIC = 2,5 m, a do realizacji zostanie przyjęta wysokość swobodnego upadku dla nawierzchni poliuretanowej wskazany przez wykonawcę w ofercie.</w:t>
      </w:r>
    </w:p>
    <w:p w14:paraId="32257A37" w14:textId="77777777" w:rsidR="000956F3" w:rsidRPr="000956F3" w:rsidRDefault="000956F3" w:rsidP="000956F3">
      <w:pPr>
        <w:rPr>
          <w:rFonts w:ascii="Tahoma" w:hAnsi="Tahoma" w:cs="Tahoma"/>
          <w:b/>
          <w:color w:val="FF0000"/>
          <w:sz w:val="20"/>
          <w:szCs w:val="20"/>
        </w:rPr>
      </w:pPr>
    </w:p>
    <w:p w14:paraId="24178AF4" w14:textId="7C32AD58" w:rsidR="000956F3" w:rsidRPr="000956F3" w:rsidRDefault="004A0BDC" w:rsidP="000956F3">
      <w:pPr>
        <w:jc w:val="both"/>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Ad.</w:t>
      </w:r>
      <w:r>
        <w:rPr>
          <w:rFonts w:ascii="Tahoma" w:eastAsia="Times New Roman" w:hAnsi="Tahoma" w:cs="Tahoma"/>
          <w:b/>
          <w:kern w:val="0"/>
          <w:sz w:val="20"/>
          <w:szCs w:val="20"/>
          <w:lang w:eastAsia="pl-PL" w:bidi="ar-SA"/>
        </w:rPr>
        <w:t>7</w:t>
      </w:r>
      <w:r w:rsidRPr="004E67AD">
        <w:rPr>
          <w:rFonts w:ascii="Tahoma" w:eastAsia="Times New Roman" w:hAnsi="Tahoma" w:cs="Tahoma"/>
          <w:b/>
          <w:kern w:val="0"/>
          <w:sz w:val="20"/>
          <w:szCs w:val="20"/>
          <w:lang w:eastAsia="pl-PL" w:bidi="ar-SA"/>
        </w:rPr>
        <w:t xml:space="preserve">. </w:t>
      </w:r>
      <w:r w:rsidR="000956F3" w:rsidRPr="000956F3">
        <w:rPr>
          <w:rFonts w:ascii="Tahoma" w:eastAsia="Times New Roman" w:hAnsi="Tahoma" w:cs="Tahoma"/>
          <w:b/>
          <w:kern w:val="0"/>
          <w:sz w:val="20"/>
          <w:szCs w:val="20"/>
          <w:u w:val="single"/>
          <w:lang w:eastAsia="pl-PL" w:bidi="ar-SA"/>
        </w:rPr>
        <w:t>Kryterium usługa konserwacji</w:t>
      </w:r>
      <w:r w:rsidR="000956F3" w:rsidRPr="004A0BDC">
        <w:rPr>
          <w:rFonts w:ascii="Tahoma" w:eastAsia="Times New Roman" w:hAnsi="Tahoma" w:cs="Tahoma"/>
          <w:kern w:val="0"/>
          <w:sz w:val="20"/>
          <w:szCs w:val="20"/>
          <w:lang w:eastAsia="pl-PL" w:bidi="ar-SA"/>
        </w:rPr>
        <w:t xml:space="preserve"> (X</w:t>
      </w:r>
      <w:r w:rsidR="000956F3" w:rsidRPr="004A0BDC">
        <w:rPr>
          <w:rFonts w:ascii="Tahoma" w:eastAsia="Times New Roman" w:hAnsi="Tahoma" w:cs="Tahoma"/>
          <w:kern w:val="0"/>
          <w:sz w:val="20"/>
          <w:szCs w:val="20"/>
          <w:vertAlign w:val="subscript"/>
          <w:lang w:eastAsia="pl-PL" w:bidi="ar-SA"/>
        </w:rPr>
        <w:t>7</w:t>
      </w:r>
      <w:r w:rsidR="000956F3" w:rsidRPr="004A0BDC">
        <w:rPr>
          <w:rFonts w:ascii="Tahoma" w:eastAsia="Times New Roman" w:hAnsi="Tahoma" w:cs="Tahoma"/>
          <w:kern w:val="0"/>
          <w:sz w:val="20"/>
          <w:szCs w:val="20"/>
          <w:lang w:eastAsia="pl-PL" w:bidi="ar-SA"/>
        </w:rPr>
        <w:t>)</w:t>
      </w:r>
      <w:r>
        <w:rPr>
          <w:rFonts w:ascii="Tahoma" w:eastAsia="Times New Roman" w:hAnsi="Tahoma" w:cs="Tahoma"/>
          <w:kern w:val="0"/>
          <w:sz w:val="20"/>
          <w:szCs w:val="20"/>
          <w:lang w:eastAsia="pl-PL" w:bidi="ar-SA"/>
        </w:rPr>
        <w:t xml:space="preserve"> - o</w:t>
      </w:r>
      <w:r w:rsidR="000956F3" w:rsidRPr="000956F3">
        <w:rPr>
          <w:rFonts w:ascii="Tahoma" w:eastAsia="Times New Roman" w:hAnsi="Tahoma" w:cs="Tahoma"/>
          <w:kern w:val="0"/>
          <w:sz w:val="20"/>
          <w:szCs w:val="20"/>
          <w:lang w:eastAsia="pl-PL" w:bidi="ar-SA"/>
        </w:rPr>
        <w:t>ferowana liczba miesięcy nieodpłatnej usługi konserwacji dźwigu.</w:t>
      </w:r>
    </w:p>
    <w:p w14:paraId="363A7F5E" w14:textId="396C061F" w:rsidR="000956F3" w:rsidRDefault="000956F3" w:rsidP="000956F3">
      <w:pPr>
        <w:jc w:val="both"/>
        <w:rPr>
          <w:rFonts w:ascii="Tahoma" w:hAnsi="Tahoma" w:cs="Tahoma"/>
          <w:sz w:val="20"/>
          <w:szCs w:val="20"/>
        </w:rPr>
      </w:pPr>
      <w:r w:rsidRPr="000956F3">
        <w:rPr>
          <w:rFonts w:ascii="Tahoma" w:eastAsia="Times New Roman" w:hAnsi="Tahoma" w:cs="Tahoma"/>
          <w:kern w:val="0"/>
          <w:sz w:val="20"/>
          <w:szCs w:val="20"/>
          <w:lang w:eastAsia="pl-PL" w:bidi="ar-SA"/>
        </w:rPr>
        <w:t xml:space="preserve">MINIMALNA wymagana przez </w:t>
      </w:r>
      <w:r w:rsidR="004A0BDC">
        <w:rPr>
          <w:rFonts w:ascii="Tahoma" w:eastAsia="Times New Roman" w:hAnsi="Tahoma" w:cs="Tahoma"/>
          <w:kern w:val="0"/>
          <w:sz w:val="20"/>
          <w:szCs w:val="20"/>
          <w:lang w:eastAsia="pl-PL" w:bidi="ar-SA"/>
        </w:rPr>
        <w:t>z</w:t>
      </w:r>
      <w:r w:rsidRPr="000956F3">
        <w:rPr>
          <w:rFonts w:ascii="Tahoma" w:eastAsia="Times New Roman" w:hAnsi="Tahoma" w:cs="Tahoma"/>
          <w:kern w:val="0"/>
          <w:sz w:val="20"/>
          <w:szCs w:val="20"/>
          <w:lang w:eastAsia="pl-PL" w:bidi="ar-SA"/>
        </w:rPr>
        <w:t xml:space="preserve">amawiającego liczba miesięcy nieodpłatnej usługi konserwacji dźwigu wynosi </w:t>
      </w:r>
      <w:r w:rsidR="004A0BDC">
        <w:rPr>
          <w:rFonts w:ascii="Tahoma" w:eastAsia="Times New Roman" w:hAnsi="Tahoma" w:cs="Tahoma"/>
          <w:kern w:val="0"/>
          <w:sz w:val="20"/>
          <w:szCs w:val="20"/>
          <w:lang w:eastAsia="pl-PL" w:bidi="ar-SA"/>
        </w:rPr>
        <w:t xml:space="preserve">                 </w:t>
      </w:r>
      <w:r w:rsidRPr="000956F3">
        <w:rPr>
          <w:rFonts w:ascii="Tahoma" w:eastAsia="Times New Roman" w:hAnsi="Tahoma" w:cs="Tahoma"/>
          <w:b/>
          <w:kern w:val="0"/>
          <w:sz w:val="20"/>
          <w:szCs w:val="20"/>
          <w:u w:val="single"/>
          <w:lang w:eastAsia="pl-PL" w:bidi="ar-SA"/>
        </w:rPr>
        <w:t>24</w:t>
      </w:r>
      <w:r w:rsidRPr="000956F3">
        <w:rPr>
          <w:rFonts w:ascii="Tahoma" w:eastAsia="Times New Roman" w:hAnsi="Tahoma" w:cs="Tahoma"/>
          <w:kern w:val="0"/>
          <w:sz w:val="20"/>
          <w:szCs w:val="20"/>
          <w:u w:val="single"/>
          <w:lang w:eastAsia="pl-PL" w:bidi="ar-SA"/>
        </w:rPr>
        <w:t xml:space="preserve"> </w:t>
      </w:r>
      <w:r w:rsidRPr="000956F3">
        <w:rPr>
          <w:rFonts w:ascii="Tahoma" w:eastAsia="Times New Roman" w:hAnsi="Tahoma" w:cs="Tahoma"/>
          <w:b/>
          <w:kern w:val="0"/>
          <w:sz w:val="20"/>
          <w:szCs w:val="20"/>
          <w:u w:val="single"/>
          <w:lang w:eastAsia="pl-PL" w:bidi="ar-SA"/>
        </w:rPr>
        <w:t>miesiące</w:t>
      </w:r>
      <w:r w:rsidRPr="000956F3">
        <w:rPr>
          <w:rFonts w:ascii="Tahoma" w:eastAsia="Times New Roman" w:hAnsi="Tahoma" w:cs="Tahoma"/>
          <w:kern w:val="0"/>
          <w:sz w:val="20"/>
          <w:szCs w:val="20"/>
          <w:lang w:eastAsia="pl-PL" w:bidi="ar-SA"/>
        </w:rPr>
        <w:t xml:space="preserve">. W przypadku zadeklarowania przez </w:t>
      </w:r>
      <w:r w:rsidR="004A0BDC">
        <w:rPr>
          <w:rFonts w:ascii="Tahoma" w:eastAsia="Times New Roman" w:hAnsi="Tahoma" w:cs="Tahoma"/>
          <w:kern w:val="0"/>
          <w:sz w:val="20"/>
          <w:szCs w:val="20"/>
          <w:lang w:eastAsia="pl-PL" w:bidi="ar-SA"/>
        </w:rPr>
        <w:t>w</w:t>
      </w:r>
      <w:r w:rsidRPr="000956F3">
        <w:rPr>
          <w:rFonts w:ascii="Tahoma" w:eastAsia="Times New Roman" w:hAnsi="Tahoma" w:cs="Tahoma"/>
          <w:kern w:val="0"/>
          <w:sz w:val="20"/>
          <w:szCs w:val="20"/>
          <w:lang w:eastAsia="pl-PL" w:bidi="ar-SA"/>
        </w:rPr>
        <w:t>ykonawcę większej liczby miesięcy nieodpłatnej usługi konserwacji dźwigu</w:t>
      </w:r>
      <w:r w:rsidRPr="000956F3">
        <w:rPr>
          <w:rFonts w:ascii="Tahoma" w:hAnsi="Tahoma" w:cs="Tahoma"/>
          <w:sz w:val="20"/>
          <w:szCs w:val="20"/>
        </w:rPr>
        <w:t xml:space="preserve">, </w:t>
      </w:r>
      <w:r w:rsidR="004A0BDC">
        <w:rPr>
          <w:rFonts w:ascii="Tahoma" w:hAnsi="Tahoma" w:cs="Tahoma"/>
          <w:sz w:val="20"/>
          <w:szCs w:val="20"/>
        </w:rPr>
        <w:t>w</w:t>
      </w:r>
      <w:r w:rsidRPr="000956F3">
        <w:rPr>
          <w:rFonts w:ascii="Tahoma" w:hAnsi="Tahoma" w:cs="Tahoma"/>
          <w:sz w:val="20"/>
          <w:szCs w:val="20"/>
        </w:rPr>
        <w:t>ykonawca z tego tytułu uzyska odpowiednio:</w:t>
      </w:r>
    </w:p>
    <w:p w14:paraId="003398B9" w14:textId="77777777" w:rsidR="00CE4342" w:rsidRPr="000956F3" w:rsidRDefault="00CE4342" w:rsidP="000956F3">
      <w:pPr>
        <w:jc w:val="both"/>
        <w:rPr>
          <w:rFonts w:ascii="Tahoma" w:hAnsi="Tahoma" w:cs="Tahoma"/>
          <w:sz w:val="20"/>
          <w:szCs w:val="20"/>
        </w:rPr>
      </w:pPr>
    </w:p>
    <w:p w14:paraId="7D3512FC" w14:textId="77777777" w:rsidR="000956F3" w:rsidRPr="000956F3" w:rsidRDefault="000956F3" w:rsidP="000956F3">
      <w:pPr>
        <w:jc w:val="center"/>
        <w:rPr>
          <w:rFonts w:ascii="Tahoma" w:eastAsia="Times New Roman" w:hAnsi="Tahoma" w:cs="Tahoma"/>
          <w:kern w:val="0"/>
          <w:sz w:val="20"/>
          <w:szCs w:val="20"/>
          <w:lang w:eastAsia="pl-PL" w:bidi="ar-SA"/>
        </w:rPr>
      </w:pPr>
      <w:r w:rsidRPr="000956F3">
        <w:rPr>
          <w:rFonts w:ascii="Tahoma" w:eastAsia="Times New Roman" w:hAnsi="Tahoma" w:cs="Tahoma"/>
          <w:kern w:val="0"/>
          <w:sz w:val="20"/>
          <w:szCs w:val="20"/>
          <w:lang w:eastAsia="pl-PL" w:bidi="ar-SA"/>
        </w:rPr>
        <w:t>Za zadeklarowaną liczba miesięcy nieodpłatnej usługi konserwacji dźwigu 36 miesięcy</w:t>
      </w:r>
      <w:r w:rsidRPr="000956F3">
        <w:rPr>
          <w:rFonts w:ascii="Tahoma" w:eastAsia="Times New Roman" w:hAnsi="Tahoma" w:cs="Tahoma"/>
          <w:kern w:val="0"/>
          <w:sz w:val="20"/>
          <w:szCs w:val="20"/>
          <w:lang w:eastAsia="pl-PL" w:bidi="ar-SA"/>
        </w:rPr>
        <w:tab/>
        <w:t xml:space="preserve"> 3 pkt</w:t>
      </w:r>
    </w:p>
    <w:p w14:paraId="78264594" w14:textId="77777777" w:rsidR="000956F3" w:rsidRPr="000956F3" w:rsidRDefault="000956F3" w:rsidP="000956F3">
      <w:pPr>
        <w:jc w:val="center"/>
        <w:rPr>
          <w:rFonts w:ascii="Tahoma" w:eastAsia="Times New Roman" w:hAnsi="Tahoma" w:cs="Tahoma"/>
          <w:kern w:val="0"/>
          <w:sz w:val="20"/>
          <w:szCs w:val="20"/>
          <w:lang w:eastAsia="pl-PL" w:bidi="ar-SA"/>
        </w:rPr>
      </w:pPr>
      <w:r w:rsidRPr="000956F3">
        <w:rPr>
          <w:rFonts w:ascii="Tahoma" w:eastAsia="Times New Roman" w:hAnsi="Tahoma" w:cs="Tahoma"/>
          <w:kern w:val="0"/>
          <w:sz w:val="20"/>
          <w:szCs w:val="20"/>
          <w:lang w:eastAsia="pl-PL" w:bidi="ar-SA"/>
        </w:rPr>
        <w:t>Za zadeklarowaną liczba miesięcy nieodpłatnej usługi konserwacji dźwigu 48 miesięcy</w:t>
      </w:r>
      <w:r w:rsidRPr="000956F3">
        <w:rPr>
          <w:rFonts w:ascii="Tahoma" w:eastAsia="Times New Roman" w:hAnsi="Tahoma" w:cs="Tahoma"/>
          <w:kern w:val="0"/>
          <w:sz w:val="20"/>
          <w:szCs w:val="20"/>
          <w:lang w:eastAsia="pl-PL" w:bidi="ar-SA"/>
        </w:rPr>
        <w:tab/>
        <w:t xml:space="preserve"> 6 pkt</w:t>
      </w:r>
    </w:p>
    <w:p w14:paraId="4199025C" w14:textId="41EC93FF" w:rsidR="000956F3" w:rsidRPr="000956F3" w:rsidRDefault="000956F3" w:rsidP="000956F3">
      <w:pPr>
        <w:jc w:val="both"/>
        <w:rPr>
          <w:rFonts w:ascii="Tahoma" w:eastAsia="Times New Roman" w:hAnsi="Tahoma" w:cs="Tahoma"/>
          <w:kern w:val="0"/>
          <w:sz w:val="20"/>
          <w:szCs w:val="20"/>
          <w:lang w:eastAsia="pl-PL" w:bidi="ar-SA"/>
        </w:rPr>
      </w:pPr>
      <w:r w:rsidRPr="000956F3">
        <w:rPr>
          <w:rFonts w:ascii="Tahoma" w:eastAsia="Times New Roman" w:hAnsi="Tahoma" w:cs="Tahoma"/>
          <w:kern w:val="0"/>
          <w:sz w:val="20"/>
          <w:szCs w:val="20"/>
          <w:lang w:eastAsia="pl-PL" w:bidi="ar-SA"/>
        </w:rPr>
        <w:t xml:space="preserve">W przypadku podania przez </w:t>
      </w:r>
      <w:r w:rsidR="004A0BDC">
        <w:rPr>
          <w:rFonts w:ascii="Tahoma" w:eastAsia="Times New Roman" w:hAnsi="Tahoma" w:cs="Tahoma"/>
          <w:kern w:val="0"/>
          <w:sz w:val="20"/>
          <w:szCs w:val="20"/>
          <w:lang w:eastAsia="pl-PL" w:bidi="ar-SA"/>
        </w:rPr>
        <w:t>w</w:t>
      </w:r>
      <w:r w:rsidRPr="000956F3">
        <w:rPr>
          <w:rFonts w:ascii="Tahoma" w:eastAsia="Times New Roman" w:hAnsi="Tahoma" w:cs="Tahoma"/>
          <w:kern w:val="0"/>
          <w:sz w:val="20"/>
          <w:szCs w:val="20"/>
          <w:lang w:eastAsia="pl-PL" w:bidi="ar-SA"/>
        </w:rPr>
        <w:t xml:space="preserve">ykonawcę mniejszej liczby miesięcy nieodpłatnej usługi konserwacji dźwigu niż wymagana, oferta </w:t>
      </w:r>
      <w:r w:rsidR="004A0BDC">
        <w:rPr>
          <w:rFonts w:ascii="Tahoma" w:eastAsia="Times New Roman" w:hAnsi="Tahoma" w:cs="Tahoma"/>
          <w:kern w:val="0"/>
          <w:sz w:val="20"/>
          <w:szCs w:val="20"/>
          <w:lang w:eastAsia="pl-PL" w:bidi="ar-SA"/>
        </w:rPr>
        <w:t>w</w:t>
      </w:r>
      <w:r w:rsidRPr="000956F3">
        <w:rPr>
          <w:rFonts w:ascii="Tahoma" w:eastAsia="Times New Roman" w:hAnsi="Tahoma" w:cs="Tahoma"/>
          <w:kern w:val="0"/>
          <w:sz w:val="20"/>
          <w:szCs w:val="20"/>
          <w:lang w:eastAsia="pl-PL" w:bidi="ar-SA"/>
        </w:rPr>
        <w:t xml:space="preserve">ykonawcy zostanie odrzucona na podstawie art. 89 ust.1 pkt 2 ustawy </w:t>
      </w:r>
      <w:proofErr w:type="spellStart"/>
      <w:r w:rsidRPr="000956F3">
        <w:rPr>
          <w:rFonts w:ascii="Tahoma" w:eastAsia="Times New Roman" w:hAnsi="Tahoma" w:cs="Tahoma"/>
          <w:kern w:val="0"/>
          <w:sz w:val="20"/>
          <w:szCs w:val="20"/>
          <w:lang w:eastAsia="pl-PL" w:bidi="ar-SA"/>
        </w:rPr>
        <w:t>Pzp</w:t>
      </w:r>
      <w:proofErr w:type="spellEnd"/>
      <w:r w:rsidRPr="000956F3">
        <w:rPr>
          <w:rFonts w:ascii="Tahoma" w:eastAsia="Times New Roman" w:hAnsi="Tahoma" w:cs="Tahoma"/>
          <w:kern w:val="0"/>
          <w:sz w:val="20"/>
          <w:szCs w:val="20"/>
          <w:lang w:eastAsia="pl-PL" w:bidi="ar-SA"/>
        </w:rPr>
        <w:t>, jako niezgodna z SIWZ. Jeżeli wykonawca zaoferuje większą niż wymagana przez Zamawiającego liczba miesięcy nieodpłatnej usługi konserwacji dźwigu (powyżej 48 miesięcy) do oceny ofert zostanie przyjęta liczba miesięcy 48, a w umowie zostanie uwzględniona liczba miesięcy nieodpłatnej usługi konserwacji dźwigu wskazana przez wykonawcę w ofercie.</w:t>
      </w:r>
    </w:p>
    <w:p w14:paraId="25FC4DFA" w14:textId="77777777" w:rsidR="000956F3" w:rsidRPr="000956F3" w:rsidRDefault="000956F3" w:rsidP="000956F3">
      <w:pPr>
        <w:rPr>
          <w:rFonts w:ascii="Tahoma" w:hAnsi="Tahoma" w:cs="Tahoma"/>
          <w:b/>
          <w:sz w:val="20"/>
          <w:szCs w:val="20"/>
        </w:rPr>
      </w:pPr>
    </w:p>
    <w:p w14:paraId="5B483F65" w14:textId="77777777" w:rsidR="000956F3" w:rsidRPr="000956F3" w:rsidRDefault="000956F3" w:rsidP="000956F3">
      <w:pPr>
        <w:jc w:val="both"/>
        <w:rPr>
          <w:rFonts w:ascii="Tahoma" w:hAnsi="Tahoma" w:cs="Tahoma"/>
          <w:sz w:val="20"/>
          <w:szCs w:val="20"/>
        </w:rPr>
      </w:pPr>
      <w:r w:rsidRPr="000956F3">
        <w:rPr>
          <w:rFonts w:ascii="Tahoma" w:hAnsi="Tahoma" w:cs="Tahoma"/>
          <w:b/>
          <w:sz w:val="20"/>
          <w:szCs w:val="20"/>
        </w:rPr>
        <w:t xml:space="preserve">Łączna liczba punktów - ocena końcowa </w:t>
      </w:r>
      <w:r w:rsidRPr="000956F3">
        <w:rPr>
          <w:rFonts w:ascii="Tahoma" w:hAnsi="Tahoma" w:cs="Tahoma"/>
          <w:sz w:val="20"/>
          <w:szCs w:val="20"/>
        </w:rPr>
        <w:t>zostanie obliczona jako suma uzyskanych punktów w ww. kryteriach, zgodnie z poniższym wzorem:</w:t>
      </w:r>
    </w:p>
    <w:p w14:paraId="7DB4DBC8" w14:textId="77777777" w:rsidR="000956F3" w:rsidRPr="000956F3" w:rsidRDefault="000956F3" w:rsidP="000956F3">
      <w:pPr>
        <w:ind w:left="420"/>
        <w:jc w:val="center"/>
        <w:rPr>
          <w:rFonts w:ascii="Tahoma" w:hAnsi="Tahoma" w:cs="Tahoma"/>
          <w:b/>
          <w:sz w:val="20"/>
          <w:szCs w:val="20"/>
        </w:rPr>
      </w:pPr>
    </w:p>
    <w:p w14:paraId="1E607C8C" w14:textId="77777777" w:rsidR="000956F3" w:rsidRPr="000956F3" w:rsidRDefault="000956F3" w:rsidP="000956F3">
      <w:pPr>
        <w:ind w:left="420"/>
        <w:jc w:val="center"/>
        <w:rPr>
          <w:rFonts w:ascii="Tahoma" w:hAnsi="Tahoma" w:cs="Tahoma"/>
          <w:b/>
          <w:sz w:val="20"/>
          <w:szCs w:val="20"/>
        </w:rPr>
      </w:pPr>
      <w:r w:rsidRPr="000956F3">
        <w:rPr>
          <w:rFonts w:ascii="Tahoma" w:hAnsi="Tahoma" w:cs="Tahoma"/>
          <w:b/>
          <w:sz w:val="20"/>
          <w:szCs w:val="20"/>
        </w:rPr>
        <w:t>X = X</w:t>
      </w:r>
      <w:r w:rsidRPr="000956F3">
        <w:rPr>
          <w:rFonts w:ascii="Tahoma" w:hAnsi="Tahoma" w:cs="Tahoma"/>
          <w:b/>
          <w:sz w:val="20"/>
          <w:szCs w:val="20"/>
          <w:vertAlign w:val="subscript"/>
        </w:rPr>
        <w:t>1</w:t>
      </w:r>
      <w:r w:rsidRPr="000956F3">
        <w:rPr>
          <w:rFonts w:ascii="Tahoma" w:hAnsi="Tahoma" w:cs="Tahoma"/>
          <w:b/>
          <w:sz w:val="20"/>
          <w:szCs w:val="20"/>
        </w:rPr>
        <w:t xml:space="preserve"> + X</w:t>
      </w:r>
      <w:r w:rsidRPr="000956F3">
        <w:rPr>
          <w:rFonts w:ascii="Tahoma" w:hAnsi="Tahoma" w:cs="Tahoma"/>
          <w:b/>
          <w:sz w:val="20"/>
          <w:szCs w:val="20"/>
          <w:vertAlign w:val="subscript"/>
        </w:rPr>
        <w:t>2</w:t>
      </w:r>
      <w:r w:rsidRPr="000956F3">
        <w:rPr>
          <w:rFonts w:ascii="Tahoma" w:hAnsi="Tahoma" w:cs="Tahoma"/>
          <w:b/>
          <w:sz w:val="20"/>
          <w:szCs w:val="20"/>
        </w:rPr>
        <w:t xml:space="preserve"> + X</w:t>
      </w:r>
      <w:r w:rsidRPr="000956F3">
        <w:rPr>
          <w:rFonts w:ascii="Tahoma" w:hAnsi="Tahoma" w:cs="Tahoma"/>
          <w:b/>
          <w:sz w:val="20"/>
          <w:szCs w:val="20"/>
          <w:vertAlign w:val="subscript"/>
        </w:rPr>
        <w:t>3</w:t>
      </w:r>
      <w:r w:rsidRPr="000956F3">
        <w:rPr>
          <w:rFonts w:ascii="Tahoma" w:hAnsi="Tahoma" w:cs="Tahoma"/>
          <w:b/>
          <w:sz w:val="20"/>
          <w:szCs w:val="20"/>
        </w:rPr>
        <w:t xml:space="preserve"> + X</w:t>
      </w:r>
      <w:r w:rsidRPr="000956F3">
        <w:rPr>
          <w:rFonts w:ascii="Tahoma" w:hAnsi="Tahoma" w:cs="Tahoma"/>
          <w:b/>
          <w:sz w:val="20"/>
          <w:szCs w:val="20"/>
          <w:vertAlign w:val="subscript"/>
        </w:rPr>
        <w:t>4</w:t>
      </w:r>
      <w:r w:rsidRPr="000956F3">
        <w:rPr>
          <w:rFonts w:ascii="Tahoma" w:hAnsi="Tahoma" w:cs="Tahoma"/>
          <w:b/>
          <w:sz w:val="20"/>
          <w:szCs w:val="20"/>
        </w:rPr>
        <w:t xml:space="preserve"> + X</w:t>
      </w:r>
      <w:r w:rsidRPr="000956F3">
        <w:rPr>
          <w:rFonts w:ascii="Tahoma" w:hAnsi="Tahoma" w:cs="Tahoma"/>
          <w:b/>
          <w:sz w:val="20"/>
          <w:szCs w:val="20"/>
          <w:vertAlign w:val="subscript"/>
        </w:rPr>
        <w:t>5</w:t>
      </w:r>
      <w:r w:rsidRPr="000956F3">
        <w:rPr>
          <w:rFonts w:ascii="Tahoma" w:hAnsi="Tahoma" w:cs="Tahoma"/>
          <w:b/>
          <w:sz w:val="20"/>
          <w:szCs w:val="20"/>
        </w:rPr>
        <w:t xml:space="preserve"> + X</w:t>
      </w:r>
      <w:r w:rsidRPr="000956F3">
        <w:rPr>
          <w:rFonts w:ascii="Tahoma" w:hAnsi="Tahoma" w:cs="Tahoma"/>
          <w:b/>
          <w:sz w:val="20"/>
          <w:szCs w:val="20"/>
          <w:vertAlign w:val="subscript"/>
        </w:rPr>
        <w:t>6</w:t>
      </w:r>
      <w:r w:rsidRPr="000956F3">
        <w:rPr>
          <w:rFonts w:ascii="Tahoma" w:hAnsi="Tahoma" w:cs="Tahoma"/>
          <w:b/>
          <w:sz w:val="20"/>
          <w:szCs w:val="20"/>
        </w:rPr>
        <w:t xml:space="preserve"> + X</w:t>
      </w:r>
      <w:r w:rsidRPr="000956F3">
        <w:rPr>
          <w:rFonts w:ascii="Tahoma" w:hAnsi="Tahoma" w:cs="Tahoma"/>
          <w:b/>
          <w:sz w:val="20"/>
          <w:szCs w:val="20"/>
          <w:vertAlign w:val="subscript"/>
        </w:rPr>
        <w:t>7</w:t>
      </w:r>
    </w:p>
    <w:p w14:paraId="7696C81E" w14:textId="77777777" w:rsidR="000956F3" w:rsidRPr="000956F3" w:rsidRDefault="000956F3" w:rsidP="000956F3">
      <w:pPr>
        <w:ind w:left="420"/>
        <w:jc w:val="center"/>
        <w:rPr>
          <w:rFonts w:ascii="Tahoma" w:hAnsi="Tahoma" w:cs="Tahoma"/>
          <w:sz w:val="20"/>
          <w:szCs w:val="20"/>
        </w:rPr>
      </w:pPr>
    </w:p>
    <w:p w14:paraId="11882F1F" w14:textId="77777777" w:rsidR="000956F3" w:rsidRPr="000956F3" w:rsidRDefault="000956F3" w:rsidP="004A0BDC">
      <w:pPr>
        <w:jc w:val="both"/>
        <w:rPr>
          <w:rFonts w:ascii="Tahoma" w:hAnsi="Tahoma" w:cs="Tahoma"/>
          <w:sz w:val="20"/>
          <w:szCs w:val="20"/>
        </w:rPr>
      </w:pPr>
      <w:r w:rsidRPr="000956F3">
        <w:rPr>
          <w:rFonts w:ascii="Tahoma" w:hAnsi="Tahoma" w:cs="Tahoma"/>
          <w:sz w:val="20"/>
          <w:szCs w:val="20"/>
        </w:rPr>
        <w:t>gdzie:</w:t>
      </w:r>
    </w:p>
    <w:p w14:paraId="3084746E" w14:textId="77777777"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1</w:t>
      </w:r>
      <w:r w:rsidRPr="000956F3">
        <w:rPr>
          <w:rFonts w:ascii="Tahoma" w:hAnsi="Tahoma" w:cs="Tahoma"/>
          <w:sz w:val="20"/>
          <w:szCs w:val="20"/>
        </w:rPr>
        <w:t xml:space="preserve"> – liczba punktów przyznana danej ofercie w kryterium cena oferty,</w:t>
      </w:r>
    </w:p>
    <w:p w14:paraId="64737454" w14:textId="77777777"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2</w:t>
      </w:r>
      <w:r w:rsidRPr="000956F3">
        <w:rPr>
          <w:rFonts w:ascii="Tahoma" w:hAnsi="Tahoma" w:cs="Tahoma"/>
          <w:sz w:val="20"/>
          <w:szCs w:val="20"/>
        </w:rPr>
        <w:t xml:space="preserve"> – liczba punktów przyznana danej ofercie w kryterium okres gwarancji,</w:t>
      </w:r>
    </w:p>
    <w:p w14:paraId="644A55D0" w14:textId="4B996458"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3</w:t>
      </w:r>
      <w:r w:rsidRPr="000956F3">
        <w:rPr>
          <w:rFonts w:ascii="Tahoma" w:hAnsi="Tahoma" w:cs="Tahoma"/>
          <w:sz w:val="20"/>
          <w:szCs w:val="20"/>
        </w:rPr>
        <w:t xml:space="preserve"> – liczba punktów przyznana danej ofercie w kryterium wysokość kary umownej za nieterminową realizację zamówienia,</w:t>
      </w:r>
    </w:p>
    <w:p w14:paraId="0CDED021" w14:textId="0A33F739"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4</w:t>
      </w:r>
      <w:r w:rsidRPr="000956F3">
        <w:rPr>
          <w:rFonts w:ascii="Tahoma" w:hAnsi="Tahoma" w:cs="Tahoma"/>
          <w:sz w:val="20"/>
          <w:szCs w:val="20"/>
        </w:rPr>
        <w:t xml:space="preserve"> – liczba punktów przyznana danej ofercie w kryterium wysokość kary umownej za odstąpienie od umowy z przyczyn zależnych od </w:t>
      </w:r>
      <w:r w:rsidR="004A0BDC">
        <w:rPr>
          <w:rFonts w:ascii="Tahoma" w:hAnsi="Tahoma" w:cs="Tahoma"/>
          <w:sz w:val="20"/>
          <w:szCs w:val="20"/>
        </w:rPr>
        <w:t>w</w:t>
      </w:r>
      <w:r w:rsidRPr="000956F3">
        <w:rPr>
          <w:rFonts w:ascii="Tahoma" w:hAnsi="Tahoma" w:cs="Tahoma"/>
          <w:sz w:val="20"/>
          <w:szCs w:val="20"/>
        </w:rPr>
        <w:t>ykonawcy,</w:t>
      </w:r>
    </w:p>
    <w:p w14:paraId="5AE32F9E" w14:textId="77777777"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5</w:t>
      </w:r>
      <w:r w:rsidRPr="000956F3">
        <w:rPr>
          <w:rFonts w:ascii="Tahoma" w:hAnsi="Tahoma" w:cs="Tahoma"/>
          <w:sz w:val="20"/>
          <w:szCs w:val="20"/>
        </w:rPr>
        <w:t xml:space="preserve"> – liczba punktów przyznana danej ofercie w kryterium jakości materiału I,</w:t>
      </w:r>
    </w:p>
    <w:p w14:paraId="58A6B1FD" w14:textId="77777777"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6</w:t>
      </w:r>
      <w:r w:rsidRPr="000956F3">
        <w:rPr>
          <w:rFonts w:ascii="Tahoma" w:hAnsi="Tahoma" w:cs="Tahoma"/>
          <w:sz w:val="20"/>
          <w:szCs w:val="20"/>
        </w:rPr>
        <w:t xml:space="preserve"> – liczba punktów przyznana danej ofercie w kryterium jakości materiału II,</w:t>
      </w:r>
    </w:p>
    <w:p w14:paraId="0E071ED7" w14:textId="77777777" w:rsidR="000956F3" w:rsidRPr="000956F3" w:rsidRDefault="000956F3" w:rsidP="004A0BDC">
      <w:pPr>
        <w:jc w:val="both"/>
        <w:rPr>
          <w:rFonts w:ascii="Tahoma" w:hAnsi="Tahoma" w:cs="Tahoma"/>
          <w:sz w:val="20"/>
          <w:szCs w:val="20"/>
        </w:rPr>
      </w:pPr>
      <w:r w:rsidRPr="000956F3">
        <w:rPr>
          <w:rFonts w:ascii="Tahoma" w:hAnsi="Tahoma" w:cs="Tahoma"/>
          <w:sz w:val="20"/>
          <w:szCs w:val="20"/>
        </w:rPr>
        <w:t>X</w:t>
      </w:r>
      <w:r w:rsidRPr="000956F3">
        <w:rPr>
          <w:rFonts w:ascii="Tahoma" w:hAnsi="Tahoma" w:cs="Tahoma"/>
          <w:sz w:val="20"/>
          <w:szCs w:val="20"/>
          <w:vertAlign w:val="subscript"/>
        </w:rPr>
        <w:t>7</w:t>
      </w:r>
      <w:r w:rsidRPr="000956F3">
        <w:rPr>
          <w:rFonts w:ascii="Tahoma" w:hAnsi="Tahoma" w:cs="Tahoma"/>
          <w:sz w:val="20"/>
          <w:szCs w:val="20"/>
        </w:rPr>
        <w:t xml:space="preserve"> – liczba punktów przyznana danej ofercie w kryterium usługi konserwacji,</w:t>
      </w:r>
    </w:p>
    <w:p w14:paraId="4236CF1C" w14:textId="44075C26" w:rsidR="000956F3" w:rsidRPr="000956F3" w:rsidRDefault="000956F3" w:rsidP="004A0BDC">
      <w:pPr>
        <w:jc w:val="both"/>
        <w:rPr>
          <w:rFonts w:ascii="Tahoma" w:hAnsi="Tahoma" w:cs="Tahoma"/>
          <w:sz w:val="20"/>
          <w:szCs w:val="20"/>
        </w:rPr>
      </w:pPr>
      <w:r w:rsidRPr="000956F3">
        <w:rPr>
          <w:rFonts w:ascii="Tahoma" w:hAnsi="Tahoma" w:cs="Tahoma"/>
          <w:sz w:val="20"/>
          <w:szCs w:val="20"/>
        </w:rPr>
        <w:t>X – łączna liczba punktów uzyskana w kryteriach.</w:t>
      </w:r>
    </w:p>
    <w:p w14:paraId="4BB43711" w14:textId="77777777" w:rsidR="000956F3" w:rsidRPr="000956F3" w:rsidRDefault="000956F3" w:rsidP="000956F3">
      <w:pPr>
        <w:rPr>
          <w:rFonts w:ascii="Tahoma" w:hAnsi="Tahoma" w:cs="Tahoma"/>
          <w:b/>
          <w:sz w:val="20"/>
          <w:szCs w:val="20"/>
        </w:rPr>
      </w:pPr>
    </w:p>
    <w:p w14:paraId="5BB17578" w14:textId="77777777" w:rsidR="000956F3" w:rsidRPr="000956F3" w:rsidRDefault="000956F3" w:rsidP="000956F3">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C25007">
      <w:pPr>
        <w:pStyle w:val="Standard"/>
        <w:jc w:val="both"/>
        <w:rPr>
          <w:rFonts w:ascii="Tahoma" w:hAnsi="Tahoma" w:cs="Tahoma"/>
        </w:rPr>
      </w:pPr>
    </w:p>
    <w:p w14:paraId="39CC5954" w14:textId="77777777" w:rsidR="00DB33D1" w:rsidRPr="004E67AD" w:rsidRDefault="00DB33D1" w:rsidP="00C25007">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C25007">
      <w:pPr>
        <w:pStyle w:val="Tekstpodstawowywcity31"/>
        <w:tabs>
          <w:tab w:val="left" w:pos="840"/>
        </w:tabs>
        <w:ind w:left="120"/>
        <w:rPr>
          <w:rFonts w:ascii="Tahoma" w:hAnsi="Tahoma" w:cs="Tahoma"/>
          <w:b/>
          <w:i/>
          <w:sz w:val="18"/>
          <w:szCs w:val="18"/>
          <w:u w:val="single"/>
        </w:rPr>
      </w:pPr>
    </w:p>
    <w:p w14:paraId="6083A134" w14:textId="2E7F2362"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9" w:name="_Hlk502261478"/>
      <w:r w:rsidR="004A0BDC">
        <w:rPr>
          <w:rFonts w:ascii="Tahoma" w:hAnsi="Tahoma" w:cs="Tahoma"/>
          <w:b/>
        </w:rPr>
        <w:t>5</w:t>
      </w:r>
      <w:r w:rsidRPr="004E67AD">
        <w:rPr>
          <w:rFonts w:ascii="Tahoma" w:hAnsi="Tahoma" w:cs="Tahoma"/>
          <w:b/>
        </w:rPr>
        <w:t xml:space="preserve"> </w:t>
      </w:r>
      <w:bookmarkEnd w:id="19"/>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lastRenderedPageBreak/>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58AEED6C"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 xml:space="preserve">dokumenty, o których mowa w § 1 ust. </w:t>
      </w:r>
      <w:r w:rsidR="004A0BDC">
        <w:rPr>
          <w:rFonts w:ascii="Tahoma" w:hAnsi="Tahoma" w:cs="Tahoma"/>
        </w:rPr>
        <w:t>4</w:t>
      </w:r>
      <w:r w:rsidRPr="004E67AD">
        <w:rPr>
          <w:rFonts w:ascii="Tahoma" w:hAnsi="Tahoma" w:cs="Tahoma"/>
        </w:rPr>
        <w:t xml:space="preserve"> wzoru umowy, stanowiącego załącznik nr </w:t>
      </w:r>
      <w:r w:rsidR="004A0BDC">
        <w:rPr>
          <w:rFonts w:ascii="Tahoma" w:hAnsi="Tahoma" w:cs="Tahoma"/>
        </w:rPr>
        <w:t>5</w:t>
      </w:r>
      <w:r w:rsidRPr="004E67AD">
        <w:rPr>
          <w:rFonts w:ascii="Tahoma" w:hAnsi="Tahoma" w:cs="Tahoma"/>
        </w:rPr>
        <w:t xml:space="preserve"> do Opisu przedmiotu zamówienia Dział II SIWZ,</w:t>
      </w:r>
    </w:p>
    <w:p w14:paraId="74E4B59A" w14:textId="77777777"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potwierdzenie wniesienia zabezpieczenia należytego wykonania umowy, z zastrzeżeniem pkt 15 rozdziału XX niniejszej SIWZ,</w:t>
      </w:r>
    </w:p>
    <w:p w14:paraId="0517C591" w14:textId="5D48C450" w:rsidR="00DB33D1" w:rsidRPr="004E67AD" w:rsidRDefault="00DB33D1" w:rsidP="002355EF">
      <w:pPr>
        <w:pStyle w:val="Standard"/>
        <w:numPr>
          <w:ilvl w:val="1"/>
          <w:numId w:val="112"/>
        </w:numPr>
        <w:ind w:left="709" w:hanging="360"/>
        <w:jc w:val="both"/>
        <w:rPr>
          <w:rFonts w:ascii="Tahoma" w:hAnsi="Tahoma" w:cs="Tahoma"/>
        </w:rPr>
      </w:pPr>
      <w:r w:rsidRPr="004E67AD">
        <w:rPr>
          <w:rFonts w:ascii="Tahoma" w:hAnsi="Tahoma" w:cs="Tahoma"/>
        </w:rPr>
        <w:t>Listę Pracowników wyznaczonych do realizacji zamówienia (w zakresie czynności wskazanych w pkt 6 rozdz. III SIWZ), zatrudnionych na podstawie umowy o pracę</w:t>
      </w:r>
      <w:r w:rsidR="002355EF" w:rsidRPr="004E67AD">
        <w:rPr>
          <w:rFonts w:ascii="Tahoma" w:hAnsi="Tahoma" w:cs="Tahoma"/>
        </w:rPr>
        <w:t>,</w:t>
      </w:r>
      <w:r w:rsidR="002355EF" w:rsidRPr="004E67AD">
        <w:t xml:space="preserve"> </w:t>
      </w:r>
      <w:r w:rsidR="002355EF" w:rsidRPr="004E67AD">
        <w:rPr>
          <w:rFonts w:ascii="Tahoma" w:hAnsi="Tahoma" w:cs="Tahoma"/>
        </w:rPr>
        <w:t xml:space="preserve">sporządzoną zgodnie z § 4 ust. 3 wzoru umowy, stanowiącego załącznik nr </w:t>
      </w:r>
      <w:r w:rsidR="004A0BDC">
        <w:rPr>
          <w:rFonts w:ascii="Tahoma" w:hAnsi="Tahoma" w:cs="Tahoma"/>
        </w:rPr>
        <w:t>5</w:t>
      </w:r>
      <w:r w:rsidR="002355EF" w:rsidRPr="004E67AD">
        <w:rPr>
          <w:rFonts w:ascii="Tahoma" w:hAnsi="Tahoma" w:cs="Tahoma"/>
        </w:rPr>
        <w:t xml:space="preserve"> do Opisu przedmiotu zamówienia Dział II SIWZ. </w:t>
      </w:r>
      <w:r w:rsidRPr="004E67AD">
        <w:rPr>
          <w:rFonts w:ascii="Tahoma" w:hAnsi="Tahoma" w:cs="Tahoma"/>
        </w:rPr>
        <w:t xml:space="preserve">  </w:t>
      </w:r>
    </w:p>
    <w:p w14:paraId="7C02FF7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C25007">
      <w:pPr>
        <w:pStyle w:val="Standard"/>
        <w:suppressAutoHyphens w:val="0"/>
        <w:jc w:val="both"/>
        <w:rPr>
          <w:rFonts w:ascii="Tahoma" w:hAnsi="Tahoma" w:cs="Tahoma"/>
        </w:rPr>
      </w:pPr>
    </w:p>
    <w:p w14:paraId="47EEAFEA"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C25007">
      <w:pPr>
        <w:pStyle w:val="Standard"/>
        <w:rPr>
          <w:rFonts w:ascii="Tahoma" w:hAnsi="Tahoma" w:cs="Tahoma"/>
          <w:sz w:val="18"/>
          <w:szCs w:val="18"/>
        </w:rPr>
      </w:pPr>
    </w:p>
    <w:p w14:paraId="5B367C24" w14:textId="153EB2B3" w:rsidR="00DB33D1" w:rsidRPr="004E67AD" w:rsidRDefault="00DB33D1" w:rsidP="00C25007">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511AF9">
        <w:rPr>
          <w:rFonts w:ascii="Tahoma" w:hAnsi="Tahoma" w:cs="Tahoma"/>
        </w:rPr>
        <w:t>5</w:t>
      </w:r>
      <w:r w:rsidRPr="004E67AD">
        <w:rPr>
          <w:rFonts w:ascii="Tahoma" w:hAnsi="Tahoma" w:cs="Tahoma"/>
        </w:rPr>
        <w:t xml:space="preserve"> do Działu II SIWZ.</w:t>
      </w:r>
    </w:p>
    <w:p w14:paraId="54455269" w14:textId="77777777" w:rsidR="00DB33D1" w:rsidRPr="004E67AD" w:rsidRDefault="00DB33D1" w:rsidP="00C25007">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C25007">
      <w:pPr>
        <w:pStyle w:val="Standard"/>
        <w:ind w:left="284"/>
        <w:jc w:val="both"/>
        <w:rPr>
          <w:rFonts w:ascii="Tahoma" w:hAnsi="Tahoma" w:cs="Tahoma"/>
        </w:rPr>
      </w:pPr>
    </w:p>
    <w:p w14:paraId="38623B74"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C25007">
      <w:pPr>
        <w:pStyle w:val="Nagwek2"/>
        <w:ind w:left="180"/>
        <w:jc w:val="both"/>
        <w:rPr>
          <w:rFonts w:ascii="Tahoma" w:hAnsi="Tahoma" w:cs="Tahoma"/>
          <w:bCs w:val="0"/>
          <w:iCs w:val="0"/>
          <w:sz w:val="18"/>
          <w:szCs w:val="18"/>
          <w:u w:val="single"/>
        </w:rPr>
      </w:pPr>
    </w:p>
    <w:p w14:paraId="3FBF3D75" w14:textId="04EFD3A5"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C25007">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C25007">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C25007">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C25007">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452A05D6" w:rsidR="00DB33D1" w:rsidRPr="004353DF" w:rsidRDefault="00DB33D1" w:rsidP="00C25007">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4353DF" w:rsidRPr="004353DF">
        <w:rPr>
          <w:rFonts w:ascii="Tahoma" w:hAnsi="Tahoma" w:cs="Tahoma"/>
          <w:b/>
        </w:rPr>
        <w:t xml:space="preserve">70 1560 1094 2125 0085 5088 0005 </w:t>
      </w:r>
      <w:r w:rsidRPr="004353DF">
        <w:rPr>
          <w:rFonts w:ascii="Tahoma" w:hAnsi="Tahoma" w:cs="Tahoma"/>
        </w:rPr>
        <w:t>z dopiskiem na blankiecie przelewu jakiego postępowania dotyczy.</w:t>
      </w:r>
    </w:p>
    <w:p w14:paraId="4CCF7708"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C25007">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C25007">
      <w:pPr>
        <w:pStyle w:val="Standard"/>
        <w:numPr>
          <w:ilvl w:val="0"/>
          <w:numId w:val="393"/>
        </w:numPr>
        <w:ind w:left="284" w:hanging="284"/>
        <w:jc w:val="both"/>
      </w:pPr>
      <w:r w:rsidRPr="004E67AD">
        <w:rPr>
          <w:rFonts w:ascii="Tahoma" w:hAnsi="Tahoma" w:cs="Tahoma"/>
        </w:rPr>
        <w:lastRenderedPageBreak/>
        <w:t>W przypadku wniesienia wadium w pieniądzu wykonawca może wyrazić zgodę na zaliczenie kwoty wadium na poczet zabezpieczenia.</w:t>
      </w:r>
    </w:p>
    <w:p w14:paraId="689895B6"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C25007">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C25007">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C25007">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C25007">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C25007">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C25007">
      <w:pPr>
        <w:pStyle w:val="Standard"/>
        <w:tabs>
          <w:tab w:val="left" w:pos="3969"/>
        </w:tabs>
        <w:jc w:val="both"/>
        <w:rPr>
          <w:rFonts w:ascii="Tahoma" w:hAnsi="Tahoma" w:cs="Tahoma"/>
        </w:rPr>
      </w:pPr>
    </w:p>
    <w:p w14:paraId="11E03DF8"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 udzielenie zamówienia.</w:t>
      </w:r>
    </w:p>
    <w:p w14:paraId="62B610C2" w14:textId="77777777" w:rsidR="00DB33D1" w:rsidRPr="004E67AD" w:rsidRDefault="00DB33D1" w:rsidP="00C25007">
      <w:pPr>
        <w:pStyle w:val="Standard"/>
        <w:ind w:left="120"/>
        <w:jc w:val="both"/>
        <w:rPr>
          <w:rFonts w:ascii="Tahoma" w:hAnsi="Tahoma" w:cs="Tahoma"/>
          <w:b/>
          <w:i/>
          <w:sz w:val="18"/>
          <w:szCs w:val="18"/>
          <w:u w:val="single"/>
        </w:rPr>
      </w:pPr>
    </w:p>
    <w:p w14:paraId="7DADCF1F"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C25007">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C25007">
      <w:pPr>
        <w:pStyle w:val="Standard"/>
        <w:ind w:left="720"/>
        <w:jc w:val="both"/>
      </w:pPr>
      <w:r w:rsidRPr="004E67AD">
        <w:rPr>
          <w:rFonts w:ascii="Tahoma" w:hAnsi="Tahoma" w:cs="Tahoma"/>
        </w:rPr>
        <w:t>2) odwołanie,</w:t>
      </w:r>
    </w:p>
    <w:p w14:paraId="30DA7A4B" w14:textId="77777777" w:rsidR="00DB33D1" w:rsidRPr="004E67AD" w:rsidRDefault="00DB33D1" w:rsidP="00C25007">
      <w:pPr>
        <w:pStyle w:val="Standard"/>
        <w:ind w:left="720"/>
        <w:jc w:val="both"/>
      </w:pPr>
      <w:r w:rsidRPr="004E67AD">
        <w:rPr>
          <w:rFonts w:ascii="Tahoma" w:hAnsi="Tahoma" w:cs="Tahoma"/>
        </w:rPr>
        <w:t>3) skarga do sądu.</w:t>
      </w:r>
    </w:p>
    <w:p w14:paraId="48926DA8"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w:t>
      </w:r>
      <w:r w:rsidRPr="004E67AD">
        <w:rPr>
          <w:rFonts w:ascii="Tahoma" w:hAnsi="Tahoma" w:cs="Tahoma"/>
        </w:rPr>
        <w:lastRenderedPageBreak/>
        <w:t xml:space="preserve">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C25007">
      <w:pPr>
        <w:pStyle w:val="Standard"/>
        <w:suppressAutoHyphens w:val="0"/>
        <w:jc w:val="both"/>
        <w:rPr>
          <w:rFonts w:ascii="Tahoma" w:hAnsi="Tahoma" w:cs="Tahoma"/>
        </w:rPr>
      </w:pPr>
    </w:p>
    <w:p w14:paraId="10BC7C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C25007">
      <w:pPr>
        <w:pStyle w:val="Standard"/>
        <w:ind w:left="-60"/>
        <w:jc w:val="both"/>
        <w:rPr>
          <w:rFonts w:ascii="Tahoma" w:hAnsi="Tahoma" w:cs="Tahoma"/>
          <w:b/>
          <w:i/>
          <w:u w:val="single"/>
        </w:rPr>
      </w:pPr>
    </w:p>
    <w:p w14:paraId="7FDDF201" w14:textId="77777777" w:rsidR="00DB33D1" w:rsidRPr="004E67AD" w:rsidRDefault="00DB33D1" w:rsidP="00C25007">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C25007">
      <w:pPr>
        <w:pStyle w:val="Standard"/>
        <w:suppressAutoHyphens w:val="0"/>
        <w:jc w:val="both"/>
        <w:rPr>
          <w:rFonts w:ascii="Tahoma" w:hAnsi="Tahoma" w:cs="Tahoma"/>
        </w:rPr>
      </w:pPr>
    </w:p>
    <w:p w14:paraId="30216BF1"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C25007">
      <w:pPr>
        <w:pStyle w:val="Standard"/>
        <w:ind w:left="-60"/>
        <w:jc w:val="both"/>
        <w:rPr>
          <w:rFonts w:ascii="Tahoma" w:hAnsi="Tahoma" w:cs="Tahoma"/>
          <w:b/>
          <w:i/>
        </w:rPr>
      </w:pPr>
    </w:p>
    <w:p w14:paraId="0C24B37F" w14:textId="77777777" w:rsidR="00DB33D1" w:rsidRPr="004E67AD" w:rsidRDefault="00DB33D1" w:rsidP="00C25007">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C25007">
      <w:pPr>
        <w:pStyle w:val="Standard"/>
        <w:jc w:val="both"/>
        <w:rPr>
          <w:rFonts w:ascii="Tahoma" w:hAnsi="Tahoma" w:cs="Tahoma"/>
        </w:rPr>
      </w:pPr>
    </w:p>
    <w:p w14:paraId="599FC00E"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C25007">
      <w:pPr>
        <w:widowControl/>
        <w:autoSpaceDE w:val="0"/>
        <w:jc w:val="both"/>
        <w:rPr>
          <w:rFonts w:ascii="Tahoma" w:eastAsia="Times New Roman" w:hAnsi="Tahoma" w:cs="Tahoma"/>
          <w:b/>
          <w:i/>
          <w:sz w:val="20"/>
          <w:szCs w:val="20"/>
          <w:u w:val="single"/>
          <w:lang w:bidi="ar-SA"/>
        </w:rPr>
      </w:pPr>
    </w:p>
    <w:p w14:paraId="301CEB15" w14:textId="77777777" w:rsidR="00BC5537" w:rsidRPr="004E67AD" w:rsidRDefault="00BC5537" w:rsidP="00C25007">
      <w:pPr>
        <w:pStyle w:val="Standard"/>
        <w:jc w:val="both"/>
      </w:pPr>
      <w:r w:rsidRPr="004E67AD">
        <w:rPr>
          <w:rFonts w:ascii="Tahoma" w:hAnsi="Tahoma" w:cs="Tahoma"/>
        </w:rPr>
        <w:t>Zamawiający nie dopuszcza możliwości składania ofert częściowych.</w:t>
      </w:r>
    </w:p>
    <w:p w14:paraId="526C4DAB" w14:textId="77777777" w:rsidR="002D75D5" w:rsidRPr="004E67AD" w:rsidRDefault="002D75D5" w:rsidP="00C25007">
      <w:pPr>
        <w:pStyle w:val="Standard"/>
        <w:ind w:left="120"/>
        <w:jc w:val="both"/>
        <w:rPr>
          <w:rFonts w:ascii="Tahoma" w:hAnsi="Tahoma" w:cs="Tahoma"/>
          <w:b/>
          <w:i/>
          <w:u w:val="single"/>
        </w:rPr>
      </w:pPr>
    </w:p>
    <w:p w14:paraId="3A6240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C25007">
      <w:pPr>
        <w:pStyle w:val="Standard"/>
        <w:ind w:left="-60"/>
        <w:jc w:val="both"/>
        <w:rPr>
          <w:rFonts w:ascii="Tahoma" w:hAnsi="Tahoma" w:cs="Tahoma"/>
          <w:b/>
          <w:i/>
          <w:u w:val="single"/>
        </w:rPr>
      </w:pPr>
    </w:p>
    <w:p w14:paraId="56675491" w14:textId="77777777" w:rsidR="00DB33D1" w:rsidRPr="004E67AD" w:rsidRDefault="00DB33D1" w:rsidP="00C25007">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Pr="004E67AD" w:rsidRDefault="00DB33D1" w:rsidP="00C25007">
      <w:pPr>
        <w:pStyle w:val="NormalnyWeb"/>
        <w:spacing w:before="0" w:after="0"/>
        <w:jc w:val="both"/>
        <w:rPr>
          <w:rFonts w:ascii="Tahoma" w:hAnsi="Tahoma" w:cs="Tahoma"/>
          <w:color w:val="auto"/>
        </w:rPr>
      </w:pPr>
    </w:p>
    <w:p w14:paraId="6728F677"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C25007">
      <w:pPr>
        <w:pStyle w:val="Standard"/>
        <w:ind w:left="-60"/>
        <w:jc w:val="both"/>
        <w:rPr>
          <w:rFonts w:ascii="Tahoma" w:hAnsi="Tahoma" w:cs="Tahoma"/>
          <w:b/>
          <w:i/>
          <w:u w:val="single"/>
        </w:rPr>
      </w:pPr>
    </w:p>
    <w:p w14:paraId="4B1A19F4" w14:textId="734653C8" w:rsidR="00DB33D1" w:rsidRPr="004E67AD" w:rsidRDefault="00DB33D1" w:rsidP="00C25007">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0A2490">
        <w:rPr>
          <w:rFonts w:ascii="Tahoma" w:hAnsi="Tahoma" w:cs="Tahoma"/>
          <w:bCs/>
        </w:rPr>
        <w:t>8</w:t>
      </w:r>
      <w:r w:rsidR="008F3B6D" w:rsidRPr="004E67AD">
        <w:rPr>
          <w:rFonts w:ascii="Tahoma" w:hAnsi="Tahoma" w:cs="Tahoma"/>
          <w:bCs/>
        </w:rPr>
        <w:t xml:space="preserve"> r. poz.</w:t>
      </w:r>
      <w:r w:rsidR="00CD4F4F">
        <w:rPr>
          <w:rFonts w:ascii="Tahoma" w:hAnsi="Tahoma" w:cs="Tahoma"/>
          <w:bCs/>
        </w:rPr>
        <w:t xml:space="preserve"> 1986</w:t>
      </w:r>
      <w:r w:rsidR="00B15748">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przepisy ustawy - Kodeks cywilny.    </w:t>
      </w:r>
    </w:p>
    <w:p w14:paraId="4362798F" w14:textId="77777777" w:rsidR="00DB33D1" w:rsidRPr="004E67AD" w:rsidRDefault="00DB33D1" w:rsidP="00C25007">
      <w:pPr>
        <w:pStyle w:val="Standard"/>
        <w:jc w:val="both"/>
      </w:pPr>
      <w:r w:rsidRPr="004E67AD">
        <w:rPr>
          <w:rFonts w:ascii="Tahoma" w:hAnsi="Tahoma" w:cs="Tahoma"/>
        </w:rPr>
        <w:t xml:space="preserve">           </w:t>
      </w:r>
      <w:r w:rsidRPr="004E67AD">
        <w:rPr>
          <w:rFonts w:ascii="Tahoma" w:hAnsi="Tahoma" w:cs="Tahoma"/>
        </w:rPr>
        <w:tab/>
        <w:t xml:space="preserve">                    </w:t>
      </w:r>
    </w:p>
    <w:p w14:paraId="33DE4D93" w14:textId="77777777" w:rsidR="00DB33D1" w:rsidRPr="004E67AD" w:rsidRDefault="00DB33D1" w:rsidP="0002050A">
      <w:pPr>
        <w:pStyle w:val="Standard"/>
        <w:jc w:val="both"/>
        <w:rPr>
          <w:rFonts w:ascii="Tahoma" w:hAnsi="Tahoma" w:cs="Tahoma"/>
        </w:rPr>
      </w:pPr>
      <w:r w:rsidRPr="004E67AD">
        <w:rPr>
          <w:rFonts w:ascii="Tahoma" w:hAnsi="Tahoma" w:cs="Tahoma"/>
        </w:rPr>
        <w:t>Podpisy Komisji Przetargowej:</w:t>
      </w:r>
    </w:p>
    <w:p w14:paraId="7252C615" w14:textId="77777777" w:rsidR="00190688" w:rsidRPr="004E67AD" w:rsidRDefault="00190688" w:rsidP="0002050A">
      <w:pPr>
        <w:pStyle w:val="Standard"/>
        <w:jc w:val="both"/>
      </w:pPr>
    </w:p>
    <w:p w14:paraId="55E13FA6" w14:textId="3655C703" w:rsidR="00092E5E"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092E5E">
        <w:rPr>
          <w:rFonts w:ascii="Tahoma" w:hAnsi="Tahoma" w:cs="Tahoma"/>
        </w:rPr>
        <w:t>Prze</w:t>
      </w:r>
      <w:r w:rsidR="0036581C" w:rsidRPr="00092E5E">
        <w:rPr>
          <w:rFonts w:ascii="Tahoma" w:hAnsi="Tahoma" w:cs="Tahoma"/>
        </w:rPr>
        <w:t xml:space="preserve">wodnicząca Komisji </w:t>
      </w:r>
      <w:r w:rsidR="0036581C" w:rsidRPr="00092E5E">
        <w:rPr>
          <w:rFonts w:ascii="Tahoma" w:hAnsi="Tahoma" w:cs="Tahoma"/>
        </w:rPr>
        <w:tab/>
        <w:t xml:space="preserve">- Katarzyna </w:t>
      </w:r>
      <w:proofErr w:type="spellStart"/>
      <w:r w:rsidRPr="00092E5E">
        <w:rPr>
          <w:rFonts w:ascii="Tahoma" w:hAnsi="Tahoma" w:cs="Tahoma"/>
        </w:rPr>
        <w:t>Lerch</w:t>
      </w:r>
      <w:proofErr w:type="spellEnd"/>
      <w:r w:rsidR="004353DF">
        <w:rPr>
          <w:rFonts w:ascii="Tahoma" w:hAnsi="Tahoma" w:cs="Tahoma"/>
        </w:rPr>
        <w:tab/>
      </w:r>
    </w:p>
    <w:p w14:paraId="6875EB6B" w14:textId="13C0892C" w:rsidR="00BA0BAE" w:rsidRPr="00092E5E"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092E5E">
        <w:rPr>
          <w:rFonts w:ascii="Tahoma" w:hAnsi="Tahoma" w:cs="Tahoma"/>
        </w:rPr>
        <w:t>Sekretarz Komisji</w:t>
      </w:r>
      <w:r w:rsidRPr="00092E5E">
        <w:rPr>
          <w:rFonts w:ascii="Tahoma" w:hAnsi="Tahoma" w:cs="Tahoma"/>
        </w:rPr>
        <w:tab/>
        <w:t>- Justyna Wuwer</w:t>
      </w:r>
      <w:r w:rsidR="004353DF">
        <w:rPr>
          <w:rFonts w:ascii="Tahoma" w:hAnsi="Tahoma" w:cs="Tahoma"/>
        </w:rPr>
        <w:tab/>
      </w:r>
    </w:p>
    <w:p w14:paraId="6E46690A" w14:textId="5C5B109C" w:rsidR="00DB33D1" w:rsidRPr="004E67AD" w:rsidRDefault="00BA0BAE"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w:t>
      </w:r>
      <w:r w:rsidR="008D3BED" w:rsidRPr="004E67AD">
        <w:rPr>
          <w:rFonts w:ascii="Tahoma" w:hAnsi="Tahoma" w:cs="Tahoma"/>
        </w:rPr>
        <w:t xml:space="preserve"> </w:t>
      </w:r>
      <w:r w:rsidR="002355EF" w:rsidRPr="004E67AD">
        <w:rPr>
          <w:rFonts w:ascii="Tahoma" w:hAnsi="Tahoma" w:cs="Tahoma"/>
        </w:rPr>
        <w:t>Sylwia Markowska</w:t>
      </w:r>
      <w:r w:rsidR="004353DF">
        <w:rPr>
          <w:rFonts w:ascii="Tahoma" w:hAnsi="Tahoma" w:cs="Tahoma"/>
        </w:rPr>
        <w:tab/>
      </w:r>
    </w:p>
    <w:p w14:paraId="45F5D507" w14:textId="2C991048" w:rsidR="002355EF" w:rsidRPr="0036235C" w:rsidRDefault="002355EF"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36235C">
        <w:rPr>
          <w:rFonts w:ascii="Tahoma" w:hAnsi="Tahoma" w:cs="Tahoma"/>
        </w:rPr>
        <w:t>Członek Komisji</w:t>
      </w:r>
      <w:r w:rsidRPr="0036235C">
        <w:rPr>
          <w:rFonts w:ascii="Tahoma" w:hAnsi="Tahoma" w:cs="Tahoma"/>
        </w:rPr>
        <w:tab/>
        <w:t xml:space="preserve">- </w:t>
      </w:r>
      <w:r w:rsidR="004353DF">
        <w:rPr>
          <w:rFonts w:ascii="Tahoma" w:hAnsi="Tahoma" w:cs="Tahoma"/>
        </w:rPr>
        <w:t xml:space="preserve">Karolina </w:t>
      </w:r>
      <w:proofErr w:type="spellStart"/>
      <w:r w:rsidR="004353DF">
        <w:rPr>
          <w:rFonts w:ascii="Tahoma" w:hAnsi="Tahoma" w:cs="Tahoma"/>
        </w:rPr>
        <w:t>Końka</w:t>
      </w:r>
      <w:proofErr w:type="spellEnd"/>
      <w:r w:rsidR="004353DF">
        <w:rPr>
          <w:rFonts w:ascii="Tahoma" w:hAnsi="Tahoma" w:cs="Tahoma"/>
        </w:rPr>
        <w:tab/>
      </w:r>
    </w:p>
    <w:p w14:paraId="279FA6C5" w14:textId="07126B4F" w:rsidR="004353DF" w:rsidRPr="004E67AD" w:rsidRDefault="004353DF"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xml:space="preserve">- </w:t>
      </w:r>
      <w:r>
        <w:rPr>
          <w:rFonts w:ascii="Tahoma" w:hAnsi="Tahoma" w:cs="Tahoma"/>
        </w:rPr>
        <w:t>Karolina Zielon</w:t>
      </w:r>
      <w:r w:rsidR="00CF639E">
        <w:rPr>
          <w:rFonts w:ascii="Tahoma" w:hAnsi="Tahoma" w:cs="Tahoma"/>
        </w:rPr>
        <w:t>y</w:t>
      </w:r>
      <w:r>
        <w:rPr>
          <w:rFonts w:ascii="Tahoma" w:hAnsi="Tahoma" w:cs="Tahoma"/>
        </w:rPr>
        <w:tab/>
      </w:r>
    </w:p>
    <w:p w14:paraId="613DF591" w14:textId="68AB5E4F" w:rsidR="00BA0BAE" w:rsidRPr="0036235C" w:rsidRDefault="00DB33D1"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36235C">
        <w:rPr>
          <w:rFonts w:ascii="Tahoma" w:hAnsi="Tahoma" w:cs="Tahoma"/>
        </w:rPr>
        <w:t>Członek Komisji</w:t>
      </w:r>
      <w:r w:rsidRPr="0036235C">
        <w:rPr>
          <w:rFonts w:ascii="Tahoma" w:hAnsi="Tahoma" w:cs="Tahoma"/>
        </w:rPr>
        <w:tab/>
        <w:t>-</w:t>
      </w:r>
      <w:r w:rsidR="008D3BED" w:rsidRPr="0036235C">
        <w:rPr>
          <w:rFonts w:ascii="Tahoma" w:hAnsi="Tahoma" w:cs="Tahoma"/>
        </w:rPr>
        <w:t xml:space="preserve"> </w:t>
      </w:r>
      <w:r w:rsidR="0036235C" w:rsidRPr="0036235C">
        <w:rPr>
          <w:rFonts w:ascii="Tahoma" w:hAnsi="Tahoma" w:cs="Tahoma"/>
        </w:rPr>
        <w:t>Andrzej Mielańczyk</w:t>
      </w:r>
      <w:r w:rsidR="001F5B2C" w:rsidRPr="0036235C">
        <w:rPr>
          <w:rFonts w:ascii="Tahoma" w:hAnsi="Tahoma" w:cs="Tahoma"/>
        </w:rPr>
        <w:tab/>
      </w:r>
    </w:p>
    <w:p w14:paraId="4CD0305F" w14:textId="114DE7C6" w:rsidR="00445432" w:rsidRPr="0036235C" w:rsidRDefault="00445432"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36235C">
        <w:rPr>
          <w:rFonts w:ascii="Tahoma" w:hAnsi="Tahoma" w:cs="Tahoma"/>
        </w:rPr>
        <w:lastRenderedPageBreak/>
        <w:t>Członek Komisji</w:t>
      </w:r>
      <w:r w:rsidRPr="0036235C">
        <w:rPr>
          <w:rFonts w:ascii="Tahoma" w:hAnsi="Tahoma" w:cs="Tahoma"/>
        </w:rPr>
        <w:tab/>
        <w:t>-</w:t>
      </w:r>
      <w:r w:rsidR="0036235C" w:rsidRPr="0036235C">
        <w:rPr>
          <w:rFonts w:ascii="Tahoma" w:hAnsi="Tahoma" w:cs="Tahoma"/>
        </w:rPr>
        <w:t xml:space="preserve"> Rafał Zięba</w:t>
      </w:r>
      <w:r w:rsidRPr="0036235C">
        <w:rPr>
          <w:rFonts w:ascii="Tahoma" w:hAnsi="Tahoma" w:cs="Tahoma"/>
        </w:rPr>
        <w:tab/>
      </w:r>
    </w:p>
    <w:p w14:paraId="1ABED04A" w14:textId="77777777" w:rsidR="0002050A" w:rsidRDefault="0002050A" w:rsidP="0002050A">
      <w:pPr>
        <w:pStyle w:val="Standard"/>
        <w:tabs>
          <w:tab w:val="left" w:pos="2977"/>
          <w:tab w:val="left" w:pos="5040"/>
        </w:tabs>
        <w:jc w:val="both"/>
        <w:rPr>
          <w:rFonts w:ascii="Tahoma" w:hAnsi="Tahoma" w:cs="Tahoma"/>
        </w:rPr>
      </w:pPr>
    </w:p>
    <w:p w14:paraId="5E2CF2F0" w14:textId="1F12F90B" w:rsidR="00DB33D1" w:rsidRPr="004E67AD" w:rsidRDefault="006D20EA" w:rsidP="0002050A">
      <w:pPr>
        <w:pStyle w:val="Standard"/>
        <w:tabs>
          <w:tab w:val="left" w:pos="2977"/>
          <w:tab w:val="left" w:pos="5040"/>
        </w:tabs>
        <w:jc w:val="both"/>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7C7425">
        <w:rPr>
          <w:rFonts w:ascii="Tahoma" w:hAnsi="Tahoma" w:cs="Tahoma"/>
        </w:rPr>
        <w:t>26 października</w:t>
      </w:r>
      <w:r w:rsidR="004353DF">
        <w:rPr>
          <w:rFonts w:ascii="Tahoma" w:hAnsi="Tahoma" w:cs="Tahoma"/>
        </w:rPr>
        <w:t xml:space="preserve"> </w:t>
      </w:r>
      <w:r w:rsidR="001F5B2C" w:rsidRPr="004E67AD">
        <w:rPr>
          <w:rFonts w:ascii="Tahoma" w:hAnsi="Tahoma" w:cs="Tahoma"/>
        </w:rPr>
        <w:t>2018</w:t>
      </w:r>
      <w:r w:rsidR="00DB33D1" w:rsidRPr="004E67AD">
        <w:rPr>
          <w:rFonts w:ascii="Tahoma" w:hAnsi="Tahoma" w:cs="Tahoma"/>
        </w:rPr>
        <w:t xml:space="preserve"> r.</w:t>
      </w:r>
      <w:r w:rsidR="00DB33D1" w:rsidRPr="004E67AD">
        <w:rPr>
          <w:rFonts w:ascii="Tahoma" w:hAnsi="Tahoma" w:cs="Tahoma"/>
        </w:rPr>
        <w:tab/>
      </w:r>
    </w:p>
    <w:p w14:paraId="4A008543" w14:textId="484CDDAE" w:rsidR="00124600" w:rsidRPr="004E67AD" w:rsidRDefault="00DB33D1" w:rsidP="00C25007">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00AA5E62" w:rsidRPr="004E67AD">
        <w:rPr>
          <w:rFonts w:ascii="Tahoma" w:hAnsi="Tahoma" w:cs="Tahoma"/>
        </w:rPr>
        <w:t xml:space="preserve"> </w:t>
      </w:r>
      <w:r w:rsidRPr="004E67AD">
        <w:rPr>
          <w:rFonts w:ascii="Tahoma" w:hAnsi="Tahoma" w:cs="Tahoma"/>
          <w:spacing w:val="42"/>
        </w:rPr>
        <w:t>ZATWIERDZAM:</w:t>
      </w:r>
    </w:p>
    <w:p w14:paraId="60CB66AC" w14:textId="40BF05F4" w:rsidR="0036581C" w:rsidRDefault="0036581C" w:rsidP="00C25007">
      <w:pPr>
        <w:pStyle w:val="Standard"/>
        <w:tabs>
          <w:tab w:val="left" w:pos="2977"/>
          <w:tab w:val="left" w:pos="5040"/>
        </w:tabs>
        <w:jc w:val="both"/>
        <w:rPr>
          <w:rFonts w:ascii="Tahoma" w:hAnsi="Tahoma" w:cs="Tahoma"/>
        </w:rPr>
      </w:pPr>
    </w:p>
    <w:p w14:paraId="202435D7" w14:textId="77777777" w:rsidR="004353DF" w:rsidRDefault="004353DF" w:rsidP="004353DF">
      <w:pPr>
        <w:ind w:left="4248" w:firstLine="708"/>
        <w:jc w:val="both"/>
        <w:rPr>
          <w:rFonts w:ascii="Tahoma" w:eastAsia="Times New Roman" w:hAnsi="Tahoma"/>
          <w:b/>
          <w:sz w:val="20"/>
          <w:szCs w:val="20"/>
          <w:lang w:eastAsia="ar-SA" w:bidi="ar-SA"/>
        </w:rPr>
      </w:pPr>
    </w:p>
    <w:p w14:paraId="48C821BC" w14:textId="74D9D99E" w:rsidR="007C7425" w:rsidRDefault="007C7425" w:rsidP="004353DF">
      <w:pPr>
        <w:ind w:left="4248" w:firstLine="708"/>
        <w:jc w:val="both"/>
        <w:rPr>
          <w:rFonts w:ascii="Tahoma" w:eastAsia="Times New Roman" w:hAnsi="Tahoma"/>
          <w:b/>
          <w:sz w:val="20"/>
          <w:szCs w:val="20"/>
          <w:lang w:eastAsia="ar-SA" w:bidi="ar-SA"/>
        </w:rPr>
      </w:pPr>
      <w:r>
        <w:rPr>
          <w:rFonts w:ascii="Tahoma" w:eastAsia="Times New Roman" w:hAnsi="Tahoma"/>
          <w:b/>
          <w:sz w:val="20"/>
          <w:szCs w:val="20"/>
          <w:lang w:eastAsia="ar-SA" w:bidi="ar-SA"/>
        </w:rPr>
        <w:t xml:space="preserve">       </w:t>
      </w:r>
      <w:r w:rsidRPr="007C7425">
        <w:rPr>
          <w:rFonts w:ascii="Tahoma" w:eastAsia="Times New Roman" w:hAnsi="Tahoma"/>
          <w:b/>
          <w:sz w:val="20"/>
          <w:szCs w:val="20"/>
          <w:lang w:eastAsia="ar-SA" w:bidi="ar-SA"/>
        </w:rPr>
        <w:t>Dyrektor</w:t>
      </w:r>
    </w:p>
    <w:p w14:paraId="647E7B8E" w14:textId="77777777" w:rsidR="007C7425" w:rsidRPr="007C7425" w:rsidRDefault="007C7425" w:rsidP="004353DF">
      <w:pPr>
        <w:ind w:left="4248" w:firstLine="708"/>
        <w:jc w:val="both"/>
        <w:rPr>
          <w:rFonts w:ascii="Tahoma" w:eastAsia="Times New Roman" w:hAnsi="Tahoma"/>
          <w:b/>
          <w:sz w:val="20"/>
          <w:szCs w:val="20"/>
          <w:lang w:eastAsia="ar-SA" w:bidi="ar-SA"/>
        </w:rPr>
      </w:pPr>
      <w:bookmarkStart w:id="20" w:name="_GoBack"/>
      <w:bookmarkEnd w:id="20"/>
    </w:p>
    <w:p w14:paraId="68327999" w14:textId="32CB24F6" w:rsidR="002355EF" w:rsidRPr="004353DF" w:rsidRDefault="007C7425" w:rsidP="004353DF">
      <w:pPr>
        <w:ind w:left="4248" w:firstLine="708"/>
        <w:jc w:val="both"/>
        <w:rPr>
          <w:rFonts w:ascii="Tahoma" w:eastAsia="Times New Roman" w:hAnsi="Tahoma" w:cs="Tahoma"/>
          <w:i/>
          <w:kern w:val="0"/>
          <w:sz w:val="20"/>
          <w:szCs w:val="20"/>
          <w:lang w:eastAsia="pl-PL" w:bidi="ar-SA"/>
        </w:rPr>
      </w:pPr>
      <w:r w:rsidRPr="007C7425">
        <w:rPr>
          <w:rFonts w:ascii="Tahoma" w:eastAsia="Times New Roman" w:hAnsi="Tahoma" w:cs="Tahoma"/>
          <w:b/>
          <w:kern w:val="0"/>
          <w:sz w:val="20"/>
          <w:szCs w:val="20"/>
          <w:lang w:eastAsia="pl-PL" w:bidi="ar-SA"/>
        </w:rPr>
        <w:t>Mgr Irena Obiegły</w:t>
      </w:r>
      <w:r w:rsidR="002355EF" w:rsidRPr="004353DF">
        <w:rPr>
          <w:rFonts w:ascii="Tahoma" w:eastAsia="Times New Roman" w:hAnsi="Tahoma" w:cs="Tahoma"/>
          <w:i/>
          <w:kern w:val="0"/>
          <w:sz w:val="20"/>
          <w:szCs w:val="20"/>
          <w:lang w:eastAsia="pl-PL" w:bidi="ar-SA"/>
        </w:rPr>
        <w:br w:type="page"/>
      </w:r>
    </w:p>
    <w:p w14:paraId="2B151845" w14:textId="698D2E34"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57972F42" w14:textId="77777777" w:rsidR="00B016AC" w:rsidRPr="00B016AC" w:rsidRDefault="00B016AC" w:rsidP="00B016AC">
      <w:pPr>
        <w:rPr>
          <w:rFonts w:ascii="Tahoma" w:eastAsiaTheme="minorEastAsia" w:hAnsi="Tahoma" w:cs="Tahoma"/>
          <w:b/>
          <w:kern w:val="0"/>
          <w:sz w:val="20"/>
          <w:szCs w:val="20"/>
          <w:lang w:eastAsia="pl-PL" w:bidi="ar-SA"/>
        </w:rPr>
      </w:pPr>
      <w:r w:rsidRPr="00B016AC">
        <w:rPr>
          <w:rFonts w:ascii="Tahoma" w:hAnsi="Tahoma" w:cs="Tahoma"/>
          <w:b/>
          <w:sz w:val="20"/>
          <w:szCs w:val="20"/>
        </w:rPr>
        <w:t>Powiatowe Centrum Pomocy Rodzinie</w:t>
      </w:r>
    </w:p>
    <w:p w14:paraId="5DFCDD41" w14:textId="77777777" w:rsidR="00B016AC" w:rsidRPr="00B016AC" w:rsidRDefault="00B016AC" w:rsidP="00B016AC">
      <w:pPr>
        <w:rPr>
          <w:rFonts w:ascii="Tahoma" w:hAnsi="Tahoma" w:cs="Tahoma"/>
          <w:b/>
          <w:sz w:val="20"/>
          <w:szCs w:val="20"/>
        </w:rPr>
      </w:pPr>
      <w:r w:rsidRPr="00B016AC">
        <w:rPr>
          <w:rFonts w:ascii="Tahoma" w:hAnsi="Tahoma" w:cs="Tahoma"/>
          <w:b/>
          <w:sz w:val="20"/>
          <w:szCs w:val="20"/>
        </w:rPr>
        <w:t>ul. Wałowa 30</w:t>
      </w:r>
      <w:r w:rsidRPr="00B016AC">
        <w:rPr>
          <w:rFonts w:ascii="Tahoma" w:hAnsi="Tahoma" w:cs="Tahoma"/>
          <w:b/>
          <w:sz w:val="20"/>
          <w:szCs w:val="20"/>
        </w:rPr>
        <w:tab/>
      </w:r>
    </w:p>
    <w:p w14:paraId="48C0DE21" w14:textId="77777777" w:rsidR="00B016AC" w:rsidRPr="00B016AC" w:rsidRDefault="00B016AC" w:rsidP="00B016AC">
      <w:pPr>
        <w:rPr>
          <w:rFonts w:ascii="Tahoma" w:hAnsi="Tahoma" w:cs="Tahoma"/>
          <w:b/>
          <w:sz w:val="20"/>
          <w:szCs w:val="20"/>
        </w:rPr>
      </w:pPr>
      <w:r w:rsidRPr="00B016AC">
        <w:rPr>
          <w:rFonts w:ascii="Tahoma" w:hAnsi="Tahoma" w:cs="Tahoma"/>
          <w:b/>
          <w:sz w:val="20"/>
          <w:szCs w:val="20"/>
        </w:rPr>
        <w:t>44-300 Wodzisław Śląski</w:t>
      </w:r>
    </w:p>
    <w:p w14:paraId="2A1677D3" w14:textId="77777777" w:rsidR="00B016AC" w:rsidRDefault="00B016AC" w:rsidP="00B016AC">
      <w:pPr>
        <w:ind w:left="708" w:firstLine="708"/>
        <w:jc w:val="right"/>
        <w:rPr>
          <w:rFonts w:ascii="Tahoma" w:hAnsi="Tahoma" w:cs="Tahoma"/>
          <w:b/>
          <w:i/>
          <w:sz w:val="20"/>
          <w:szCs w:val="20"/>
          <w:lang w:eastAsia="en-US"/>
        </w:rPr>
      </w:pPr>
    </w:p>
    <w:p w14:paraId="3AFF9958" w14:textId="77777777" w:rsidR="00B016AC" w:rsidRDefault="00B016AC" w:rsidP="00B016AC">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Pr>
          <w:rFonts w:ascii="Tahoma" w:hAnsi="Tahoma" w:cs="Tahoma"/>
          <w:b/>
          <w:i/>
          <w:sz w:val="20"/>
          <w:szCs w:val="20"/>
        </w:rPr>
        <w:t>PCPRPCPR/070/23980/1/PN/2018</w:t>
      </w:r>
    </w:p>
    <w:p w14:paraId="7AAA8794" w14:textId="77777777" w:rsidR="00B016AC" w:rsidRDefault="00B016AC" w:rsidP="00B016AC">
      <w:pPr>
        <w:jc w:val="both"/>
        <w:rPr>
          <w:rFonts w:ascii="Tahoma" w:hAnsi="Tahoma" w:cs="Tahoma"/>
          <w:sz w:val="20"/>
          <w:szCs w:val="20"/>
          <w:lang w:eastAsia="en-US"/>
        </w:rPr>
      </w:pPr>
    </w:p>
    <w:p w14:paraId="7B2024F5" w14:textId="603C2CF1" w:rsidR="00B016AC" w:rsidRDefault="00B016AC" w:rsidP="00B016AC">
      <w:pPr>
        <w:tabs>
          <w:tab w:val="left" w:pos="0"/>
          <w:tab w:val="left" w:pos="1260"/>
        </w:tabs>
        <w:autoSpaceDE w:val="0"/>
        <w:jc w:val="both"/>
        <w:rPr>
          <w:rFonts w:ascii="Tahoma" w:hAnsi="Tahoma" w:cs="Tahoma"/>
          <w:b/>
          <w:bCs/>
          <w:sz w:val="20"/>
          <w:szCs w:val="20"/>
          <w:lang w:eastAsia="en-US"/>
        </w:rPr>
      </w:pPr>
      <w:r>
        <w:rPr>
          <w:rFonts w:ascii="Tahoma" w:hAnsi="Tahoma" w:cs="Tahoma"/>
          <w:sz w:val="20"/>
          <w:szCs w:val="20"/>
          <w:lang w:eastAsia="en-US"/>
        </w:rPr>
        <w:t xml:space="preserve">Dot.: postępowania o udzielenie zamówienia publicznego nr </w:t>
      </w:r>
      <w:r>
        <w:rPr>
          <w:rFonts w:ascii="Tahoma" w:hAnsi="Tahoma" w:cs="Tahoma"/>
          <w:b/>
          <w:sz w:val="20"/>
          <w:szCs w:val="20"/>
        </w:rPr>
        <w:t>PCPRPCPR/070/23980/1/PN/2018</w:t>
      </w:r>
      <w:r>
        <w:rPr>
          <w:rFonts w:ascii="Tahoma" w:hAnsi="Tahoma" w:cs="Tahoma"/>
          <w:b/>
          <w:i/>
          <w:sz w:val="20"/>
          <w:szCs w:val="20"/>
        </w:rPr>
        <w:t xml:space="preserve"> </w:t>
      </w:r>
      <w:r>
        <w:rPr>
          <w:rFonts w:ascii="Tahoma" w:hAnsi="Tahoma" w:cs="Tahoma"/>
          <w:sz w:val="20"/>
          <w:szCs w:val="20"/>
          <w:lang w:eastAsia="en-US"/>
        </w:rPr>
        <w:t xml:space="preserve">prowadzonego w trybie przetargu nieograniczonego pn.: </w:t>
      </w:r>
      <w:r>
        <w:rPr>
          <w:rFonts w:ascii="Tahoma" w:hAnsi="Tahoma" w:cs="Tahoma"/>
          <w:b/>
          <w:i/>
          <w:sz w:val="20"/>
          <w:szCs w:val="20"/>
        </w:rPr>
        <w:t>„</w:t>
      </w:r>
      <w:r w:rsidRPr="00B016AC">
        <w:rPr>
          <w:rFonts w:ascii="Tahoma" w:hAnsi="Tahoma" w:cs="Tahoma"/>
          <w:b/>
          <w:sz w:val="20"/>
          <w:szCs w:val="20"/>
        </w:rPr>
        <w:t>Rozbudowa budynku oraz przystosowanie terenu przy ul. Wałowej 30 w Wodzisławiu Śląskim na potrzeby realizacji projektu pn.: Oaza aktywności</w:t>
      </w:r>
      <w:r>
        <w:rPr>
          <w:rFonts w:ascii="Tahoma" w:hAnsi="Tahoma" w:cs="Tahoma"/>
          <w:b/>
          <w:i/>
          <w:sz w:val="20"/>
          <w:szCs w:val="20"/>
        </w:rPr>
        <w:t>”</w:t>
      </w:r>
    </w:p>
    <w:p w14:paraId="1B36D64C" w14:textId="77777777" w:rsidR="00B016AC" w:rsidRDefault="00B016AC" w:rsidP="00B016AC">
      <w:pPr>
        <w:ind w:firstLine="567"/>
        <w:jc w:val="both"/>
        <w:rPr>
          <w:rFonts w:ascii="Tahoma" w:hAnsi="Tahoma" w:cs="Tahoma"/>
          <w:sz w:val="20"/>
          <w:szCs w:val="20"/>
          <w:lang w:eastAsia="pl-PL"/>
        </w:rPr>
      </w:pPr>
    </w:p>
    <w:p w14:paraId="21C7EEDD" w14:textId="77777777" w:rsidR="00B016AC" w:rsidRDefault="00B016AC" w:rsidP="00B016AC">
      <w:pPr>
        <w:ind w:firstLine="567"/>
        <w:jc w:val="both"/>
        <w:rPr>
          <w:rFonts w:ascii="Tahoma" w:hAnsi="Tahoma" w:cs="Tahoma"/>
          <w:sz w:val="20"/>
          <w:szCs w:val="20"/>
        </w:rPr>
      </w:pPr>
      <w:r>
        <w:rPr>
          <w:rFonts w:ascii="Tahoma" w:hAnsi="Tahoma" w:cs="Tahoma"/>
          <w:sz w:val="20"/>
          <w:szCs w:val="20"/>
        </w:rPr>
        <w:t>W nawiązaniu do prowadzonego postępowania oraz w związku z wprowadzeniem nowych przepisów dotyczących danych osobowych (RODO) informuję co następuje:</w:t>
      </w:r>
    </w:p>
    <w:p w14:paraId="0E23522E" w14:textId="77777777" w:rsidR="00B016AC" w:rsidRDefault="00B016AC" w:rsidP="00B016AC">
      <w:pPr>
        <w:ind w:firstLine="567"/>
        <w:jc w:val="both"/>
        <w:rPr>
          <w:rFonts w:ascii="Tahoma" w:hAnsi="Tahoma" w:cs="Tahoma"/>
          <w:sz w:val="20"/>
          <w:szCs w:val="20"/>
        </w:rPr>
      </w:pPr>
    </w:p>
    <w:p w14:paraId="7C146388" w14:textId="77777777" w:rsidR="00B016AC" w:rsidRDefault="00B016AC" w:rsidP="00B016AC">
      <w:pPr>
        <w:ind w:firstLine="567"/>
        <w:jc w:val="both"/>
        <w:rPr>
          <w:rFonts w:ascii="Tahoma" w:hAnsi="Tahoma" w:cs="Tahoma"/>
          <w:sz w:val="20"/>
          <w:szCs w:val="20"/>
        </w:rPr>
      </w:pPr>
      <w:r>
        <w:rPr>
          <w:rFonts w:ascii="Tahoma" w:hAnsi="Tahoma" w:cs="Tahoma"/>
          <w:sz w:val="20"/>
          <w:szCs w:val="20"/>
        </w:rPr>
        <w:t xml:space="preserve">Zgodnie z art. 13 ust. 1 i 2 </w:t>
      </w:r>
      <w:r>
        <w:rPr>
          <w:rFonts w:ascii="Tahoma"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ahoma" w:hAnsi="Tahoma" w:cs="Tahoma"/>
          <w:sz w:val="20"/>
          <w:szCs w:val="20"/>
        </w:rPr>
        <w:t xml:space="preserve">dalej „RODO”, informuję, że: </w:t>
      </w:r>
    </w:p>
    <w:p w14:paraId="353B5AC8" w14:textId="77777777" w:rsidR="00B016AC" w:rsidRDefault="00B016AC" w:rsidP="00A612C8">
      <w:pPr>
        <w:widowControl/>
        <w:numPr>
          <w:ilvl w:val="0"/>
          <w:numId w:val="470"/>
        </w:numPr>
        <w:autoSpaceDN/>
        <w:ind w:left="284" w:hanging="284"/>
        <w:contextualSpacing/>
        <w:jc w:val="both"/>
        <w:textAlignment w:val="auto"/>
        <w:rPr>
          <w:rFonts w:ascii="Tahoma" w:hAnsi="Tahoma" w:cs="Tahoma"/>
          <w:sz w:val="20"/>
          <w:szCs w:val="20"/>
        </w:rPr>
      </w:pPr>
      <w:r>
        <w:rPr>
          <w:rFonts w:ascii="Tahoma" w:hAnsi="Tahoma" w:cs="Tahoma"/>
          <w:sz w:val="20"/>
          <w:szCs w:val="20"/>
        </w:rPr>
        <w:t>administratorem Pani/Pana danych osobowych jest</w:t>
      </w:r>
      <w:r>
        <w:rPr>
          <w:rFonts w:ascii="Tahoma" w:hAnsi="Tahoma" w:cs="Tahoma"/>
          <w:sz w:val="20"/>
          <w:szCs w:val="20"/>
          <w:lang w:eastAsia="en-US"/>
        </w:rPr>
        <w:t xml:space="preserve"> </w:t>
      </w:r>
      <w:r>
        <w:rPr>
          <w:rFonts w:ascii="Tahoma" w:hAnsi="Tahoma" w:cs="Tahoma"/>
          <w:b/>
          <w:sz w:val="20"/>
          <w:szCs w:val="20"/>
          <w:lang w:eastAsia="en-US"/>
        </w:rPr>
        <w:t>Dyrektor</w:t>
      </w:r>
      <w:r>
        <w:rPr>
          <w:rFonts w:ascii="Tahoma" w:hAnsi="Tahoma" w:cs="Tahoma"/>
          <w:sz w:val="20"/>
          <w:szCs w:val="20"/>
          <w:lang w:eastAsia="en-US"/>
        </w:rPr>
        <w:t xml:space="preserve"> </w:t>
      </w:r>
      <w:r>
        <w:rPr>
          <w:rFonts w:ascii="Tahoma" w:hAnsi="Tahoma" w:cs="Tahoma"/>
          <w:b/>
          <w:sz w:val="20"/>
          <w:szCs w:val="20"/>
          <w:lang w:eastAsia="en-US"/>
        </w:rPr>
        <w:t>Powiatowego Centrum Pomocy Rodzinie,</w:t>
      </w:r>
    </w:p>
    <w:p w14:paraId="41168698" w14:textId="77777777" w:rsidR="00B016AC" w:rsidRDefault="00B016AC" w:rsidP="00A612C8">
      <w:pPr>
        <w:widowControl/>
        <w:numPr>
          <w:ilvl w:val="0"/>
          <w:numId w:val="470"/>
        </w:numPr>
        <w:autoSpaceDN/>
        <w:ind w:left="284" w:hanging="284"/>
        <w:contextualSpacing/>
        <w:jc w:val="both"/>
        <w:textAlignment w:val="auto"/>
        <w:rPr>
          <w:rFonts w:ascii="Tahoma" w:hAnsi="Tahoma" w:cs="Tahoma"/>
          <w:sz w:val="20"/>
          <w:szCs w:val="20"/>
        </w:rPr>
      </w:pPr>
      <w:r>
        <w:rPr>
          <w:rFonts w:ascii="Tahoma" w:hAnsi="Tahoma" w:cs="Tahoma"/>
          <w:sz w:val="20"/>
          <w:szCs w:val="20"/>
        </w:rPr>
        <w:t>administrator wyznaczył Inspektora Ochrony Danych, z którym może się Pani/Pan skontaktować w sprawach związanych z ochroną danych osobowych w następujący sposób:</w:t>
      </w:r>
    </w:p>
    <w:p w14:paraId="18364A31" w14:textId="77777777" w:rsidR="00B016AC" w:rsidRDefault="00B016AC" w:rsidP="00B016AC">
      <w:pPr>
        <w:ind w:left="426"/>
        <w:contextualSpacing/>
        <w:jc w:val="both"/>
        <w:rPr>
          <w:rFonts w:ascii="Tahoma" w:hAnsi="Tahoma" w:cs="Tahoma"/>
          <w:sz w:val="20"/>
          <w:szCs w:val="20"/>
        </w:rPr>
      </w:pPr>
      <w:r>
        <w:rPr>
          <w:rFonts w:ascii="Tahoma" w:hAnsi="Tahoma" w:cs="Tahoma"/>
          <w:sz w:val="20"/>
          <w:szCs w:val="20"/>
        </w:rPr>
        <w:t xml:space="preserve">- pod adresem poczty elektronicznej: </w:t>
      </w:r>
      <w:r>
        <w:rPr>
          <w:rFonts w:ascii="Tahoma" w:hAnsi="Tahoma" w:cs="Tahoma"/>
          <w:b/>
          <w:sz w:val="20"/>
          <w:szCs w:val="20"/>
        </w:rPr>
        <w:t>iodpusz@wp.pl</w:t>
      </w:r>
    </w:p>
    <w:p w14:paraId="75C8EC86" w14:textId="77777777" w:rsidR="00B016AC" w:rsidRDefault="00B016AC" w:rsidP="00B016AC">
      <w:pPr>
        <w:ind w:left="426"/>
        <w:contextualSpacing/>
        <w:jc w:val="both"/>
        <w:rPr>
          <w:rFonts w:ascii="Tahoma" w:hAnsi="Tahoma" w:cs="Tahoma"/>
          <w:sz w:val="20"/>
          <w:szCs w:val="20"/>
        </w:rPr>
      </w:pPr>
      <w:r>
        <w:rPr>
          <w:rFonts w:ascii="Tahoma" w:hAnsi="Tahoma" w:cs="Tahoma"/>
          <w:sz w:val="20"/>
          <w:szCs w:val="20"/>
        </w:rPr>
        <w:t>- pisemnie na adres siedziby administratora;</w:t>
      </w:r>
    </w:p>
    <w:p w14:paraId="3826CFC2" w14:textId="77777777" w:rsidR="00B016AC" w:rsidRDefault="00B016AC" w:rsidP="00A612C8">
      <w:pPr>
        <w:widowControl/>
        <w:numPr>
          <w:ilvl w:val="0"/>
          <w:numId w:val="470"/>
        </w:numPr>
        <w:autoSpaceDN/>
        <w:ind w:left="284" w:hanging="284"/>
        <w:contextualSpacing/>
        <w:jc w:val="both"/>
        <w:textAlignment w:val="auto"/>
        <w:rPr>
          <w:rFonts w:ascii="Tahoma" w:hAnsi="Tahoma" w:cs="Tahoma"/>
          <w:b/>
          <w:bCs/>
          <w:sz w:val="20"/>
          <w:szCs w:val="20"/>
          <w:lang w:eastAsia="en-US"/>
        </w:rPr>
      </w:pPr>
      <w:r>
        <w:rPr>
          <w:rFonts w:ascii="Tahoma" w:hAnsi="Tahoma" w:cs="Tahoma"/>
          <w:sz w:val="20"/>
          <w:szCs w:val="20"/>
        </w:rPr>
        <w:t>Pani/Pana dane osobowe przetwarzane będą na podstawie art. 6 ust. 1 lit. c</w:t>
      </w:r>
      <w:r>
        <w:rPr>
          <w:rFonts w:ascii="Tahoma" w:hAnsi="Tahoma" w:cs="Tahoma"/>
          <w:i/>
          <w:sz w:val="20"/>
          <w:szCs w:val="20"/>
        </w:rPr>
        <w:t xml:space="preserve"> </w:t>
      </w:r>
      <w:r>
        <w:rPr>
          <w:rFonts w:ascii="Tahoma" w:hAnsi="Tahoma" w:cs="Tahoma"/>
          <w:sz w:val="20"/>
          <w:szCs w:val="20"/>
        </w:rPr>
        <w:t xml:space="preserve">RODO w celu </w:t>
      </w:r>
      <w:r>
        <w:rPr>
          <w:rFonts w:ascii="Tahoma" w:hAnsi="Tahoma" w:cs="Tahoma"/>
          <w:sz w:val="20"/>
          <w:szCs w:val="20"/>
          <w:lang w:eastAsia="en-US"/>
        </w:rPr>
        <w:t xml:space="preserve">związanym z postępowaniem o udzielenie zamówienia publicznego </w:t>
      </w:r>
      <w:r>
        <w:rPr>
          <w:rFonts w:ascii="Tahoma" w:hAnsi="Tahoma" w:cs="Tahoma"/>
          <w:b/>
          <w:i/>
          <w:sz w:val="20"/>
          <w:szCs w:val="20"/>
        </w:rPr>
        <w:t>„</w:t>
      </w:r>
      <w:r>
        <w:rPr>
          <w:rFonts w:ascii="Tahoma" w:hAnsi="Tahoma" w:cs="Tahoma"/>
          <w:b/>
          <w:sz w:val="20"/>
          <w:szCs w:val="20"/>
        </w:rPr>
        <w:t>Rozbudowa budynku oraz przystosowanie terenu przy ul. Wałowej 30 w Wodzisławiu Śląskim na potrzeby realizacji projektu pn.:</w:t>
      </w:r>
      <w:r>
        <w:rPr>
          <w:rFonts w:ascii="Tahoma" w:hAnsi="Tahoma" w:cs="Tahoma"/>
          <w:b/>
          <w:i/>
          <w:sz w:val="20"/>
          <w:szCs w:val="20"/>
        </w:rPr>
        <w:t xml:space="preserve"> Oaza aktywności” </w:t>
      </w:r>
      <w:r>
        <w:rPr>
          <w:rFonts w:ascii="Tahoma" w:hAnsi="Tahoma" w:cs="Tahoma"/>
          <w:sz w:val="20"/>
          <w:szCs w:val="20"/>
          <w:lang w:eastAsia="en-US"/>
        </w:rPr>
        <w:t>prowadzonym w trybie przetargu nieograniczonego pod nr </w:t>
      </w:r>
      <w:r>
        <w:rPr>
          <w:rFonts w:ascii="Tahoma" w:hAnsi="Tahoma" w:cs="Tahoma"/>
          <w:b/>
          <w:sz w:val="20"/>
          <w:szCs w:val="20"/>
        </w:rPr>
        <w:t>PCPRPCPR/070/23980/1/PN/2018</w:t>
      </w:r>
      <w:r>
        <w:rPr>
          <w:rFonts w:ascii="Tahoma" w:hAnsi="Tahoma" w:cs="Tahoma"/>
          <w:sz w:val="20"/>
          <w:szCs w:val="20"/>
          <w:lang w:eastAsia="en-US"/>
        </w:rPr>
        <w:t>;</w:t>
      </w:r>
    </w:p>
    <w:p w14:paraId="43FD21B7" w14:textId="0C37FD62" w:rsidR="00B016AC" w:rsidRDefault="00B016AC" w:rsidP="00A612C8">
      <w:pPr>
        <w:widowControl/>
        <w:numPr>
          <w:ilvl w:val="0"/>
          <w:numId w:val="470"/>
        </w:numPr>
        <w:autoSpaceDN/>
        <w:ind w:left="284" w:hanging="284"/>
        <w:contextualSpacing/>
        <w:jc w:val="both"/>
        <w:textAlignment w:val="auto"/>
        <w:rPr>
          <w:rFonts w:ascii="Tahoma" w:hAnsi="Tahoma" w:cs="Tahoma"/>
          <w:sz w:val="20"/>
          <w:szCs w:val="20"/>
          <w:lang w:eastAsia="pl-PL"/>
        </w:rPr>
      </w:pPr>
      <w:r>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w:t>
      </w:r>
      <w:r w:rsidR="000D6C62" w:rsidRPr="000D6C62">
        <w:rPr>
          <w:rFonts w:ascii="Tahoma" w:hAnsi="Tahoma" w:cs="Tahoma"/>
          <w:sz w:val="20"/>
          <w:szCs w:val="20"/>
        </w:rPr>
        <w:t>2018 r. poz. 1986 ze zm.</w:t>
      </w:r>
      <w:r>
        <w:rPr>
          <w:rFonts w:ascii="Tahoma" w:hAnsi="Tahoma" w:cs="Tahoma"/>
          <w:sz w:val="20"/>
          <w:szCs w:val="20"/>
        </w:rPr>
        <w:t xml:space="preserve">), dalej „ustawa </w:t>
      </w:r>
      <w:proofErr w:type="spellStart"/>
      <w:r>
        <w:rPr>
          <w:rFonts w:ascii="Tahoma" w:hAnsi="Tahoma" w:cs="Tahoma"/>
          <w:sz w:val="20"/>
          <w:szCs w:val="20"/>
        </w:rPr>
        <w:t>Pzp</w:t>
      </w:r>
      <w:proofErr w:type="spellEnd"/>
      <w:r>
        <w:rPr>
          <w:rFonts w:ascii="Tahoma" w:hAnsi="Tahoma" w:cs="Tahoma"/>
          <w:sz w:val="20"/>
          <w:szCs w:val="20"/>
        </w:rPr>
        <w:t xml:space="preserve">”;  </w:t>
      </w:r>
    </w:p>
    <w:p w14:paraId="610333F5" w14:textId="77777777" w:rsidR="00B016AC" w:rsidRDefault="00B016AC" w:rsidP="00A612C8">
      <w:pPr>
        <w:widowControl/>
        <w:numPr>
          <w:ilvl w:val="0"/>
          <w:numId w:val="470"/>
        </w:numPr>
        <w:autoSpaceDN/>
        <w:ind w:left="284" w:hanging="284"/>
        <w:contextualSpacing/>
        <w:jc w:val="both"/>
        <w:textAlignment w:val="auto"/>
        <w:rPr>
          <w:rFonts w:ascii="Tahoma" w:hAnsi="Tahoma" w:cs="Tahoma"/>
          <w:sz w:val="20"/>
          <w:szCs w:val="20"/>
        </w:rPr>
      </w:pPr>
      <w:r>
        <w:rPr>
          <w:rFonts w:ascii="Tahoma" w:hAnsi="Tahoma" w:cs="Tahoma"/>
          <w:sz w:val="20"/>
          <w:szCs w:val="20"/>
        </w:rPr>
        <w:t xml:space="preserve">Pani/Pana dane osobowe będą przechowywane, zgodnie z art. 97 ust. 1 ustawy </w:t>
      </w:r>
      <w:proofErr w:type="spellStart"/>
      <w:r>
        <w:rPr>
          <w:rFonts w:ascii="Tahoma" w:hAnsi="Tahoma" w:cs="Tahoma"/>
          <w:sz w:val="20"/>
          <w:szCs w:val="20"/>
        </w:rPr>
        <w:t>Pzp</w:t>
      </w:r>
      <w:proofErr w:type="spellEnd"/>
      <w:r>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52ED2CF9" w14:textId="77777777" w:rsidR="00B016AC" w:rsidRDefault="00B016AC" w:rsidP="00A612C8">
      <w:pPr>
        <w:widowControl/>
        <w:numPr>
          <w:ilvl w:val="0"/>
          <w:numId w:val="470"/>
        </w:numPr>
        <w:autoSpaceDN/>
        <w:ind w:left="284" w:hanging="284"/>
        <w:contextualSpacing/>
        <w:jc w:val="both"/>
        <w:textAlignment w:val="auto"/>
        <w:rPr>
          <w:rFonts w:ascii="Tahoma" w:hAnsi="Tahoma" w:cs="Tahoma"/>
          <w:b/>
          <w:i/>
          <w:sz w:val="20"/>
          <w:szCs w:val="20"/>
        </w:rPr>
      </w:pPr>
      <w:r>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Pr>
          <w:rFonts w:ascii="Tahoma" w:hAnsi="Tahoma" w:cs="Tahoma"/>
          <w:sz w:val="20"/>
          <w:szCs w:val="20"/>
        </w:rPr>
        <w:t>Pzp</w:t>
      </w:r>
      <w:proofErr w:type="spellEnd"/>
      <w:r>
        <w:rPr>
          <w:rFonts w:ascii="Tahoma" w:hAnsi="Tahoma" w:cs="Tahoma"/>
          <w:sz w:val="20"/>
          <w:szCs w:val="20"/>
        </w:rPr>
        <w:t xml:space="preserve">, związanym z udziałem w postępowaniu o udzielenie zamówienia publicznego; konsekwencje niepodania określonych danych wynikają z ustawy </w:t>
      </w:r>
      <w:proofErr w:type="spellStart"/>
      <w:r>
        <w:rPr>
          <w:rFonts w:ascii="Tahoma" w:hAnsi="Tahoma" w:cs="Tahoma"/>
          <w:sz w:val="20"/>
          <w:szCs w:val="20"/>
        </w:rPr>
        <w:t>Pzp</w:t>
      </w:r>
      <w:proofErr w:type="spellEnd"/>
      <w:r>
        <w:rPr>
          <w:rFonts w:ascii="Tahoma" w:hAnsi="Tahoma" w:cs="Tahoma"/>
          <w:sz w:val="20"/>
          <w:szCs w:val="20"/>
        </w:rPr>
        <w:t xml:space="preserve">;  </w:t>
      </w:r>
    </w:p>
    <w:p w14:paraId="6FE326AB" w14:textId="77777777" w:rsidR="00B016AC" w:rsidRDefault="00B016AC" w:rsidP="00A612C8">
      <w:pPr>
        <w:widowControl/>
        <w:numPr>
          <w:ilvl w:val="0"/>
          <w:numId w:val="470"/>
        </w:numPr>
        <w:autoSpaceDN/>
        <w:ind w:left="284" w:hanging="284"/>
        <w:contextualSpacing/>
        <w:jc w:val="both"/>
        <w:textAlignment w:val="auto"/>
        <w:rPr>
          <w:rFonts w:ascii="Tahoma" w:hAnsi="Tahoma" w:cs="Tahoma"/>
          <w:sz w:val="20"/>
          <w:szCs w:val="20"/>
          <w:lang w:eastAsia="en-US"/>
        </w:rPr>
      </w:pPr>
      <w:r>
        <w:rPr>
          <w:rFonts w:ascii="Tahoma" w:hAnsi="Tahoma" w:cs="Tahoma"/>
          <w:sz w:val="20"/>
          <w:szCs w:val="20"/>
        </w:rPr>
        <w:t>w odniesieniu do Pani/Pana danych osobowych decyzje nie będą podejmowane w sposób zautomatyzowany, stosowanie do art. 22 RODO;</w:t>
      </w:r>
    </w:p>
    <w:p w14:paraId="784F62A2" w14:textId="77777777" w:rsidR="00B016AC" w:rsidRDefault="00B016AC" w:rsidP="00A612C8">
      <w:pPr>
        <w:widowControl/>
        <w:numPr>
          <w:ilvl w:val="0"/>
          <w:numId w:val="470"/>
        </w:numPr>
        <w:autoSpaceDN/>
        <w:ind w:left="284" w:hanging="284"/>
        <w:contextualSpacing/>
        <w:jc w:val="both"/>
        <w:textAlignment w:val="auto"/>
        <w:rPr>
          <w:rFonts w:ascii="Tahoma" w:hAnsi="Tahoma" w:cs="Tahoma"/>
          <w:sz w:val="20"/>
          <w:szCs w:val="20"/>
          <w:lang w:eastAsia="pl-PL"/>
        </w:rPr>
      </w:pPr>
      <w:r>
        <w:rPr>
          <w:rFonts w:ascii="Tahoma" w:hAnsi="Tahoma" w:cs="Tahoma"/>
          <w:sz w:val="20"/>
          <w:szCs w:val="20"/>
        </w:rPr>
        <w:t>posiada Pani/Pan:</w:t>
      </w:r>
    </w:p>
    <w:p w14:paraId="1887CC14" w14:textId="77777777" w:rsidR="00B016AC" w:rsidRDefault="00B016AC" w:rsidP="00507155">
      <w:pPr>
        <w:widowControl/>
        <w:numPr>
          <w:ilvl w:val="0"/>
          <w:numId w:val="471"/>
        </w:numPr>
        <w:autoSpaceDN/>
        <w:ind w:left="709" w:hanging="283"/>
        <w:contextualSpacing/>
        <w:jc w:val="both"/>
        <w:textAlignment w:val="auto"/>
        <w:rPr>
          <w:rFonts w:ascii="Tahoma" w:hAnsi="Tahoma" w:cs="Tahoma"/>
          <w:sz w:val="20"/>
          <w:szCs w:val="20"/>
        </w:rPr>
      </w:pPr>
      <w:r>
        <w:rPr>
          <w:rFonts w:ascii="Tahoma" w:hAnsi="Tahoma" w:cs="Tahoma"/>
          <w:sz w:val="20"/>
          <w:szCs w:val="20"/>
        </w:rPr>
        <w:t>na podstawie art. 15 RODO prawo dostępu do danych osobowych Pani/Pana dotyczących;</w:t>
      </w:r>
    </w:p>
    <w:p w14:paraId="2CACCC0C" w14:textId="77777777" w:rsidR="00B016AC" w:rsidRDefault="00B016AC" w:rsidP="00507155">
      <w:pPr>
        <w:widowControl/>
        <w:numPr>
          <w:ilvl w:val="0"/>
          <w:numId w:val="471"/>
        </w:numPr>
        <w:autoSpaceDN/>
        <w:ind w:left="709" w:hanging="283"/>
        <w:contextualSpacing/>
        <w:jc w:val="both"/>
        <w:textAlignment w:val="auto"/>
        <w:rPr>
          <w:rFonts w:ascii="Tahoma" w:hAnsi="Tahoma" w:cs="Tahoma"/>
          <w:sz w:val="20"/>
          <w:szCs w:val="20"/>
        </w:rPr>
      </w:pPr>
      <w:r>
        <w:rPr>
          <w:rFonts w:ascii="Tahoma" w:hAnsi="Tahoma" w:cs="Tahoma"/>
          <w:sz w:val="20"/>
          <w:szCs w:val="20"/>
        </w:rPr>
        <w:t xml:space="preserve">na podstawie art. 16 RODO prawo do sprostowania Pani/Pana danych osobowych </w:t>
      </w:r>
      <w:r>
        <w:rPr>
          <w:rFonts w:ascii="Tahoma" w:hAnsi="Tahoma" w:cs="Tahoma"/>
          <w:b/>
          <w:sz w:val="20"/>
          <w:szCs w:val="20"/>
          <w:vertAlign w:val="superscript"/>
        </w:rPr>
        <w:t>*</w:t>
      </w:r>
      <w:r>
        <w:rPr>
          <w:rFonts w:ascii="Tahoma" w:hAnsi="Tahoma" w:cs="Tahoma"/>
          <w:sz w:val="20"/>
          <w:szCs w:val="20"/>
        </w:rPr>
        <w:t>;</w:t>
      </w:r>
    </w:p>
    <w:p w14:paraId="7C1CA559" w14:textId="77777777" w:rsidR="00B016AC" w:rsidRDefault="00B016AC" w:rsidP="00507155">
      <w:pPr>
        <w:widowControl/>
        <w:numPr>
          <w:ilvl w:val="0"/>
          <w:numId w:val="471"/>
        </w:numPr>
        <w:autoSpaceDN/>
        <w:ind w:left="709" w:hanging="283"/>
        <w:contextualSpacing/>
        <w:jc w:val="both"/>
        <w:textAlignment w:val="auto"/>
        <w:rPr>
          <w:rFonts w:ascii="Tahoma" w:hAnsi="Tahoma" w:cs="Tahoma"/>
          <w:sz w:val="20"/>
          <w:szCs w:val="20"/>
        </w:rPr>
      </w:pPr>
      <w:r>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720041FD" w14:textId="77777777" w:rsidR="00B016AC" w:rsidRDefault="00B016AC" w:rsidP="00507155">
      <w:pPr>
        <w:widowControl/>
        <w:numPr>
          <w:ilvl w:val="0"/>
          <w:numId w:val="471"/>
        </w:numPr>
        <w:autoSpaceDN/>
        <w:ind w:left="709" w:hanging="283"/>
        <w:contextualSpacing/>
        <w:jc w:val="both"/>
        <w:textAlignment w:val="auto"/>
        <w:rPr>
          <w:rFonts w:ascii="Tahoma" w:hAnsi="Tahoma" w:cs="Tahoma"/>
          <w:i/>
          <w:sz w:val="20"/>
          <w:szCs w:val="20"/>
        </w:rPr>
      </w:pPr>
      <w:r>
        <w:rPr>
          <w:rFonts w:ascii="Tahoma" w:hAnsi="Tahoma" w:cs="Tahoma"/>
          <w:sz w:val="20"/>
          <w:szCs w:val="20"/>
        </w:rPr>
        <w:t>prawo do wniesienia skargi do Prezesa Urzędu Ochrony Danych Osobowych, gdy uzna Pani/Pan, że przetwarzanie danych osobowych Pani/Pana dotyczących narusza przepisy RODO;</w:t>
      </w:r>
    </w:p>
    <w:p w14:paraId="0EF06E17" w14:textId="77777777" w:rsidR="00B016AC" w:rsidRDefault="00B016AC" w:rsidP="00B743ED">
      <w:pPr>
        <w:widowControl/>
        <w:numPr>
          <w:ilvl w:val="0"/>
          <w:numId w:val="470"/>
        </w:numPr>
        <w:autoSpaceDN/>
        <w:ind w:left="284" w:hanging="284"/>
        <w:contextualSpacing/>
        <w:jc w:val="both"/>
        <w:textAlignment w:val="auto"/>
        <w:rPr>
          <w:rFonts w:ascii="Tahoma" w:hAnsi="Tahoma" w:cs="Tahoma"/>
          <w:i/>
          <w:sz w:val="20"/>
          <w:szCs w:val="20"/>
        </w:rPr>
      </w:pPr>
      <w:r>
        <w:rPr>
          <w:rFonts w:ascii="Tahoma" w:hAnsi="Tahoma" w:cs="Tahoma"/>
          <w:sz w:val="20"/>
          <w:szCs w:val="20"/>
        </w:rPr>
        <w:t>nie przysługuje Pani/Panu:</w:t>
      </w:r>
    </w:p>
    <w:p w14:paraId="38BC207A" w14:textId="77777777" w:rsidR="00B016AC" w:rsidRDefault="00B016AC" w:rsidP="00507155">
      <w:pPr>
        <w:widowControl/>
        <w:numPr>
          <w:ilvl w:val="0"/>
          <w:numId w:val="472"/>
        </w:numPr>
        <w:autoSpaceDN/>
        <w:ind w:left="709" w:hanging="283"/>
        <w:contextualSpacing/>
        <w:jc w:val="both"/>
        <w:textAlignment w:val="auto"/>
        <w:rPr>
          <w:rFonts w:ascii="Tahoma" w:hAnsi="Tahoma" w:cs="Tahoma"/>
          <w:i/>
          <w:sz w:val="20"/>
          <w:szCs w:val="20"/>
        </w:rPr>
      </w:pPr>
      <w:r>
        <w:rPr>
          <w:rFonts w:ascii="Tahoma" w:hAnsi="Tahoma" w:cs="Tahoma"/>
          <w:sz w:val="20"/>
          <w:szCs w:val="20"/>
        </w:rPr>
        <w:t>w związku z art. 17 ust. 3 lit. b, d lub e RODO prawo do usunięcia danych osobowych;</w:t>
      </w:r>
    </w:p>
    <w:p w14:paraId="2436C409" w14:textId="77777777" w:rsidR="00B016AC" w:rsidRDefault="00B016AC" w:rsidP="00507155">
      <w:pPr>
        <w:widowControl/>
        <w:numPr>
          <w:ilvl w:val="0"/>
          <w:numId w:val="472"/>
        </w:numPr>
        <w:autoSpaceDN/>
        <w:ind w:left="709" w:hanging="283"/>
        <w:contextualSpacing/>
        <w:jc w:val="both"/>
        <w:textAlignment w:val="auto"/>
        <w:rPr>
          <w:rFonts w:ascii="Tahoma" w:hAnsi="Tahoma" w:cs="Tahoma"/>
          <w:b/>
          <w:i/>
          <w:sz w:val="20"/>
          <w:szCs w:val="20"/>
        </w:rPr>
      </w:pPr>
      <w:r>
        <w:rPr>
          <w:rFonts w:ascii="Tahoma" w:hAnsi="Tahoma" w:cs="Tahoma"/>
          <w:sz w:val="20"/>
          <w:szCs w:val="20"/>
        </w:rPr>
        <w:t>prawo do przenoszenia danych osobowych, o którym mowa w art. 20 RODO;</w:t>
      </w:r>
    </w:p>
    <w:p w14:paraId="640B4D55" w14:textId="77777777" w:rsidR="00B016AC" w:rsidRDefault="00B016AC" w:rsidP="00507155">
      <w:pPr>
        <w:widowControl/>
        <w:numPr>
          <w:ilvl w:val="0"/>
          <w:numId w:val="472"/>
        </w:numPr>
        <w:autoSpaceDN/>
        <w:ind w:left="709" w:hanging="283"/>
        <w:contextualSpacing/>
        <w:jc w:val="both"/>
        <w:textAlignment w:val="auto"/>
        <w:rPr>
          <w:rFonts w:ascii="Tahoma" w:hAnsi="Tahoma" w:cs="Tahoma"/>
          <w:b/>
          <w:i/>
          <w:sz w:val="20"/>
          <w:szCs w:val="20"/>
        </w:rPr>
      </w:pPr>
      <w:r>
        <w:rPr>
          <w:rFonts w:ascii="Tahoma" w:hAnsi="Tahoma" w:cs="Tahoma"/>
          <w:b/>
          <w:sz w:val="20"/>
          <w:szCs w:val="20"/>
        </w:rPr>
        <w:t>na podstawie art. 21 RODO prawo sprzeciwu, wobec przetwarzania danych osobowych, gdyż podstawą prawną przetwarzania Pani/Pana danych osobowych jest art. 6 ust. 1 lit. c RODO</w:t>
      </w:r>
      <w:r>
        <w:rPr>
          <w:rFonts w:ascii="Tahoma" w:hAnsi="Tahoma" w:cs="Tahoma"/>
          <w:sz w:val="20"/>
          <w:szCs w:val="20"/>
        </w:rPr>
        <w:t>.</w:t>
      </w:r>
      <w:r>
        <w:rPr>
          <w:rFonts w:ascii="Tahoma" w:hAnsi="Tahoma" w:cs="Tahoma"/>
          <w:b/>
          <w:sz w:val="20"/>
          <w:szCs w:val="20"/>
        </w:rPr>
        <w:t xml:space="preserve"> </w:t>
      </w:r>
    </w:p>
    <w:p w14:paraId="20A29B56" w14:textId="77777777" w:rsidR="00B016AC" w:rsidRDefault="00B016AC" w:rsidP="00B016AC">
      <w:pPr>
        <w:jc w:val="both"/>
        <w:rPr>
          <w:rFonts w:ascii="Tahoma" w:hAnsi="Tahoma" w:cs="Tahoma"/>
          <w:sz w:val="20"/>
          <w:szCs w:val="20"/>
          <w:lang w:eastAsia="en-US"/>
        </w:rPr>
      </w:pPr>
    </w:p>
    <w:p w14:paraId="192DE379" w14:textId="77777777" w:rsidR="00B016AC" w:rsidRDefault="00B016AC" w:rsidP="00B016AC">
      <w:pPr>
        <w:jc w:val="both"/>
        <w:rPr>
          <w:rFonts w:ascii="Tahoma" w:hAnsi="Tahoma" w:cs="Tahoma"/>
          <w:sz w:val="20"/>
          <w:szCs w:val="20"/>
          <w:lang w:eastAsia="en-US"/>
        </w:rPr>
      </w:pPr>
    </w:p>
    <w:p w14:paraId="107C5966" w14:textId="77777777" w:rsidR="00B016AC" w:rsidRDefault="00B016AC" w:rsidP="00B016AC">
      <w:pPr>
        <w:jc w:val="both"/>
        <w:rPr>
          <w:rFonts w:ascii="Tahoma" w:hAnsi="Tahoma" w:cs="Tahoma"/>
          <w:sz w:val="16"/>
          <w:szCs w:val="16"/>
          <w:lang w:eastAsia="en-US"/>
        </w:rPr>
      </w:pPr>
      <w:r>
        <w:rPr>
          <w:rFonts w:ascii="Tahoma" w:hAnsi="Tahoma" w:cs="Tahoma"/>
          <w:sz w:val="16"/>
          <w:szCs w:val="16"/>
          <w:lang w:eastAsia="en-US"/>
        </w:rPr>
        <w:t>______________________</w:t>
      </w:r>
    </w:p>
    <w:p w14:paraId="0D7E59A0" w14:textId="77777777" w:rsidR="00B016AC" w:rsidRDefault="00B016AC" w:rsidP="00B016AC">
      <w:pPr>
        <w:ind w:left="426"/>
        <w:contextualSpacing/>
        <w:jc w:val="both"/>
        <w:rPr>
          <w:rFonts w:ascii="Tahoma" w:hAnsi="Tahoma" w:cs="Tahoma"/>
          <w:i/>
          <w:sz w:val="16"/>
          <w:szCs w:val="16"/>
          <w:lang w:eastAsia="en-US"/>
        </w:rPr>
      </w:pPr>
      <w:r>
        <w:rPr>
          <w:rFonts w:ascii="Tahoma" w:hAnsi="Tahoma" w:cs="Tahoma"/>
          <w:b/>
          <w:i/>
          <w:sz w:val="16"/>
          <w:szCs w:val="16"/>
          <w:vertAlign w:val="superscript"/>
          <w:lang w:eastAsia="en-US"/>
        </w:rPr>
        <w:t xml:space="preserve">* </w:t>
      </w:r>
      <w:r>
        <w:rPr>
          <w:rFonts w:ascii="Tahoma" w:hAnsi="Tahoma" w:cs="Tahoma"/>
          <w:b/>
          <w:i/>
          <w:sz w:val="16"/>
          <w:szCs w:val="16"/>
          <w:lang w:eastAsia="en-US"/>
        </w:rPr>
        <w:t>Wyjaśnienie:</w:t>
      </w:r>
      <w:r>
        <w:rPr>
          <w:rFonts w:ascii="Tahoma"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hAnsi="Tahoma" w:cs="Tahoma"/>
          <w:i/>
          <w:sz w:val="16"/>
          <w:szCs w:val="16"/>
          <w:lang w:eastAsia="en-US"/>
        </w:rPr>
        <w:t>wyniku postępowania</w:t>
      </w:r>
      <w:r>
        <w:rPr>
          <w:rFonts w:ascii="Tahoma" w:hAnsi="Tahoma" w:cs="Tahoma"/>
          <w:i/>
          <w:sz w:val="16"/>
          <w:szCs w:val="16"/>
          <w:lang w:eastAsia="en-US"/>
        </w:rPr>
        <w:br/>
        <w:t xml:space="preserve">o udzielenie zamówienia publicznego ani zmianą postanowień umowy w zakresie niezgodnym z ustawą </w:t>
      </w:r>
      <w:proofErr w:type="spellStart"/>
      <w:r>
        <w:rPr>
          <w:rFonts w:ascii="Tahoma" w:hAnsi="Tahoma" w:cs="Tahoma"/>
          <w:i/>
          <w:sz w:val="16"/>
          <w:szCs w:val="16"/>
          <w:lang w:eastAsia="en-US"/>
        </w:rPr>
        <w:t>Pzp</w:t>
      </w:r>
      <w:proofErr w:type="spellEnd"/>
      <w:r>
        <w:rPr>
          <w:rFonts w:ascii="Tahoma" w:hAnsi="Tahoma" w:cs="Tahoma"/>
          <w:i/>
          <w:sz w:val="16"/>
          <w:szCs w:val="16"/>
          <w:lang w:eastAsia="en-US"/>
        </w:rPr>
        <w:t xml:space="preserve"> oraz nie może naruszać integralności protokołu oraz jego załączników.</w:t>
      </w:r>
    </w:p>
    <w:p w14:paraId="4341121C" w14:textId="77777777" w:rsidR="00B016AC" w:rsidRDefault="00B016AC" w:rsidP="00B016AC">
      <w:pPr>
        <w:ind w:left="426"/>
        <w:contextualSpacing/>
        <w:jc w:val="both"/>
        <w:rPr>
          <w:rFonts w:ascii="Tahoma" w:hAnsi="Tahoma" w:cs="Tahoma"/>
          <w:i/>
          <w:sz w:val="16"/>
          <w:szCs w:val="16"/>
          <w:lang w:eastAsia="pl-PL"/>
        </w:rPr>
      </w:pPr>
      <w:r>
        <w:rPr>
          <w:rFonts w:ascii="Tahoma" w:hAnsi="Tahoma" w:cs="Tahoma"/>
          <w:b/>
          <w:i/>
          <w:sz w:val="16"/>
          <w:szCs w:val="16"/>
          <w:vertAlign w:val="superscript"/>
          <w:lang w:eastAsia="en-US"/>
        </w:rPr>
        <w:t xml:space="preserve">** </w:t>
      </w:r>
      <w:r>
        <w:rPr>
          <w:rFonts w:ascii="Tahoma" w:hAnsi="Tahoma" w:cs="Tahoma"/>
          <w:b/>
          <w:i/>
          <w:sz w:val="16"/>
          <w:szCs w:val="16"/>
          <w:lang w:eastAsia="en-US"/>
        </w:rPr>
        <w:t>Wyjaśnienie:</w:t>
      </w:r>
      <w:r>
        <w:rPr>
          <w:rFonts w:ascii="Tahoma" w:hAnsi="Tahoma" w:cs="Tahoma"/>
          <w:i/>
          <w:sz w:val="16"/>
          <w:szCs w:val="16"/>
          <w:lang w:eastAsia="en-US"/>
        </w:rPr>
        <w:t xml:space="preserve"> prawo do ograniczenia przetwarzania nie ma zastosowania w odniesieniu do </w:t>
      </w:r>
      <w:r>
        <w:rPr>
          <w:rFonts w:ascii="Tahoma" w:hAnsi="Tahoma" w:cs="Tahoma"/>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3B51AE3C"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5D06BE56"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6C0C04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B9E7317"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E9C8900" w14:textId="77777777" w:rsidR="0033332F" w:rsidRPr="004E67AD" w:rsidRDefault="0033332F" w:rsidP="00C25007">
      <w:pPr>
        <w:tabs>
          <w:tab w:val="left" w:pos="5235"/>
        </w:tabs>
        <w:rPr>
          <w:rFonts w:ascii="Tahoma" w:hAnsi="Tahoma" w:cs="Tahoma"/>
          <w:b/>
        </w:rPr>
      </w:pPr>
    </w:p>
    <w:p w14:paraId="53616243" w14:textId="77777777" w:rsidR="00AD70DD" w:rsidRPr="004E67AD" w:rsidRDefault="00AD70DD" w:rsidP="00C25007">
      <w:pPr>
        <w:tabs>
          <w:tab w:val="left" w:pos="5235"/>
        </w:tabs>
        <w:rPr>
          <w:rFonts w:ascii="Tahoma" w:hAnsi="Tahoma" w:cs="Tahoma"/>
          <w:b/>
        </w:rPr>
      </w:pPr>
    </w:p>
    <w:p w14:paraId="5A03781C" w14:textId="77777777" w:rsidR="00AD70DD" w:rsidRPr="004E67AD" w:rsidRDefault="00AD70DD" w:rsidP="00C25007">
      <w:pPr>
        <w:tabs>
          <w:tab w:val="left" w:pos="5235"/>
        </w:tabs>
        <w:rPr>
          <w:rFonts w:ascii="Tahoma" w:hAnsi="Tahoma" w:cs="Tahoma"/>
          <w:b/>
        </w:rPr>
      </w:pPr>
    </w:p>
    <w:p w14:paraId="5223A6DB" w14:textId="77777777" w:rsidR="00AD70DD" w:rsidRPr="004E67AD" w:rsidRDefault="00AD70DD" w:rsidP="00C25007">
      <w:pPr>
        <w:tabs>
          <w:tab w:val="left" w:pos="5235"/>
        </w:tabs>
        <w:rPr>
          <w:rFonts w:ascii="Tahoma" w:hAnsi="Tahoma" w:cs="Tahoma"/>
          <w:b/>
        </w:rPr>
      </w:pPr>
    </w:p>
    <w:p w14:paraId="3CC513D9" w14:textId="77777777" w:rsidR="00AD70DD" w:rsidRPr="004E67AD" w:rsidRDefault="00AD70DD" w:rsidP="00C25007">
      <w:pPr>
        <w:tabs>
          <w:tab w:val="left" w:pos="5235"/>
        </w:tabs>
        <w:rPr>
          <w:rFonts w:ascii="Tahoma" w:hAnsi="Tahoma" w:cs="Tahoma"/>
          <w:b/>
        </w:rPr>
      </w:pPr>
    </w:p>
    <w:p w14:paraId="6F974212" w14:textId="77777777" w:rsidR="00AD70DD" w:rsidRPr="004E67AD" w:rsidRDefault="00AD70DD" w:rsidP="00C25007">
      <w:pPr>
        <w:tabs>
          <w:tab w:val="left" w:pos="5235"/>
        </w:tabs>
        <w:rPr>
          <w:rFonts w:ascii="Tahoma" w:hAnsi="Tahoma" w:cs="Tahoma"/>
          <w:b/>
        </w:rPr>
      </w:pPr>
    </w:p>
    <w:p w14:paraId="18CEAF5E" w14:textId="77777777" w:rsidR="00AD70DD" w:rsidRPr="004E67AD" w:rsidRDefault="00AD70DD" w:rsidP="00C25007">
      <w:pPr>
        <w:tabs>
          <w:tab w:val="left" w:pos="5235"/>
        </w:tabs>
        <w:rPr>
          <w:rFonts w:ascii="Tahoma" w:hAnsi="Tahoma" w:cs="Tahoma"/>
          <w:b/>
        </w:rPr>
      </w:pPr>
    </w:p>
    <w:p w14:paraId="4C2A6251" w14:textId="77777777" w:rsidR="00AD70DD" w:rsidRPr="004E67AD" w:rsidRDefault="00AD70DD" w:rsidP="00C25007">
      <w:pPr>
        <w:tabs>
          <w:tab w:val="left" w:pos="5235"/>
        </w:tabs>
        <w:rPr>
          <w:rFonts w:ascii="Tahoma" w:hAnsi="Tahoma" w:cs="Tahoma"/>
          <w:b/>
        </w:rPr>
      </w:pPr>
    </w:p>
    <w:p w14:paraId="110AADF9" w14:textId="77777777" w:rsidR="00AD70DD" w:rsidRPr="004E67AD" w:rsidRDefault="00AD70DD" w:rsidP="00C25007">
      <w:pPr>
        <w:tabs>
          <w:tab w:val="left" w:pos="5235"/>
        </w:tabs>
        <w:rPr>
          <w:rFonts w:ascii="Tahoma" w:hAnsi="Tahoma" w:cs="Tahoma"/>
          <w:b/>
        </w:rPr>
      </w:pPr>
    </w:p>
    <w:p w14:paraId="61C0D630" w14:textId="77777777" w:rsidR="00AD70DD" w:rsidRPr="004E67AD" w:rsidRDefault="00AD70DD" w:rsidP="00C25007">
      <w:pPr>
        <w:tabs>
          <w:tab w:val="left" w:pos="5235"/>
        </w:tabs>
        <w:rPr>
          <w:rFonts w:ascii="Tahoma" w:hAnsi="Tahoma" w:cs="Tahoma"/>
          <w:b/>
        </w:rPr>
      </w:pPr>
    </w:p>
    <w:p w14:paraId="3DE5DA23" w14:textId="77777777" w:rsidR="00AD70DD" w:rsidRPr="004E67AD" w:rsidRDefault="00AD70DD" w:rsidP="00C25007">
      <w:pPr>
        <w:tabs>
          <w:tab w:val="left" w:pos="5235"/>
        </w:tabs>
        <w:rPr>
          <w:rFonts w:ascii="Tahoma" w:hAnsi="Tahoma" w:cs="Tahoma"/>
          <w:b/>
        </w:rPr>
      </w:pPr>
    </w:p>
    <w:p w14:paraId="35EE3D5E" w14:textId="77777777" w:rsidR="00AD70DD" w:rsidRPr="004E67AD" w:rsidRDefault="00AD70DD" w:rsidP="00C25007">
      <w:pPr>
        <w:tabs>
          <w:tab w:val="left" w:pos="5235"/>
        </w:tabs>
        <w:rPr>
          <w:rFonts w:ascii="Tahoma" w:hAnsi="Tahoma" w:cs="Tahoma"/>
          <w:b/>
        </w:rPr>
      </w:pPr>
    </w:p>
    <w:p w14:paraId="0FB51206" w14:textId="77777777" w:rsidR="00AD70DD" w:rsidRPr="004E67AD" w:rsidRDefault="00AD70DD" w:rsidP="00C25007">
      <w:pPr>
        <w:tabs>
          <w:tab w:val="left" w:pos="5235"/>
        </w:tabs>
        <w:rPr>
          <w:rFonts w:ascii="Tahoma" w:hAnsi="Tahoma" w:cs="Tahoma"/>
          <w:b/>
        </w:rPr>
      </w:pPr>
    </w:p>
    <w:p w14:paraId="30811F9C" w14:textId="77777777" w:rsidR="00AD70DD" w:rsidRPr="004E67AD" w:rsidRDefault="00AD70DD" w:rsidP="00C25007">
      <w:pPr>
        <w:tabs>
          <w:tab w:val="left" w:pos="5235"/>
        </w:tabs>
        <w:rPr>
          <w:rFonts w:ascii="Tahoma" w:hAnsi="Tahoma" w:cs="Tahoma"/>
          <w:b/>
        </w:rPr>
      </w:pPr>
    </w:p>
    <w:p w14:paraId="64A67CAF" w14:textId="77777777" w:rsidR="00AD70DD" w:rsidRPr="004E67AD" w:rsidRDefault="00AD70DD" w:rsidP="00C25007">
      <w:pPr>
        <w:tabs>
          <w:tab w:val="left" w:pos="5235"/>
        </w:tabs>
        <w:rPr>
          <w:rFonts w:ascii="Tahoma" w:hAnsi="Tahoma" w:cs="Tahoma"/>
          <w:b/>
        </w:rPr>
      </w:pPr>
    </w:p>
    <w:p w14:paraId="620A3DAF" w14:textId="77777777" w:rsidR="00AD70DD" w:rsidRPr="004E67AD" w:rsidRDefault="00AD70DD" w:rsidP="00C25007">
      <w:pPr>
        <w:tabs>
          <w:tab w:val="left" w:pos="5235"/>
        </w:tabs>
        <w:rPr>
          <w:rFonts w:ascii="Tahoma" w:hAnsi="Tahoma" w:cs="Tahoma"/>
          <w:b/>
        </w:rPr>
      </w:pPr>
    </w:p>
    <w:p w14:paraId="3DED42EF" w14:textId="77777777" w:rsidR="00AD70DD" w:rsidRPr="004E67AD" w:rsidRDefault="00AD70DD" w:rsidP="00C25007">
      <w:pPr>
        <w:tabs>
          <w:tab w:val="left" w:pos="5235"/>
        </w:tabs>
        <w:rPr>
          <w:rFonts w:ascii="Tahoma" w:hAnsi="Tahoma" w:cs="Tahoma"/>
          <w:b/>
        </w:rPr>
      </w:pPr>
    </w:p>
    <w:p w14:paraId="522D94ED" w14:textId="77777777" w:rsidR="00AD70DD" w:rsidRPr="004E67AD" w:rsidRDefault="00AD70DD" w:rsidP="00C25007">
      <w:pPr>
        <w:tabs>
          <w:tab w:val="left" w:pos="5235"/>
        </w:tabs>
        <w:rPr>
          <w:rFonts w:ascii="Tahoma" w:hAnsi="Tahoma" w:cs="Tahoma"/>
          <w:b/>
        </w:rPr>
      </w:pPr>
    </w:p>
    <w:p w14:paraId="39B73A97" w14:textId="77777777" w:rsidR="00AD70DD" w:rsidRPr="004E67AD" w:rsidRDefault="00AD70DD" w:rsidP="00C25007">
      <w:pPr>
        <w:tabs>
          <w:tab w:val="left" w:pos="5235"/>
        </w:tabs>
        <w:rPr>
          <w:rFonts w:ascii="Tahoma" w:hAnsi="Tahoma" w:cs="Tahoma"/>
          <w:b/>
        </w:rPr>
      </w:pPr>
    </w:p>
    <w:p w14:paraId="454F7B50" w14:textId="77777777" w:rsidR="00AD70DD" w:rsidRPr="004E67AD" w:rsidRDefault="00AD70DD" w:rsidP="00C25007">
      <w:pPr>
        <w:tabs>
          <w:tab w:val="left" w:pos="5235"/>
        </w:tabs>
        <w:rPr>
          <w:rFonts w:ascii="Tahoma" w:hAnsi="Tahoma" w:cs="Tahoma"/>
          <w:b/>
        </w:rPr>
      </w:pPr>
    </w:p>
    <w:p w14:paraId="0640AE21" w14:textId="77777777" w:rsidR="0033332F" w:rsidRPr="004E67AD" w:rsidRDefault="0033332F" w:rsidP="00C25007">
      <w:pPr>
        <w:tabs>
          <w:tab w:val="left" w:pos="5235"/>
        </w:tabs>
        <w:rPr>
          <w:rFonts w:ascii="Tahoma" w:hAnsi="Tahoma" w:cs="Tahoma"/>
          <w:b/>
          <w:sz w:val="22"/>
          <w:szCs w:val="22"/>
        </w:rPr>
      </w:pPr>
    </w:p>
    <w:p w14:paraId="7D437339" w14:textId="77777777" w:rsidR="00AD70DD" w:rsidRPr="004E67AD" w:rsidRDefault="00AD70DD" w:rsidP="00C25007">
      <w:pPr>
        <w:tabs>
          <w:tab w:val="left" w:pos="5235"/>
        </w:tabs>
        <w:rPr>
          <w:rFonts w:ascii="Tahoma" w:hAnsi="Tahoma" w:cs="Tahoma"/>
          <w:b/>
          <w:sz w:val="22"/>
          <w:szCs w:val="22"/>
        </w:rPr>
      </w:pPr>
    </w:p>
    <w:p w14:paraId="1FA84DCA" w14:textId="77777777" w:rsidR="00AD70DD" w:rsidRPr="004E67AD" w:rsidRDefault="00AD70DD" w:rsidP="00C25007">
      <w:pPr>
        <w:tabs>
          <w:tab w:val="left" w:pos="5235"/>
        </w:tabs>
        <w:rPr>
          <w:rFonts w:ascii="Tahoma" w:hAnsi="Tahoma" w:cs="Tahoma"/>
          <w:b/>
          <w:sz w:val="22"/>
          <w:szCs w:val="22"/>
        </w:rPr>
      </w:pPr>
    </w:p>
    <w:p w14:paraId="16BD106F" w14:textId="77777777" w:rsidR="00AD70DD" w:rsidRPr="004E67AD" w:rsidRDefault="00AD70DD" w:rsidP="00C25007">
      <w:pPr>
        <w:tabs>
          <w:tab w:val="left" w:pos="5235"/>
        </w:tabs>
        <w:rPr>
          <w:rFonts w:ascii="Tahoma" w:hAnsi="Tahoma" w:cs="Tahoma"/>
          <w:b/>
          <w:sz w:val="22"/>
          <w:szCs w:val="22"/>
        </w:rPr>
      </w:pPr>
    </w:p>
    <w:p w14:paraId="6E2C21D4" w14:textId="77777777" w:rsidR="00AD70DD" w:rsidRPr="004E67AD" w:rsidRDefault="00AD70DD" w:rsidP="00C25007">
      <w:pPr>
        <w:tabs>
          <w:tab w:val="left" w:pos="5235"/>
        </w:tabs>
        <w:rPr>
          <w:rFonts w:ascii="Tahoma" w:hAnsi="Tahoma" w:cs="Tahoma"/>
          <w:b/>
          <w:sz w:val="22"/>
          <w:szCs w:val="22"/>
        </w:rPr>
      </w:pPr>
    </w:p>
    <w:p w14:paraId="2E1AA200" w14:textId="77777777" w:rsidR="00AD70DD" w:rsidRPr="004E67AD" w:rsidRDefault="00AD70DD" w:rsidP="00C25007">
      <w:pPr>
        <w:tabs>
          <w:tab w:val="left" w:pos="5235"/>
        </w:tabs>
        <w:rPr>
          <w:rFonts w:ascii="Tahoma" w:hAnsi="Tahoma" w:cs="Tahoma"/>
          <w:b/>
          <w:sz w:val="22"/>
          <w:szCs w:val="22"/>
        </w:rPr>
      </w:pPr>
    </w:p>
    <w:p w14:paraId="4EC5A7B3" w14:textId="736FD452" w:rsidR="002355EF" w:rsidRPr="004E67AD" w:rsidRDefault="002355EF">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C25007">
      <w:pPr>
        <w:tabs>
          <w:tab w:val="left" w:pos="5235"/>
        </w:tabs>
        <w:rPr>
          <w:rFonts w:ascii="Tahoma" w:hAnsi="Tahoma" w:cs="Tahoma"/>
          <w:b/>
          <w:sz w:val="22"/>
          <w:szCs w:val="22"/>
        </w:rPr>
      </w:pPr>
    </w:p>
    <w:p w14:paraId="0FBF65BB" w14:textId="77777777" w:rsidR="00AD70DD" w:rsidRPr="004E67AD" w:rsidRDefault="00AD70DD" w:rsidP="00C25007">
      <w:pPr>
        <w:tabs>
          <w:tab w:val="left" w:pos="5235"/>
        </w:tabs>
        <w:rPr>
          <w:rFonts w:ascii="Tahoma" w:hAnsi="Tahoma" w:cs="Tahoma"/>
          <w:b/>
          <w:sz w:val="22"/>
          <w:szCs w:val="22"/>
        </w:rPr>
      </w:pPr>
    </w:p>
    <w:p w14:paraId="3CAE7965" w14:textId="77777777" w:rsidR="00AD70DD" w:rsidRPr="004E67AD" w:rsidRDefault="00AD70DD" w:rsidP="00C25007">
      <w:pPr>
        <w:tabs>
          <w:tab w:val="left" w:pos="5235"/>
        </w:tabs>
        <w:rPr>
          <w:rFonts w:ascii="Tahoma" w:hAnsi="Tahoma" w:cs="Tahoma"/>
          <w:b/>
          <w:sz w:val="22"/>
          <w:szCs w:val="22"/>
        </w:rPr>
      </w:pPr>
    </w:p>
    <w:p w14:paraId="0C73F5F4" w14:textId="77777777" w:rsidR="00AD70DD" w:rsidRPr="004E67AD" w:rsidRDefault="00AD70DD" w:rsidP="00C25007">
      <w:pPr>
        <w:tabs>
          <w:tab w:val="left" w:pos="5235"/>
        </w:tabs>
        <w:rPr>
          <w:rFonts w:ascii="Tahoma" w:hAnsi="Tahoma" w:cs="Tahoma"/>
          <w:b/>
          <w:sz w:val="22"/>
          <w:szCs w:val="22"/>
        </w:rPr>
      </w:pPr>
    </w:p>
    <w:p w14:paraId="57AF5872" w14:textId="77777777" w:rsidR="00AD70DD" w:rsidRPr="004E67AD" w:rsidRDefault="00AD70DD" w:rsidP="00C25007">
      <w:pPr>
        <w:tabs>
          <w:tab w:val="left" w:pos="5235"/>
        </w:tabs>
        <w:rPr>
          <w:rFonts w:ascii="Tahoma" w:hAnsi="Tahoma" w:cs="Tahoma"/>
          <w:b/>
          <w:sz w:val="22"/>
          <w:szCs w:val="22"/>
        </w:rPr>
      </w:pPr>
    </w:p>
    <w:p w14:paraId="7CE10033" w14:textId="77777777" w:rsidR="00AD70DD" w:rsidRPr="004E67AD" w:rsidRDefault="00AD70DD" w:rsidP="00C25007">
      <w:pPr>
        <w:tabs>
          <w:tab w:val="left" w:pos="5235"/>
        </w:tabs>
        <w:rPr>
          <w:rFonts w:ascii="Tahoma" w:hAnsi="Tahoma" w:cs="Tahoma"/>
          <w:b/>
          <w:sz w:val="22"/>
          <w:szCs w:val="22"/>
        </w:rPr>
      </w:pPr>
    </w:p>
    <w:p w14:paraId="5ED1AF38" w14:textId="77777777" w:rsidR="00AD70DD" w:rsidRPr="004E67AD" w:rsidRDefault="00AD70DD" w:rsidP="00C25007">
      <w:pPr>
        <w:tabs>
          <w:tab w:val="left" w:pos="5235"/>
        </w:tabs>
        <w:rPr>
          <w:rFonts w:ascii="Tahoma" w:hAnsi="Tahoma" w:cs="Tahoma"/>
          <w:b/>
          <w:sz w:val="22"/>
          <w:szCs w:val="22"/>
        </w:rPr>
      </w:pPr>
    </w:p>
    <w:p w14:paraId="050D9AD7" w14:textId="77777777" w:rsidR="006F6D3B" w:rsidRPr="004E67AD" w:rsidRDefault="006F6D3B" w:rsidP="00C25007">
      <w:pPr>
        <w:pStyle w:val="Standard"/>
        <w:tabs>
          <w:tab w:val="left" w:pos="2977"/>
          <w:tab w:val="left" w:pos="5040"/>
        </w:tabs>
        <w:jc w:val="center"/>
        <w:rPr>
          <w:rFonts w:ascii="Tahoma" w:hAnsi="Tahoma" w:cs="Tahoma"/>
          <w:b/>
        </w:rPr>
      </w:pPr>
    </w:p>
    <w:p w14:paraId="75F9CFCB" w14:textId="77777777" w:rsidR="006F6D3B" w:rsidRPr="004E67AD" w:rsidRDefault="006F6D3B" w:rsidP="00C25007">
      <w:pPr>
        <w:pStyle w:val="Standard"/>
        <w:tabs>
          <w:tab w:val="left" w:pos="2977"/>
          <w:tab w:val="left" w:pos="5040"/>
        </w:tabs>
        <w:jc w:val="center"/>
        <w:rPr>
          <w:rFonts w:ascii="Tahoma" w:hAnsi="Tahoma" w:cs="Tahoma"/>
          <w:b/>
        </w:rPr>
      </w:pPr>
    </w:p>
    <w:p w14:paraId="06D28A38" w14:textId="77777777" w:rsidR="00AA5E62" w:rsidRPr="004E67AD" w:rsidRDefault="00AA5E62" w:rsidP="00C25007">
      <w:pPr>
        <w:pStyle w:val="Standard"/>
        <w:tabs>
          <w:tab w:val="left" w:pos="2977"/>
          <w:tab w:val="left" w:pos="5040"/>
        </w:tabs>
        <w:jc w:val="center"/>
        <w:rPr>
          <w:rFonts w:ascii="Tahoma" w:hAnsi="Tahoma" w:cs="Tahoma"/>
          <w:b/>
        </w:rPr>
      </w:pPr>
    </w:p>
    <w:p w14:paraId="560D35FF" w14:textId="77777777" w:rsidR="00DB33D1" w:rsidRPr="004E67AD" w:rsidRDefault="00DB33D1" w:rsidP="00C25007">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C25007">
      <w:pPr>
        <w:pStyle w:val="Standard"/>
        <w:tabs>
          <w:tab w:val="left" w:pos="1134"/>
        </w:tabs>
        <w:jc w:val="center"/>
        <w:rPr>
          <w:rFonts w:ascii="Tahoma" w:hAnsi="Tahoma" w:cs="Tahoma"/>
          <w:b/>
        </w:rPr>
      </w:pPr>
    </w:p>
    <w:p w14:paraId="6F8DE455" w14:textId="77777777" w:rsidR="00DB33D1" w:rsidRPr="004E67AD" w:rsidRDefault="00DB33D1" w:rsidP="00C25007">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C25007">
      <w:pPr>
        <w:pStyle w:val="Standard"/>
        <w:tabs>
          <w:tab w:val="left" w:pos="2552"/>
        </w:tabs>
        <w:ind w:left="709"/>
        <w:jc w:val="both"/>
        <w:rPr>
          <w:rFonts w:ascii="Tahoma" w:hAnsi="Tahoma" w:cs="Tahoma"/>
          <w:b/>
        </w:rPr>
      </w:pPr>
    </w:p>
    <w:p w14:paraId="34991966" w14:textId="77777777" w:rsidR="00DB33D1" w:rsidRPr="004E67AD" w:rsidRDefault="00DB33D1" w:rsidP="00C25007">
      <w:pPr>
        <w:pStyle w:val="Standard"/>
        <w:tabs>
          <w:tab w:val="left" w:pos="2552"/>
        </w:tabs>
        <w:ind w:left="709"/>
        <w:jc w:val="both"/>
        <w:rPr>
          <w:rFonts w:ascii="Tahoma" w:hAnsi="Tahoma" w:cs="Tahoma"/>
          <w:b/>
        </w:rPr>
      </w:pPr>
    </w:p>
    <w:p w14:paraId="7070400F" w14:textId="77777777" w:rsidR="00DB33D1" w:rsidRPr="004E67AD" w:rsidRDefault="00DB33D1" w:rsidP="00C25007">
      <w:pPr>
        <w:pStyle w:val="Standard"/>
        <w:tabs>
          <w:tab w:val="left" w:pos="2552"/>
        </w:tabs>
        <w:ind w:left="709"/>
        <w:jc w:val="both"/>
        <w:rPr>
          <w:rFonts w:ascii="Tahoma" w:hAnsi="Tahoma" w:cs="Tahoma"/>
          <w:b/>
        </w:rPr>
      </w:pPr>
    </w:p>
    <w:p w14:paraId="6478E7D0" w14:textId="19A96967"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Projekty budowlane </w:t>
      </w:r>
    </w:p>
    <w:p w14:paraId="0D620E00" w14:textId="77777777"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05BFDE03" w14:textId="77777777" w:rsidR="00101D88" w:rsidRPr="004E67AD" w:rsidRDefault="00101D88" w:rsidP="00101D88">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3</w:t>
      </w:r>
      <w:r w:rsidRPr="004E67AD">
        <w:rPr>
          <w:rFonts w:ascii="Tahoma" w:hAnsi="Tahoma" w:cs="Tahoma"/>
        </w:rPr>
        <w:tab/>
        <w:t>Specyfikacje Techniczne Wykonania i Odbioru Robót</w:t>
      </w:r>
    </w:p>
    <w:p w14:paraId="2CB4BB8F" w14:textId="77777777" w:rsidR="00101D88" w:rsidRPr="004E67AD" w:rsidRDefault="00101D88" w:rsidP="00101D88">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Przedmiary robót</w:t>
      </w:r>
    </w:p>
    <w:p w14:paraId="2C8C25B5" w14:textId="77777777" w:rsidR="00101D88" w:rsidRDefault="00101D88" w:rsidP="00101D88">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5</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77777777"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101D88">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101D88">
      <w:pPr>
        <w:pStyle w:val="Standard"/>
        <w:suppressAutoHyphens w:val="0"/>
        <w:ind w:left="2268" w:right="57" w:hanging="2325"/>
        <w:jc w:val="both"/>
        <w:rPr>
          <w:rFonts w:ascii="Tahoma" w:hAnsi="Tahoma" w:cs="Tahoma"/>
        </w:rPr>
      </w:pPr>
    </w:p>
    <w:p w14:paraId="1F98EBE7"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630AB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5D91E89" w14:textId="5557EAE9" w:rsidR="00821146" w:rsidRDefault="00821146" w:rsidP="00C23A50">
      <w:pPr>
        <w:pStyle w:val="Standard"/>
        <w:tabs>
          <w:tab w:val="left" w:pos="1985"/>
          <w:tab w:val="left" w:pos="11934"/>
          <w:tab w:val="left" w:pos="13500"/>
        </w:tabs>
        <w:rPr>
          <w:rFonts w:ascii="Tahoma" w:hAnsi="Tahoma" w:cs="Tahoma"/>
          <w:b/>
          <w:u w:val="single"/>
        </w:rPr>
      </w:pPr>
      <w:r w:rsidRPr="004E67AD">
        <w:rPr>
          <w:rFonts w:ascii="Tahoma" w:hAnsi="Tahoma" w:cs="Tahoma"/>
          <w:b/>
          <w:u w:val="single"/>
        </w:rPr>
        <w:lastRenderedPageBreak/>
        <w:t>Załącznik nr 1</w:t>
      </w:r>
    </w:p>
    <w:p w14:paraId="0A9139CD" w14:textId="503370DD" w:rsidR="006E6D07" w:rsidRPr="00507155" w:rsidRDefault="00C23A50" w:rsidP="006E6D07">
      <w:pPr>
        <w:pStyle w:val="Standard"/>
        <w:tabs>
          <w:tab w:val="left" w:pos="1985"/>
          <w:tab w:val="left" w:pos="11934"/>
          <w:tab w:val="left" w:pos="13500"/>
        </w:tabs>
        <w:rPr>
          <w:rFonts w:ascii="Tahoma" w:hAnsi="Tahoma" w:cs="Tahoma"/>
        </w:rPr>
      </w:pPr>
      <w:r w:rsidRPr="00507155">
        <w:rPr>
          <w:rFonts w:ascii="Tahoma" w:hAnsi="Tahoma" w:cs="Tahoma"/>
          <w:b/>
          <w:bCs/>
        </w:rPr>
        <w:t xml:space="preserve">PROJEKT </w:t>
      </w:r>
      <w:r w:rsidR="00507155" w:rsidRPr="00507155">
        <w:rPr>
          <w:rFonts w:ascii="Tahoma" w:hAnsi="Tahoma" w:cs="Tahoma"/>
          <w:b/>
          <w:bCs/>
        </w:rPr>
        <w:t>BUDOWLANY</w:t>
      </w:r>
      <w:r w:rsidR="006E6D07">
        <w:rPr>
          <w:rFonts w:ascii="Tahoma" w:hAnsi="Tahoma" w:cs="Tahoma"/>
          <w:b/>
          <w:bCs/>
        </w:rPr>
        <w:t xml:space="preserve"> </w:t>
      </w:r>
      <w:r w:rsidR="006E6D07" w:rsidRPr="004E67AD">
        <w:rPr>
          <w:rFonts w:ascii="Tahoma" w:hAnsi="Tahoma" w:cs="Tahoma"/>
        </w:rPr>
        <w:t>(załączone w plikach PDF):</w:t>
      </w:r>
    </w:p>
    <w:p w14:paraId="6340C421" w14:textId="6CD509C5" w:rsidR="00C23A50" w:rsidRPr="00C23A50" w:rsidRDefault="00C23A50" w:rsidP="00507155">
      <w:pPr>
        <w:numPr>
          <w:ilvl w:val="0"/>
          <w:numId w:val="473"/>
        </w:numPr>
        <w:ind w:left="426" w:hanging="426"/>
        <w:jc w:val="both"/>
        <w:textAlignment w:val="auto"/>
        <w:rPr>
          <w:rFonts w:ascii="Tahoma" w:hAnsi="Tahoma" w:cs="Tahoma"/>
          <w:bCs/>
          <w:sz w:val="20"/>
          <w:szCs w:val="20"/>
        </w:rPr>
      </w:pPr>
      <w:r w:rsidRPr="00C23A50">
        <w:rPr>
          <w:rFonts w:ascii="Tahoma" w:hAnsi="Tahoma" w:cs="Tahoma"/>
          <w:bCs/>
          <w:sz w:val="20"/>
          <w:szCs w:val="20"/>
        </w:rPr>
        <w:t>Projekt Budowlany – Część ogólnobudowlana</w:t>
      </w:r>
    </w:p>
    <w:p w14:paraId="46B1084B" w14:textId="77777777" w:rsidR="00C23A50" w:rsidRPr="00C23A50" w:rsidRDefault="00C23A50" w:rsidP="00507155">
      <w:pPr>
        <w:numPr>
          <w:ilvl w:val="0"/>
          <w:numId w:val="474"/>
        </w:numPr>
        <w:ind w:left="709" w:hanging="283"/>
        <w:jc w:val="both"/>
        <w:textAlignment w:val="auto"/>
        <w:rPr>
          <w:rFonts w:ascii="Tahoma" w:hAnsi="Tahoma" w:cs="Tahoma"/>
          <w:bCs/>
          <w:sz w:val="20"/>
          <w:szCs w:val="20"/>
        </w:rPr>
      </w:pPr>
      <w:r w:rsidRPr="00C23A50">
        <w:rPr>
          <w:rFonts w:ascii="Tahoma" w:hAnsi="Tahoma" w:cs="Tahoma"/>
          <w:bCs/>
          <w:sz w:val="20"/>
          <w:szCs w:val="20"/>
        </w:rPr>
        <w:t>Projekt budowlany – część opisowa</w:t>
      </w:r>
    </w:p>
    <w:p w14:paraId="10980B14" w14:textId="77777777" w:rsidR="00C23A50" w:rsidRPr="00C23A50" w:rsidRDefault="00C23A50" w:rsidP="00507155">
      <w:pPr>
        <w:numPr>
          <w:ilvl w:val="0"/>
          <w:numId w:val="474"/>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33EDABF9" w14:textId="77777777" w:rsidR="00C23A50" w:rsidRPr="00C23A50" w:rsidRDefault="00C23A50" w:rsidP="00C23A50">
      <w:pPr>
        <w:ind w:left="851"/>
        <w:jc w:val="both"/>
        <w:rPr>
          <w:rFonts w:ascii="Tahoma" w:hAnsi="Tahoma" w:cs="Tahoma"/>
          <w:bCs/>
          <w:sz w:val="20"/>
          <w:szCs w:val="20"/>
          <w:u w:val="single"/>
        </w:rPr>
      </w:pPr>
      <w:r w:rsidRPr="00C23A50">
        <w:rPr>
          <w:rFonts w:ascii="Tahoma" w:hAnsi="Tahoma" w:cs="Tahoma"/>
          <w:bCs/>
          <w:sz w:val="20"/>
          <w:szCs w:val="20"/>
          <w:u w:val="single"/>
        </w:rPr>
        <w:t>Zagospodarowanie</w:t>
      </w:r>
    </w:p>
    <w:p w14:paraId="3FEB41A7"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01_Mapa do celów projektowych</w:t>
      </w:r>
    </w:p>
    <w:p w14:paraId="3F428779"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02_Rys.S/0 Projekt zagospodarowania terenu</w:t>
      </w:r>
    </w:p>
    <w:p w14:paraId="765404B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03_Rys.S/1 Zagospodarowanie terenu - uzgodnienie</w:t>
      </w:r>
    </w:p>
    <w:p w14:paraId="10451568"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04_Rys.S/1a Sytuacja – projektowany budynek</w:t>
      </w:r>
    </w:p>
    <w:p w14:paraId="4552EA42" w14:textId="77777777" w:rsidR="00C23A50" w:rsidRPr="00C23A50" w:rsidRDefault="00C23A50" w:rsidP="00C23A50">
      <w:pPr>
        <w:ind w:left="851"/>
        <w:jc w:val="both"/>
        <w:rPr>
          <w:rFonts w:ascii="Tahoma" w:hAnsi="Tahoma" w:cs="Tahoma"/>
          <w:bCs/>
          <w:sz w:val="20"/>
          <w:szCs w:val="20"/>
          <w:u w:val="single"/>
        </w:rPr>
      </w:pPr>
      <w:r w:rsidRPr="00C23A50">
        <w:rPr>
          <w:rFonts w:ascii="Tahoma" w:hAnsi="Tahoma" w:cs="Tahoma"/>
          <w:bCs/>
          <w:sz w:val="20"/>
          <w:szCs w:val="20"/>
          <w:u w:val="single"/>
        </w:rPr>
        <w:t>Architektura</w:t>
      </w:r>
    </w:p>
    <w:p w14:paraId="18F1B7A7"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05_Rys.A/1 Rzut parteru</w:t>
      </w:r>
    </w:p>
    <w:p w14:paraId="0C1F34B3"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06_Rys.A/2 Rzut I piętro</w:t>
      </w:r>
    </w:p>
    <w:p w14:paraId="24355EE4"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07_Rys.A/3 Rzut dachu</w:t>
      </w:r>
    </w:p>
    <w:p w14:paraId="2E861C95"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08_Rys.A/4 Przekrój A-A i B-B</w:t>
      </w:r>
    </w:p>
    <w:p w14:paraId="6A034C1B"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09_Rys.A/5 Elewacje</w:t>
      </w:r>
    </w:p>
    <w:p w14:paraId="1B8B88B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10_Rys.A/6 Zestawienie zewnętrznej stolarki okiennej i drzwiowej</w:t>
      </w:r>
    </w:p>
    <w:p w14:paraId="5307C2D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11_Rys.A/7 Zestawienie wewnętrznej stolarki drzwiowej aluminiowej</w:t>
      </w:r>
    </w:p>
    <w:p w14:paraId="6BC9C7EE"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12_Rys.A/8 Zestawienie wewnętrznej stolarki drzwiowej płytowej</w:t>
      </w:r>
    </w:p>
    <w:p w14:paraId="3707E6E7"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13_Rys.A/9 Fasada ogrodu zimowego</w:t>
      </w:r>
    </w:p>
    <w:p w14:paraId="4532060F" w14:textId="77777777" w:rsidR="00C23A50" w:rsidRPr="00C23A50" w:rsidRDefault="00C23A50" w:rsidP="00C23A50">
      <w:pPr>
        <w:ind w:left="851"/>
        <w:jc w:val="both"/>
        <w:rPr>
          <w:rFonts w:ascii="Tahoma" w:hAnsi="Tahoma" w:cs="Tahoma"/>
          <w:bCs/>
          <w:sz w:val="20"/>
          <w:szCs w:val="20"/>
          <w:u w:val="single"/>
        </w:rPr>
      </w:pPr>
      <w:r w:rsidRPr="00C23A50">
        <w:rPr>
          <w:rFonts w:ascii="Tahoma" w:hAnsi="Tahoma" w:cs="Tahoma"/>
          <w:bCs/>
          <w:sz w:val="20"/>
          <w:szCs w:val="20"/>
          <w:u w:val="single"/>
        </w:rPr>
        <w:t xml:space="preserve">Konstrukcja </w:t>
      </w:r>
    </w:p>
    <w:p w14:paraId="2B1F34A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14_Rys.K/1 Rzut parteru – rysunek zestawczy</w:t>
      </w:r>
    </w:p>
    <w:p w14:paraId="6732F3C1"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15_Rys.K/2 Rzut I pietra – rysunek zestawczy</w:t>
      </w:r>
    </w:p>
    <w:p w14:paraId="28BE2934"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16_Rys.K/3 Strop nad parterem - schemat</w:t>
      </w:r>
    </w:p>
    <w:p w14:paraId="223F6D8F"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17_Rys.K/4 Strop nad piętrem - schemat</w:t>
      </w:r>
    </w:p>
    <w:p w14:paraId="148038D0" w14:textId="4261465E"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18_Rys.K/5 Więźba dachowa</w:t>
      </w:r>
    </w:p>
    <w:p w14:paraId="16103817" w14:textId="77777777" w:rsidR="00C23A50" w:rsidRPr="00C23A50" w:rsidRDefault="00C23A50" w:rsidP="00507155">
      <w:pPr>
        <w:numPr>
          <w:ilvl w:val="0"/>
          <w:numId w:val="473"/>
        </w:numPr>
        <w:ind w:left="426" w:hanging="426"/>
        <w:jc w:val="both"/>
        <w:textAlignment w:val="auto"/>
        <w:rPr>
          <w:rFonts w:ascii="Tahoma" w:hAnsi="Tahoma" w:cs="Tahoma"/>
          <w:bCs/>
          <w:sz w:val="20"/>
          <w:szCs w:val="20"/>
        </w:rPr>
      </w:pPr>
      <w:r w:rsidRPr="00C23A50">
        <w:rPr>
          <w:rFonts w:ascii="Tahoma" w:hAnsi="Tahoma" w:cs="Tahoma"/>
          <w:bCs/>
          <w:sz w:val="20"/>
          <w:szCs w:val="20"/>
        </w:rPr>
        <w:t>Projekt Budowlany – Zewnętrzne instalacje sanitarne</w:t>
      </w:r>
    </w:p>
    <w:p w14:paraId="07448A7F" w14:textId="77777777" w:rsidR="00C23A50" w:rsidRPr="00C23A50" w:rsidRDefault="00C23A50" w:rsidP="00507155">
      <w:pPr>
        <w:numPr>
          <w:ilvl w:val="0"/>
          <w:numId w:val="475"/>
        </w:numPr>
        <w:ind w:left="709" w:hanging="283"/>
        <w:jc w:val="both"/>
        <w:textAlignment w:val="auto"/>
        <w:rPr>
          <w:rFonts w:ascii="Tahoma" w:hAnsi="Tahoma" w:cs="Tahoma"/>
          <w:bCs/>
          <w:sz w:val="20"/>
          <w:szCs w:val="20"/>
        </w:rPr>
      </w:pPr>
      <w:r w:rsidRPr="00C23A50">
        <w:rPr>
          <w:rFonts w:ascii="Tahoma" w:hAnsi="Tahoma" w:cs="Tahoma"/>
          <w:bCs/>
          <w:sz w:val="20"/>
          <w:szCs w:val="20"/>
        </w:rPr>
        <w:t>Zewnętrzne instalacje sanitarne - część opisowa</w:t>
      </w:r>
    </w:p>
    <w:p w14:paraId="6B81F031" w14:textId="77777777" w:rsidR="00C23A50" w:rsidRPr="00C23A50" w:rsidRDefault="00C23A50" w:rsidP="00507155">
      <w:pPr>
        <w:numPr>
          <w:ilvl w:val="0"/>
          <w:numId w:val="475"/>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72E881A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01_PZT-01 Projekt zagospodarowania terenu</w:t>
      </w:r>
    </w:p>
    <w:p w14:paraId="5CC20B2D" w14:textId="77777777" w:rsidR="00C23A50" w:rsidRPr="00C23A50" w:rsidRDefault="00C23A50" w:rsidP="00507155">
      <w:pPr>
        <w:numPr>
          <w:ilvl w:val="0"/>
          <w:numId w:val="473"/>
        </w:numPr>
        <w:ind w:left="426" w:hanging="426"/>
        <w:jc w:val="both"/>
        <w:textAlignment w:val="auto"/>
        <w:rPr>
          <w:rFonts w:ascii="Tahoma" w:hAnsi="Tahoma" w:cs="Tahoma"/>
          <w:bCs/>
          <w:sz w:val="20"/>
          <w:szCs w:val="20"/>
        </w:rPr>
      </w:pPr>
      <w:r w:rsidRPr="00C23A50">
        <w:rPr>
          <w:rFonts w:ascii="Tahoma" w:hAnsi="Tahoma" w:cs="Tahoma"/>
          <w:bCs/>
          <w:sz w:val="20"/>
          <w:szCs w:val="20"/>
        </w:rPr>
        <w:t xml:space="preserve">Projekt Budowlany – Instalacje wodno-kanalizacyjne </w:t>
      </w:r>
    </w:p>
    <w:p w14:paraId="1B33A9C5" w14:textId="77777777" w:rsidR="00C23A50" w:rsidRPr="00C23A50" w:rsidRDefault="00C23A50" w:rsidP="00507155">
      <w:pPr>
        <w:numPr>
          <w:ilvl w:val="0"/>
          <w:numId w:val="476"/>
        </w:numPr>
        <w:ind w:left="709" w:hanging="283"/>
        <w:jc w:val="both"/>
        <w:textAlignment w:val="auto"/>
        <w:rPr>
          <w:rFonts w:ascii="Tahoma" w:hAnsi="Tahoma" w:cs="Tahoma"/>
          <w:bCs/>
          <w:sz w:val="20"/>
          <w:szCs w:val="20"/>
        </w:rPr>
      </w:pPr>
      <w:r w:rsidRPr="00C23A50">
        <w:rPr>
          <w:rFonts w:ascii="Tahoma" w:hAnsi="Tahoma" w:cs="Tahoma"/>
          <w:bCs/>
          <w:sz w:val="20"/>
          <w:szCs w:val="20"/>
        </w:rPr>
        <w:t xml:space="preserve">Instalacje </w:t>
      </w:r>
      <w:proofErr w:type="spellStart"/>
      <w:r w:rsidRPr="00C23A50">
        <w:rPr>
          <w:rFonts w:ascii="Tahoma" w:hAnsi="Tahoma" w:cs="Tahoma"/>
          <w:bCs/>
          <w:sz w:val="20"/>
          <w:szCs w:val="20"/>
        </w:rPr>
        <w:t>wod-kan</w:t>
      </w:r>
      <w:proofErr w:type="spellEnd"/>
      <w:r w:rsidRPr="00C23A50">
        <w:rPr>
          <w:rFonts w:ascii="Tahoma" w:hAnsi="Tahoma" w:cs="Tahoma"/>
          <w:bCs/>
          <w:sz w:val="20"/>
          <w:szCs w:val="20"/>
        </w:rPr>
        <w:t xml:space="preserve"> - część opisowa </w:t>
      </w:r>
    </w:p>
    <w:p w14:paraId="2804BE0A" w14:textId="77777777" w:rsidR="00C23A50" w:rsidRPr="00C23A50" w:rsidRDefault="00C23A50" w:rsidP="00507155">
      <w:pPr>
        <w:numPr>
          <w:ilvl w:val="0"/>
          <w:numId w:val="476"/>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58FB467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01_Rys.IWK-01 Instalacja kanalizacji – rzut parteru</w:t>
      </w:r>
    </w:p>
    <w:p w14:paraId="3ACA61D3"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02_Rys.IWK-02 Instalacja kanalizacji – rzut I piętra</w:t>
      </w:r>
    </w:p>
    <w:p w14:paraId="0117B067"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03_Rys.IWK-03 Instalacja kanalizacji – rzut dachu</w:t>
      </w:r>
    </w:p>
    <w:p w14:paraId="04D6FD3E"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04_Rys.IWK-04 Instalacja wodociągowa – rzut parteru</w:t>
      </w:r>
    </w:p>
    <w:p w14:paraId="46BDF23D"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05_Rys.IWK-05 Instalacja wodociągowa – rzut I piętra</w:t>
      </w:r>
    </w:p>
    <w:p w14:paraId="0002F4C6" w14:textId="77777777" w:rsidR="00C23A50" w:rsidRPr="00C23A50" w:rsidRDefault="00C23A50" w:rsidP="00507155">
      <w:pPr>
        <w:numPr>
          <w:ilvl w:val="0"/>
          <w:numId w:val="473"/>
        </w:numPr>
        <w:ind w:left="426" w:hanging="437"/>
        <w:jc w:val="both"/>
        <w:textAlignment w:val="auto"/>
        <w:rPr>
          <w:rFonts w:ascii="Tahoma" w:hAnsi="Tahoma" w:cs="Tahoma"/>
          <w:bCs/>
          <w:sz w:val="20"/>
          <w:szCs w:val="20"/>
        </w:rPr>
      </w:pPr>
      <w:r w:rsidRPr="00C23A50">
        <w:rPr>
          <w:rFonts w:ascii="Tahoma" w:hAnsi="Tahoma" w:cs="Tahoma"/>
          <w:bCs/>
          <w:sz w:val="20"/>
          <w:szCs w:val="20"/>
        </w:rPr>
        <w:t>Projekt Budowlany – Instalacje wentylacji mechanicznej</w:t>
      </w:r>
    </w:p>
    <w:p w14:paraId="0C7505A8" w14:textId="77777777" w:rsidR="00C23A50" w:rsidRPr="00C23A50" w:rsidRDefault="00C23A50" w:rsidP="00507155">
      <w:pPr>
        <w:numPr>
          <w:ilvl w:val="0"/>
          <w:numId w:val="477"/>
        </w:numPr>
        <w:ind w:left="709" w:hanging="283"/>
        <w:jc w:val="both"/>
        <w:textAlignment w:val="auto"/>
        <w:rPr>
          <w:rFonts w:ascii="Tahoma" w:hAnsi="Tahoma" w:cs="Tahoma"/>
          <w:bCs/>
          <w:sz w:val="20"/>
          <w:szCs w:val="20"/>
        </w:rPr>
      </w:pPr>
      <w:r w:rsidRPr="00C23A50">
        <w:rPr>
          <w:rFonts w:ascii="Tahoma" w:hAnsi="Tahoma" w:cs="Tahoma"/>
          <w:bCs/>
          <w:sz w:val="20"/>
          <w:szCs w:val="20"/>
        </w:rPr>
        <w:t>Instalacje wentylacji mechanicznej - część opisowa</w:t>
      </w:r>
    </w:p>
    <w:p w14:paraId="0066BA94" w14:textId="77777777" w:rsidR="00C23A50" w:rsidRPr="00C23A50" w:rsidRDefault="00C23A50" w:rsidP="00507155">
      <w:pPr>
        <w:numPr>
          <w:ilvl w:val="0"/>
          <w:numId w:val="477"/>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00107816"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01_Rys.IWE-01 Instalacja wentylacji mechanicznej – rzut parteru</w:t>
      </w:r>
    </w:p>
    <w:p w14:paraId="12DBA6D8"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02_Rys.IWE-02 Instalacja wentylacji mechanicznej – rzut I piętra</w:t>
      </w:r>
    </w:p>
    <w:p w14:paraId="0F9C581D"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03_Rys.IWE-03 Instalacja wentylacji mechanicznej – rzut dachu</w:t>
      </w:r>
    </w:p>
    <w:p w14:paraId="7BED18A2" w14:textId="77777777" w:rsidR="00C23A50" w:rsidRPr="00C23A50" w:rsidRDefault="00C23A50" w:rsidP="00507155">
      <w:pPr>
        <w:numPr>
          <w:ilvl w:val="0"/>
          <w:numId w:val="473"/>
        </w:numPr>
        <w:ind w:left="426" w:hanging="437"/>
        <w:jc w:val="both"/>
        <w:textAlignment w:val="auto"/>
        <w:rPr>
          <w:rFonts w:ascii="Tahoma" w:hAnsi="Tahoma" w:cs="Tahoma"/>
          <w:bCs/>
          <w:sz w:val="20"/>
          <w:szCs w:val="20"/>
        </w:rPr>
      </w:pPr>
      <w:r w:rsidRPr="00C23A50">
        <w:rPr>
          <w:rFonts w:ascii="Tahoma" w:hAnsi="Tahoma" w:cs="Tahoma"/>
          <w:bCs/>
          <w:sz w:val="20"/>
          <w:szCs w:val="20"/>
        </w:rPr>
        <w:t>Projekt Budowlany – Instalacje grzewczo-chłodzące</w:t>
      </w:r>
    </w:p>
    <w:p w14:paraId="51D6ED2A" w14:textId="77777777" w:rsidR="00C23A50" w:rsidRPr="00C23A50" w:rsidRDefault="00C23A50" w:rsidP="00507155">
      <w:pPr>
        <w:numPr>
          <w:ilvl w:val="0"/>
          <w:numId w:val="478"/>
        </w:numPr>
        <w:ind w:left="709" w:hanging="283"/>
        <w:jc w:val="both"/>
        <w:textAlignment w:val="auto"/>
        <w:rPr>
          <w:rFonts w:ascii="Tahoma" w:hAnsi="Tahoma" w:cs="Tahoma"/>
          <w:bCs/>
          <w:sz w:val="20"/>
          <w:szCs w:val="20"/>
        </w:rPr>
      </w:pPr>
      <w:r w:rsidRPr="00C23A50">
        <w:rPr>
          <w:rFonts w:ascii="Tahoma" w:hAnsi="Tahoma" w:cs="Tahoma"/>
          <w:bCs/>
          <w:sz w:val="20"/>
          <w:szCs w:val="20"/>
        </w:rPr>
        <w:t xml:space="preserve">Instalacja grzewczo-chłodząca -część opisowa </w:t>
      </w:r>
    </w:p>
    <w:p w14:paraId="3D5544B1" w14:textId="77777777" w:rsidR="00C23A50" w:rsidRPr="00C23A50" w:rsidRDefault="00C23A50" w:rsidP="00507155">
      <w:pPr>
        <w:numPr>
          <w:ilvl w:val="0"/>
          <w:numId w:val="478"/>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0B390B60"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01_Rys.ICO-01 Instalacja grzewczo chłodząca – rzut parteru</w:t>
      </w:r>
    </w:p>
    <w:p w14:paraId="267629E2"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02_Rys.ICO-02 Instalacja grzewczo chłodząca – rzut I piętra</w:t>
      </w:r>
    </w:p>
    <w:p w14:paraId="1E318BEF"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03_Rys.ICO-03 Instalacja grzewczo chłodząca – rzut dachu</w:t>
      </w:r>
    </w:p>
    <w:p w14:paraId="6DD21894" w14:textId="77777777" w:rsidR="00C23A50" w:rsidRPr="00C23A50" w:rsidRDefault="00C23A50" w:rsidP="00507155">
      <w:pPr>
        <w:numPr>
          <w:ilvl w:val="0"/>
          <w:numId w:val="473"/>
        </w:numPr>
        <w:ind w:left="426" w:hanging="437"/>
        <w:jc w:val="both"/>
        <w:textAlignment w:val="auto"/>
        <w:rPr>
          <w:rFonts w:ascii="Tahoma" w:hAnsi="Tahoma" w:cs="Tahoma"/>
          <w:bCs/>
          <w:sz w:val="20"/>
          <w:szCs w:val="20"/>
        </w:rPr>
      </w:pPr>
      <w:r w:rsidRPr="00C23A50">
        <w:rPr>
          <w:rFonts w:ascii="Tahoma" w:hAnsi="Tahoma" w:cs="Tahoma"/>
          <w:bCs/>
          <w:sz w:val="20"/>
          <w:szCs w:val="20"/>
        </w:rPr>
        <w:t>Projekt Budowlany – Instalacje elektryczne</w:t>
      </w:r>
    </w:p>
    <w:p w14:paraId="3005CDEB" w14:textId="77777777" w:rsidR="00C23A50" w:rsidRPr="00C23A50" w:rsidRDefault="00C23A50" w:rsidP="00507155">
      <w:pPr>
        <w:numPr>
          <w:ilvl w:val="0"/>
          <w:numId w:val="479"/>
        </w:numPr>
        <w:ind w:left="709" w:hanging="283"/>
        <w:jc w:val="both"/>
        <w:textAlignment w:val="auto"/>
        <w:rPr>
          <w:rFonts w:ascii="Tahoma" w:hAnsi="Tahoma" w:cs="Tahoma"/>
          <w:bCs/>
          <w:sz w:val="20"/>
          <w:szCs w:val="20"/>
        </w:rPr>
      </w:pPr>
      <w:r w:rsidRPr="00C23A50">
        <w:rPr>
          <w:rFonts w:ascii="Tahoma" w:hAnsi="Tahoma" w:cs="Tahoma"/>
          <w:bCs/>
          <w:sz w:val="20"/>
          <w:szCs w:val="20"/>
        </w:rPr>
        <w:t>PB Instalacje elektryczne - część opisowa</w:t>
      </w:r>
    </w:p>
    <w:p w14:paraId="69B9766D" w14:textId="77777777" w:rsidR="00C23A50" w:rsidRPr="00C23A50" w:rsidRDefault="00C23A50" w:rsidP="00507155">
      <w:pPr>
        <w:numPr>
          <w:ilvl w:val="0"/>
          <w:numId w:val="479"/>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0B012D6F"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01_Rys.E/1 Rzut parteru – instalacja oświetleniowa</w:t>
      </w:r>
    </w:p>
    <w:p w14:paraId="4738BC23"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02_Rys.E/2 Rzut piętra – instalacja oświetleniowa</w:t>
      </w:r>
    </w:p>
    <w:p w14:paraId="6696691F"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03_Rys.E/3 Rzut parteru – instalacja gniazd</w:t>
      </w:r>
    </w:p>
    <w:p w14:paraId="334BC55F"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04_Rys.E/4 Rzut piętra – instalacja gniazd</w:t>
      </w:r>
    </w:p>
    <w:p w14:paraId="7CDF91B1"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05_Rys.E/5 Rzut dachu – instalacja odgromowa</w:t>
      </w:r>
    </w:p>
    <w:p w14:paraId="27E53EBE"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lastRenderedPageBreak/>
        <w:t>06_Rys.E/10.1 Schemat rozdzielnicy RG</w:t>
      </w:r>
    </w:p>
    <w:p w14:paraId="20A4DA37" w14:textId="77777777"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07_Rys.E/10.2 Schemat rozdzielnicy RG</w:t>
      </w:r>
    </w:p>
    <w:p w14:paraId="0A346D6E" w14:textId="258F7AD6" w:rsidR="00C23A50" w:rsidRPr="00C23A50" w:rsidRDefault="00C23A50" w:rsidP="00C23A50">
      <w:pPr>
        <w:ind w:left="851"/>
        <w:jc w:val="both"/>
        <w:rPr>
          <w:rFonts w:ascii="Tahoma" w:hAnsi="Tahoma" w:cs="Tahoma"/>
          <w:bCs/>
          <w:sz w:val="20"/>
          <w:szCs w:val="20"/>
        </w:rPr>
      </w:pPr>
      <w:r w:rsidRPr="00C23A50">
        <w:rPr>
          <w:rFonts w:ascii="Tahoma" w:hAnsi="Tahoma" w:cs="Tahoma"/>
          <w:bCs/>
          <w:sz w:val="20"/>
          <w:szCs w:val="20"/>
        </w:rPr>
        <w:t>08_Rys.E/10.3 Schemat rozdzielnicy RG</w:t>
      </w:r>
    </w:p>
    <w:p w14:paraId="1856C3A5" w14:textId="77777777" w:rsidR="00C23A50" w:rsidRPr="00C23A50" w:rsidRDefault="00C23A50" w:rsidP="00507155">
      <w:pPr>
        <w:numPr>
          <w:ilvl w:val="0"/>
          <w:numId w:val="473"/>
        </w:numPr>
        <w:ind w:left="426" w:hanging="437"/>
        <w:jc w:val="both"/>
        <w:textAlignment w:val="auto"/>
        <w:rPr>
          <w:rFonts w:ascii="Tahoma" w:hAnsi="Tahoma" w:cs="Tahoma"/>
          <w:bCs/>
          <w:sz w:val="20"/>
          <w:szCs w:val="20"/>
        </w:rPr>
      </w:pPr>
      <w:r w:rsidRPr="00C23A50">
        <w:rPr>
          <w:rFonts w:ascii="Tahoma" w:hAnsi="Tahoma" w:cs="Tahoma"/>
          <w:bCs/>
          <w:sz w:val="20"/>
          <w:szCs w:val="20"/>
        </w:rPr>
        <w:t>Projekt Budowlany – Ekspertyza techniczna</w:t>
      </w:r>
    </w:p>
    <w:p w14:paraId="539C4AA3" w14:textId="77777777" w:rsidR="00C23A50" w:rsidRPr="00C23A50" w:rsidRDefault="00C23A50" w:rsidP="00C23A50">
      <w:pPr>
        <w:jc w:val="both"/>
        <w:rPr>
          <w:rFonts w:ascii="Tahoma" w:hAnsi="Tahoma" w:cs="Tahoma"/>
          <w:bCs/>
          <w:sz w:val="20"/>
          <w:szCs w:val="20"/>
        </w:rPr>
      </w:pPr>
    </w:p>
    <w:p w14:paraId="41179C2D" w14:textId="77777777" w:rsidR="00507155" w:rsidRPr="004E67AD" w:rsidRDefault="00507155" w:rsidP="00507155">
      <w:pPr>
        <w:pStyle w:val="Standard"/>
        <w:tabs>
          <w:tab w:val="left" w:pos="1985"/>
          <w:tab w:val="left" w:pos="11934"/>
          <w:tab w:val="left" w:pos="13500"/>
        </w:tabs>
        <w:rPr>
          <w:rFonts w:ascii="Tahoma" w:hAnsi="Tahoma" w:cs="Tahoma"/>
        </w:rPr>
      </w:pPr>
      <w:r w:rsidRPr="004E67AD">
        <w:rPr>
          <w:rFonts w:ascii="Tahoma" w:hAnsi="Tahoma" w:cs="Tahoma"/>
          <w:b/>
          <w:u w:val="single"/>
        </w:rPr>
        <w:t>Załącznik nr 2</w:t>
      </w:r>
    </w:p>
    <w:p w14:paraId="6015D59F" w14:textId="17C94D04" w:rsidR="006E6D07" w:rsidRPr="00507155" w:rsidRDefault="00C23A50" w:rsidP="006E6D07">
      <w:pPr>
        <w:pStyle w:val="Standard"/>
        <w:tabs>
          <w:tab w:val="left" w:pos="1985"/>
          <w:tab w:val="left" w:pos="11934"/>
          <w:tab w:val="left" w:pos="13500"/>
        </w:tabs>
        <w:rPr>
          <w:rFonts w:ascii="Tahoma" w:hAnsi="Tahoma" w:cs="Tahoma"/>
        </w:rPr>
      </w:pPr>
      <w:r w:rsidRPr="00507155">
        <w:rPr>
          <w:rFonts w:ascii="Tahoma" w:hAnsi="Tahoma" w:cs="Tahoma"/>
          <w:b/>
          <w:bCs/>
        </w:rPr>
        <w:t>PROJEKT WYKONAWCZY</w:t>
      </w:r>
      <w:r w:rsidR="006E6D07">
        <w:rPr>
          <w:rFonts w:ascii="Tahoma" w:hAnsi="Tahoma" w:cs="Tahoma"/>
          <w:b/>
          <w:bCs/>
        </w:rPr>
        <w:t xml:space="preserve"> </w:t>
      </w:r>
      <w:r w:rsidR="006E6D07" w:rsidRPr="004E67AD">
        <w:rPr>
          <w:rFonts w:ascii="Tahoma" w:hAnsi="Tahoma" w:cs="Tahoma"/>
        </w:rPr>
        <w:t>(załączone w plikach PDF):</w:t>
      </w:r>
    </w:p>
    <w:p w14:paraId="3DB298D0"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 xml:space="preserve">Projekt Wykonawczy – Część ogólnobudowlana </w:t>
      </w:r>
    </w:p>
    <w:p w14:paraId="079D2A86" w14:textId="77777777" w:rsidR="00C23A50" w:rsidRPr="00C23A50" w:rsidRDefault="00C23A50" w:rsidP="00507155">
      <w:pPr>
        <w:numPr>
          <w:ilvl w:val="0"/>
          <w:numId w:val="481"/>
        </w:numPr>
        <w:ind w:left="709" w:hanging="283"/>
        <w:jc w:val="both"/>
        <w:textAlignment w:val="auto"/>
        <w:rPr>
          <w:rFonts w:ascii="Tahoma" w:hAnsi="Tahoma" w:cs="Tahoma"/>
          <w:bCs/>
          <w:sz w:val="20"/>
          <w:szCs w:val="20"/>
        </w:rPr>
      </w:pPr>
      <w:r w:rsidRPr="00C23A50">
        <w:rPr>
          <w:rFonts w:ascii="Tahoma" w:hAnsi="Tahoma" w:cs="Tahoma"/>
          <w:bCs/>
          <w:sz w:val="20"/>
          <w:szCs w:val="20"/>
        </w:rPr>
        <w:t>Projekt wykonawczy – część opisowa</w:t>
      </w:r>
    </w:p>
    <w:p w14:paraId="33750AAE" w14:textId="77777777" w:rsidR="00C23A50" w:rsidRPr="00C23A50" w:rsidRDefault="00C23A50" w:rsidP="00507155">
      <w:pPr>
        <w:numPr>
          <w:ilvl w:val="0"/>
          <w:numId w:val="481"/>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2C27914D" w14:textId="77777777" w:rsidR="00C23A50" w:rsidRPr="00507155" w:rsidRDefault="00C23A50" w:rsidP="00C23A50">
      <w:pPr>
        <w:ind w:left="851"/>
        <w:jc w:val="both"/>
        <w:rPr>
          <w:rFonts w:ascii="Tahoma" w:hAnsi="Tahoma" w:cs="Tahoma"/>
          <w:bCs/>
          <w:sz w:val="20"/>
          <w:szCs w:val="20"/>
          <w:u w:val="single"/>
        </w:rPr>
      </w:pPr>
      <w:r w:rsidRPr="00507155">
        <w:rPr>
          <w:rFonts w:ascii="Tahoma" w:hAnsi="Tahoma" w:cs="Tahoma"/>
          <w:bCs/>
          <w:sz w:val="20"/>
          <w:szCs w:val="20"/>
          <w:u w:val="single"/>
        </w:rPr>
        <w:t xml:space="preserve">Zagospodarowanie </w:t>
      </w:r>
    </w:p>
    <w:p w14:paraId="04FDF385"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01_Rys.SW/1 Projekt zagospodarowania terenu</w:t>
      </w:r>
    </w:p>
    <w:p w14:paraId="1D73DFCE"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02_Rys.SW/2 Nawierzchnie i elementy do rozbiórki</w:t>
      </w:r>
    </w:p>
    <w:p w14:paraId="015D94F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03_Rys.SW/3 Zagospodarowanie terenu – plan wymiarowy</w:t>
      </w:r>
    </w:p>
    <w:p w14:paraId="7E27906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04_Rys.SW/4 Projektowane Nawierzchnie</w:t>
      </w:r>
    </w:p>
    <w:p w14:paraId="4EDAC73C"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05_Rys.SW/5 Ogród rekreacyjny</w:t>
      </w:r>
    </w:p>
    <w:p w14:paraId="3A1A20B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06_Rys.SW/6 Ścieżka edukacyjna</w:t>
      </w:r>
    </w:p>
    <w:p w14:paraId="1764DC4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07_Rys.SW/7 Przekroje przez parking</w:t>
      </w:r>
    </w:p>
    <w:p w14:paraId="136254B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08_Rys.SW/8 Przekroje przez ogród</w:t>
      </w:r>
    </w:p>
    <w:p w14:paraId="3E581B8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09_Rys.SW/9 Schody terenowe</w:t>
      </w:r>
    </w:p>
    <w:p w14:paraId="55244B2D"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10_Rys.SW/10 Altana ogrodowa</w:t>
      </w:r>
    </w:p>
    <w:p w14:paraId="6C64EE56"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11_Rys.SW/11 Mur oporowy</w:t>
      </w:r>
    </w:p>
    <w:p w14:paraId="77185625"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12_Rys.SW/12 Siedzisko przy piaskownicy</w:t>
      </w:r>
    </w:p>
    <w:p w14:paraId="7BADC1D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13_Rys.SW/13 Donice żelbetowe</w:t>
      </w:r>
    </w:p>
    <w:p w14:paraId="53F29E23" w14:textId="77777777" w:rsidR="00C23A50" w:rsidRPr="00507155" w:rsidRDefault="00C23A50" w:rsidP="00C23A50">
      <w:pPr>
        <w:ind w:left="851"/>
        <w:jc w:val="both"/>
        <w:rPr>
          <w:rFonts w:ascii="Tahoma" w:hAnsi="Tahoma" w:cs="Tahoma"/>
          <w:bCs/>
          <w:sz w:val="20"/>
          <w:szCs w:val="20"/>
          <w:u w:val="single"/>
        </w:rPr>
      </w:pPr>
      <w:r w:rsidRPr="00507155">
        <w:rPr>
          <w:rFonts w:ascii="Tahoma" w:hAnsi="Tahoma" w:cs="Tahoma"/>
          <w:bCs/>
          <w:sz w:val="20"/>
          <w:szCs w:val="20"/>
          <w:u w:val="single"/>
        </w:rPr>
        <w:t xml:space="preserve">Architektura </w:t>
      </w:r>
    </w:p>
    <w:p w14:paraId="1DA98BBE"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14_Rys.AW/1 Rzut parteru</w:t>
      </w:r>
    </w:p>
    <w:p w14:paraId="0C62C88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15_Rys.AW/2 Rzut I piętra</w:t>
      </w:r>
    </w:p>
    <w:p w14:paraId="44B28D1F"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16_Rys.AW/3 Rzut dachu</w:t>
      </w:r>
    </w:p>
    <w:p w14:paraId="10DCC81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17_Rys.AW/4 Przekrój A-A i B-B</w:t>
      </w:r>
    </w:p>
    <w:p w14:paraId="00F3D39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18_Rys.AW/5 Przekrój C-C</w:t>
      </w:r>
    </w:p>
    <w:p w14:paraId="2508660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19_Rys.AW/6 Elewacje - kolorystyka</w:t>
      </w:r>
    </w:p>
    <w:p w14:paraId="4E3DDF4C"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20_Rys.AW/7 Elewacje - termoizolacja</w:t>
      </w:r>
    </w:p>
    <w:p w14:paraId="36AC4F06"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21_Rys.AW/8 Zestawienie zewnętrznej stolarki okiennej i drzwiowej</w:t>
      </w:r>
    </w:p>
    <w:p w14:paraId="0B60644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22_Rys.AW/9 Zestawienie wewnętrznej stolarki drzwiowej aluminiowej</w:t>
      </w:r>
    </w:p>
    <w:p w14:paraId="0BF311F8"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23_Rys.AW/10 Zestawienie wewnętrznej stolarki drzwiowej płytowej</w:t>
      </w:r>
    </w:p>
    <w:p w14:paraId="07051058"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24_Rys.AW/11 Fasada ogrodu zimowego</w:t>
      </w:r>
    </w:p>
    <w:p w14:paraId="6850AAC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25_Rys.AW/12 Rzut parteru – posadzki i ściany</w:t>
      </w:r>
    </w:p>
    <w:p w14:paraId="79B37D16"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26_Rys.AW/13 Rzut piętra – posadzki i ściany</w:t>
      </w:r>
    </w:p>
    <w:p w14:paraId="75D2A01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27_Rys.AW/14 Detal wycieraczki zewnętrznej</w:t>
      </w:r>
    </w:p>
    <w:p w14:paraId="2C537562"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28_Rys.AW/15 Rzut parteru  – sufity</w:t>
      </w:r>
    </w:p>
    <w:p w14:paraId="18CAF5EA"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29_Rys.AW/16 Rzut piętra – sufity</w:t>
      </w:r>
    </w:p>
    <w:p w14:paraId="3D48C62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30_Rys.AW/17 Klatka schodowa – balustrada</w:t>
      </w:r>
    </w:p>
    <w:p w14:paraId="2BE6D68E"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31_Rys.AW/18 Łazienka A</w:t>
      </w:r>
    </w:p>
    <w:p w14:paraId="51C1E04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32_Rys.AW/19 Łazienka B</w:t>
      </w:r>
    </w:p>
    <w:p w14:paraId="15C4C8DA"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33_Rys.AW/20 Łazienka C</w:t>
      </w:r>
    </w:p>
    <w:p w14:paraId="3959FF4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34_Rys.AW/21 Łazienka D</w:t>
      </w:r>
    </w:p>
    <w:p w14:paraId="4CA232F6"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35_Rys.AW/22 Łazienka E</w:t>
      </w:r>
    </w:p>
    <w:p w14:paraId="0589D2C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36_Rys.AW/23 Detal 1A, 1B – podstawowy układ warstw ocieplenia</w:t>
      </w:r>
    </w:p>
    <w:p w14:paraId="1366B8E4"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37_Rys.AW/24 Detal 2 – ocieplenie ościeży</w:t>
      </w:r>
    </w:p>
    <w:p w14:paraId="66CFAB96"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38_Rys.AW/25 Detal 3 – ocieplenie w narożach</w:t>
      </w:r>
    </w:p>
    <w:p w14:paraId="47F6928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39_Rys.AW/26 Detal 4 – ocieplenie cokołu</w:t>
      </w:r>
    </w:p>
    <w:p w14:paraId="595F1FC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40_Rys.AW/27 Detal 5 – ocieplenie cokołu (elewacja frontowa)</w:t>
      </w:r>
    </w:p>
    <w:p w14:paraId="3151EE2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41_Rys.AW/28 Detal 6  –  kołkowanie</w:t>
      </w:r>
    </w:p>
    <w:p w14:paraId="2F29389D"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42_Rys.AW/29 Detal 7 – detal gzymsu</w:t>
      </w:r>
    </w:p>
    <w:p w14:paraId="5B6DA398"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43_Rys.AW/30 Detal 8 – ocieplenie naroża wewnętrznego</w:t>
      </w:r>
    </w:p>
    <w:p w14:paraId="1829DFC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44_Rys.AW/31 Detal 9 – ocieplenie okapu</w:t>
      </w:r>
    </w:p>
    <w:p w14:paraId="197A9BCE"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45_Rys.AW/32 Detal 10 – detal dachu zielonego</w:t>
      </w:r>
    </w:p>
    <w:p w14:paraId="0FB7DE65"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46_Rys.AW/33 Daszek nad wejściem</w:t>
      </w:r>
    </w:p>
    <w:p w14:paraId="1BDB70C8"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lastRenderedPageBreak/>
        <w:t>47_Rys.AW/34 Detal 11 – detal podłogi na gruncie</w:t>
      </w:r>
    </w:p>
    <w:p w14:paraId="4C8262F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48_Rys.AW/35 Detal 12 – montaż fasady ogrodu zimowego</w:t>
      </w:r>
    </w:p>
    <w:p w14:paraId="411AEA4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49_Rys.AW/36 Kabiny szatniowe</w:t>
      </w:r>
    </w:p>
    <w:p w14:paraId="4099A19F" w14:textId="77777777" w:rsidR="00C23A50" w:rsidRPr="00507155" w:rsidRDefault="00C23A50" w:rsidP="00C23A50">
      <w:pPr>
        <w:ind w:left="851"/>
        <w:jc w:val="both"/>
        <w:rPr>
          <w:rFonts w:ascii="Tahoma" w:hAnsi="Tahoma" w:cs="Tahoma"/>
          <w:bCs/>
          <w:sz w:val="20"/>
          <w:szCs w:val="20"/>
          <w:u w:val="single"/>
        </w:rPr>
      </w:pPr>
      <w:r w:rsidRPr="00507155">
        <w:rPr>
          <w:rFonts w:ascii="Tahoma" w:hAnsi="Tahoma" w:cs="Tahoma"/>
          <w:bCs/>
          <w:sz w:val="20"/>
          <w:szCs w:val="20"/>
          <w:u w:val="single"/>
        </w:rPr>
        <w:t>Konstrukcja</w:t>
      </w:r>
    </w:p>
    <w:p w14:paraId="60DA1AB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50_Rys. KW/1 Fundamenty – rysunek zestawczy</w:t>
      </w:r>
    </w:p>
    <w:p w14:paraId="2A3FC30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51_Rys. KW /2 Fundamenty - detale</w:t>
      </w:r>
    </w:p>
    <w:p w14:paraId="6B2A00F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52_Rys. KW /3 Płyta fundamentowa PF1</w:t>
      </w:r>
    </w:p>
    <w:p w14:paraId="4573F59F"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53_Rys. KW /4 Rzut parteru – rysunek zestawczy</w:t>
      </w:r>
    </w:p>
    <w:p w14:paraId="0CA2B23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54_Rys. KW /5 Rzut I piętra – rysunek zestawczy</w:t>
      </w:r>
    </w:p>
    <w:p w14:paraId="589B156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55_Rys. KW /6 Strop nad parterem - schemat</w:t>
      </w:r>
    </w:p>
    <w:p w14:paraId="5091308A"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56_Rys. KW /7 Strop nad piętrem - schemat</w:t>
      </w:r>
    </w:p>
    <w:p w14:paraId="6CFFFE5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57_Rys. KW /8 Strop prefabrykowany nad parterem</w:t>
      </w:r>
    </w:p>
    <w:p w14:paraId="33CD322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58_Rys. KW /9 Strop prefabrykowany nad piętrem</w:t>
      </w:r>
    </w:p>
    <w:p w14:paraId="62093D28"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59_Rys. KW /10 Płyta stropowa PS1</w:t>
      </w:r>
    </w:p>
    <w:p w14:paraId="177C1C92"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60_Rys. KW /11 Płyta stropowa PS2, PS3</w:t>
      </w:r>
    </w:p>
    <w:p w14:paraId="0F60DC3E"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 xml:space="preserve">61_Rys. KW /12 Płyta stropowa PS4 </w:t>
      </w:r>
    </w:p>
    <w:p w14:paraId="11EDE9C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62_Rys. KW /13 Więźba dachowa</w:t>
      </w:r>
    </w:p>
    <w:p w14:paraId="6F2E340F"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63_Rys. KW /14 Schody żelbetowe SCH1</w:t>
      </w:r>
    </w:p>
    <w:p w14:paraId="5A900933"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64_Rys. KW /15 Szyb windy SW1</w:t>
      </w:r>
    </w:p>
    <w:p w14:paraId="62BDDD24"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65_Rys. KW /16 Wieńce żelbetowe</w:t>
      </w:r>
    </w:p>
    <w:p w14:paraId="28D99255"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66_Rys. KW /17 Wieńce i rdzeń żelbetowy W1.3, R1.3</w:t>
      </w:r>
    </w:p>
    <w:p w14:paraId="3DCFA21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67_Rys. KW /18 Rdzeń żelbetowy R1.2</w:t>
      </w:r>
    </w:p>
    <w:p w14:paraId="6189423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68_Rys. KW /19 Belka żelbetowa B1.1</w:t>
      </w:r>
    </w:p>
    <w:p w14:paraId="69BD075F"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69_Rys. KW /20 Belka żelbetowa B2.1</w:t>
      </w:r>
    </w:p>
    <w:p w14:paraId="13D0C2D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70_Rys. KW /21 Belka żelbetowa B3.1</w:t>
      </w:r>
    </w:p>
    <w:p w14:paraId="4ACFB18F"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71_Rys. KW /22 Belka żelbetowa B4.1</w:t>
      </w:r>
    </w:p>
    <w:p w14:paraId="1CDB93AB"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72_Rys. KW /23 Belka żelbetowa B5.1</w:t>
      </w:r>
    </w:p>
    <w:p w14:paraId="2EBCBCFF"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73_Rys. KW /24 Belka żelbetowa B6.1</w:t>
      </w:r>
    </w:p>
    <w:p w14:paraId="19AB4D1E"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74_Rys. KW /25 Belka żelbetowa B7.1</w:t>
      </w:r>
    </w:p>
    <w:p w14:paraId="5BBA4081"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75_Rys. KW /26 Belka żelbetowa B8.1</w:t>
      </w:r>
    </w:p>
    <w:p w14:paraId="13496F14"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76_Rys. KW /27 Belka żelbetowa B9.1</w:t>
      </w:r>
    </w:p>
    <w:p w14:paraId="0337206B"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77_Rys. KW/28 Belka żelbetowa B10.1</w:t>
      </w:r>
    </w:p>
    <w:p w14:paraId="74E36DA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78_Rys. KW/29 Belka żelbetowa B11.1</w:t>
      </w:r>
    </w:p>
    <w:p w14:paraId="53F29622"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79_Rys. KW/30 Belka żelbetowa B1.2</w:t>
      </w:r>
    </w:p>
    <w:p w14:paraId="1C766780"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80_Rys. KW/31 Belka żelbetowa B2.2</w:t>
      </w:r>
    </w:p>
    <w:p w14:paraId="056D687A"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81_Rys. KW/32 Belka żelbetowa B3.2</w:t>
      </w:r>
    </w:p>
    <w:p w14:paraId="514DD507"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82_Rys. KW/33 Belka żelbetowa B4.2</w:t>
      </w:r>
    </w:p>
    <w:p w14:paraId="31F25D0A"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83_Rys. KW/34 Belka żelbetowa B5.2</w:t>
      </w:r>
    </w:p>
    <w:p w14:paraId="39E806E6"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84_Rys. KW/35 Belka żelbetowa B6.2</w:t>
      </w:r>
    </w:p>
    <w:p w14:paraId="155D7D3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85_Rys. KW/36 Schody terenowe</w:t>
      </w:r>
    </w:p>
    <w:p w14:paraId="3E99BB1D"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86_Rys. KW/37 Zbrojenie muru oporowego</w:t>
      </w:r>
    </w:p>
    <w:p w14:paraId="2AAC2559"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87_Rys. KW/38 Zbrojenie żelbetowej konstrukcji ławki</w:t>
      </w:r>
    </w:p>
    <w:p w14:paraId="29218AB2" w14:textId="77777777" w:rsidR="00C23A50" w:rsidRPr="00C23A50" w:rsidRDefault="00C23A50" w:rsidP="00C23A50">
      <w:pPr>
        <w:ind w:left="1134"/>
        <w:jc w:val="both"/>
        <w:rPr>
          <w:rFonts w:ascii="Tahoma" w:hAnsi="Tahoma" w:cs="Tahoma"/>
          <w:bCs/>
          <w:sz w:val="20"/>
          <w:szCs w:val="20"/>
        </w:rPr>
      </w:pPr>
      <w:r w:rsidRPr="00C23A50">
        <w:rPr>
          <w:rFonts w:ascii="Tahoma" w:hAnsi="Tahoma" w:cs="Tahoma"/>
          <w:bCs/>
          <w:sz w:val="20"/>
          <w:szCs w:val="20"/>
        </w:rPr>
        <w:t>88_Rys. KW/39 Donice żelbetowe</w:t>
      </w:r>
    </w:p>
    <w:p w14:paraId="56897D39" w14:textId="454FD84E"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89_Rys. KW/40 Altana ogrodowa</w:t>
      </w:r>
    </w:p>
    <w:p w14:paraId="7395C4A0"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Projekt Wykonawczy – Zewnętrzne instalacje sanitarne</w:t>
      </w:r>
    </w:p>
    <w:p w14:paraId="53A534EC" w14:textId="77777777" w:rsidR="00C23A50" w:rsidRPr="00C23A50" w:rsidRDefault="00C23A50" w:rsidP="00507155">
      <w:pPr>
        <w:numPr>
          <w:ilvl w:val="0"/>
          <w:numId w:val="482"/>
        </w:numPr>
        <w:ind w:left="709" w:hanging="283"/>
        <w:jc w:val="both"/>
        <w:textAlignment w:val="auto"/>
        <w:rPr>
          <w:rFonts w:ascii="Tahoma" w:hAnsi="Tahoma" w:cs="Tahoma"/>
          <w:bCs/>
          <w:sz w:val="20"/>
          <w:szCs w:val="20"/>
        </w:rPr>
      </w:pPr>
      <w:r w:rsidRPr="00C23A50">
        <w:rPr>
          <w:rFonts w:ascii="Tahoma" w:hAnsi="Tahoma" w:cs="Tahoma"/>
          <w:bCs/>
          <w:sz w:val="20"/>
          <w:szCs w:val="20"/>
        </w:rPr>
        <w:t xml:space="preserve">Instalacje sanitarne zewnętrzne - część opisowa </w:t>
      </w:r>
    </w:p>
    <w:p w14:paraId="03EC12E3" w14:textId="77777777" w:rsidR="00C23A50" w:rsidRPr="00C23A50" w:rsidRDefault="00C23A50" w:rsidP="00507155">
      <w:pPr>
        <w:numPr>
          <w:ilvl w:val="0"/>
          <w:numId w:val="482"/>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129D3714"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01_Rys.SWK-01 – Projekt zagospodarowania terenu</w:t>
      </w:r>
    </w:p>
    <w:p w14:paraId="3456BEFA"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02_Rys.SWK-02 – Profil zewnętrznej instalacji wodociągowej</w:t>
      </w:r>
    </w:p>
    <w:p w14:paraId="7EE945F2"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03_Rys.SWK-03 – Profil zewnętrznej instalacji c.w.u. i cyrkulacji</w:t>
      </w:r>
    </w:p>
    <w:p w14:paraId="562D5FE8"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04_Rys.SWK-04 – Profil zewnętrznej instalacji kanalizacji sanitarnej</w:t>
      </w:r>
    </w:p>
    <w:p w14:paraId="25C51F06"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05_Rys.SWK-05 – Profil zewnętrznej instalacji kanalizacji deszczowej</w:t>
      </w:r>
    </w:p>
    <w:p w14:paraId="487CDC46" w14:textId="4ECE2D82"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06_Rys.SWK-06 – Schemat włączenia do istniejącego wodociągu</w:t>
      </w:r>
    </w:p>
    <w:p w14:paraId="791B5386"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 xml:space="preserve"> Projekt Wykonawczy – Instalacje </w:t>
      </w:r>
      <w:proofErr w:type="spellStart"/>
      <w:r w:rsidRPr="00C23A50">
        <w:rPr>
          <w:rFonts w:ascii="Tahoma" w:hAnsi="Tahoma" w:cs="Tahoma"/>
          <w:bCs/>
          <w:sz w:val="20"/>
          <w:szCs w:val="20"/>
        </w:rPr>
        <w:t>wod-kan</w:t>
      </w:r>
      <w:proofErr w:type="spellEnd"/>
    </w:p>
    <w:p w14:paraId="286043AD" w14:textId="77777777" w:rsidR="00C23A50" w:rsidRPr="00C23A50" w:rsidRDefault="00C23A50" w:rsidP="00507155">
      <w:pPr>
        <w:numPr>
          <w:ilvl w:val="0"/>
          <w:numId w:val="483"/>
        </w:numPr>
        <w:ind w:left="709" w:hanging="283"/>
        <w:jc w:val="both"/>
        <w:textAlignment w:val="auto"/>
        <w:rPr>
          <w:rFonts w:ascii="Tahoma" w:hAnsi="Tahoma" w:cs="Tahoma"/>
          <w:bCs/>
          <w:sz w:val="20"/>
          <w:szCs w:val="20"/>
        </w:rPr>
      </w:pPr>
      <w:r w:rsidRPr="00C23A50">
        <w:rPr>
          <w:rFonts w:ascii="Tahoma" w:hAnsi="Tahoma" w:cs="Tahoma"/>
          <w:bCs/>
          <w:sz w:val="20"/>
          <w:szCs w:val="20"/>
        </w:rPr>
        <w:t xml:space="preserve">Instalacje </w:t>
      </w:r>
      <w:proofErr w:type="spellStart"/>
      <w:r w:rsidRPr="00C23A50">
        <w:rPr>
          <w:rFonts w:ascii="Tahoma" w:hAnsi="Tahoma" w:cs="Tahoma"/>
          <w:bCs/>
          <w:sz w:val="20"/>
          <w:szCs w:val="20"/>
        </w:rPr>
        <w:t>wod-kan</w:t>
      </w:r>
      <w:proofErr w:type="spellEnd"/>
      <w:r w:rsidRPr="00C23A50">
        <w:rPr>
          <w:rFonts w:ascii="Tahoma" w:hAnsi="Tahoma" w:cs="Tahoma"/>
          <w:bCs/>
          <w:sz w:val="20"/>
          <w:szCs w:val="20"/>
        </w:rPr>
        <w:t xml:space="preserve"> - część opisowa</w:t>
      </w:r>
    </w:p>
    <w:p w14:paraId="10111167" w14:textId="77777777" w:rsidR="00C23A50" w:rsidRPr="00C23A50" w:rsidRDefault="00C23A50" w:rsidP="00507155">
      <w:pPr>
        <w:numPr>
          <w:ilvl w:val="0"/>
          <w:numId w:val="483"/>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79D54FD1"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01_Rys.IWK-01 Instalacja kanalizacji – rzut parteru</w:t>
      </w:r>
    </w:p>
    <w:p w14:paraId="0763F5FF"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02_Rys.IWK-02 Instalacja kanalizacji – rzut I piętra</w:t>
      </w:r>
    </w:p>
    <w:p w14:paraId="20E0EEDC"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lastRenderedPageBreak/>
        <w:t>03_Rys.IWK-03 Instalacja kanalizacji – rzut dachu</w:t>
      </w:r>
    </w:p>
    <w:p w14:paraId="703842BD"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04_Rys.IWK-04 Instalacja wodociągowa – rzut parteru</w:t>
      </w:r>
    </w:p>
    <w:p w14:paraId="39653E2D"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05_Rys.IWK-05 Instalacja wodociągowa – rzut I piętra</w:t>
      </w:r>
    </w:p>
    <w:p w14:paraId="7C0F2560"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06_Rys.IWK-06 Schemat instalacji kanalizacji</w:t>
      </w:r>
    </w:p>
    <w:p w14:paraId="37346637" w14:textId="0E3E238F"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07_Rys.IWK-07 Schemat instalacji wodociągowej</w:t>
      </w:r>
    </w:p>
    <w:p w14:paraId="704225D1"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Projekt Wykonawczy – Instalacje wentylacji mechanicznej</w:t>
      </w:r>
    </w:p>
    <w:p w14:paraId="34B1BAF6" w14:textId="77777777" w:rsidR="00C23A50" w:rsidRPr="00C23A50" w:rsidRDefault="00C23A50" w:rsidP="00507155">
      <w:pPr>
        <w:numPr>
          <w:ilvl w:val="0"/>
          <w:numId w:val="484"/>
        </w:numPr>
        <w:ind w:left="709" w:hanging="283"/>
        <w:jc w:val="both"/>
        <w:textAlignment w:val="auto"/>
        <w:rPr>
          <w:rFonts w:ascii="Tahoma" w:hAnsi="Tahoma" w:cs="Tahoma"/>
          <w:bCs/>
          <w:sz w:val="20"/>
          <w:szCs w:val="20"/>
        </w:rPr>
      </w:pPr>
      <w:r w:rsidRPr="00C23A50">
        <w:rPr>
          <w:rFonts w:ascii="Tahoma" w:hAnsi="Tahoma" w:cs="Tahoma"/>
          <w:bCs/>
          <w:sz w:val="20"/>
          <w:szCs w:val="20"/>
        </w:rPr>
        <w:t>Instalacje wentylacji mechanicznej - część opisowa</w:t>
      </w:r>
    </w:p>
    <w:p w14:paraId="215E48E9" w14:textId="77777777" w:rsidR="00C23A50" w:rsidRPr="00C23A50" w:rsidRDefault="00C23A50" w:rsidP="00507155">
      <w:pPr>
        <w:numPr>
          <w:ilvl w:val="0"/>
          <w:numId w:val="484"/>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391FC872"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01_Rys.IWE-01 Instalacja wentylacji mechanicznej – rzut parteru</w:t>
      </w:r>
    </w:p>
    <w:p w14:paraId="135980ED"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02_Rys.IWE-02 Instalacja wentylacji mechanicznej – rzut I piętra</w:t>
      </w:r>
    </w:p>
    <w:p w14:paraId="6BB3D0D2"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03_Rys.IWE-03 Instalacja wentylacji mechanicznej – rzut dachu</w:t>
      </w:r>
    </w:p>
    <w:p w14:paraId="14D59B86" w14:textId="1FA95BD1"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04_Rys.IWE-04 Instalacja wentylacji mechanicznej – przekroje</w:t>
      </w:r>
    </w:p>
    <w:p w14:paraId="61BC1DBF"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Projekt Wykonawczy – Instalacje grzewczo-chłodzące</w:t>
      </w:r>
    </w:p>
    <w:p w14:paraId="08CE1FD3" w14:textId="77777777" w:rsidR="00C23A50" w:rsidRPr="00C23A50" w:rsidRDefault="00C23A50" w:rsidP="00507155">
      <w:pPr>
        <w:numPr>
          <w:ilvl w:val="0"/>
          <w:numId w:val="485"/>
        </w:numPr>
        <w:ind w:left="709" w:hanging="283"/>
        <w:jc w:val="both"/>
        <w:textAlignment w:val="auto"/>
        <w:rPr>
          <w:rFonts w:ascii="Tahoma" w:hAnsi="Tahoma" w:cs="Tahoma"/>
          <w:bCs/>
          <w:sz w:val="20"/>
          <w:szCs w:val="20"/>
        </w:rPr>
      </w:pPr>
      <w:r w:rsidRPr="00C23A50">
        <w:rPr>
          <w:rFonts w:ascii="Tahoma" w:hAnsi="Tahoma" w:cs="Tahoma"/>
          <w:bCs/>
          <w:sz w:val="20"/>
          <w:szCs w:val="20"/>
        </w:rPr>
        <w:t xml:space="preserve">Instalacje grzewczo-chłodzące - część opisowa </w:t>
      </w:r>
    </w:p>
    <w:p w14:paraId="66A7A9A8" w14:textId="77777777" w:rsidR="00C23A50" w:rsidRPr="00C23A50" w:rsidRDefault="00C23A50" w:rsidP="00507155">
      <w:pPr>
        <w:numPr>
          <w:ilvl w:val="0"/>
          <w:numId w:val="485"/>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49248139"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01_Rys.ICO-01 Instalacja grzewczo chłodząca – rzut parteru</w:t>
      </w:r>
    </w:p>
    <w:p w14:paraId="187E56D4"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02_Rys.ICO-02 Instalacja grzewczo chłodząca – rzut I piętra</w:t>
      </w:r>
    </w:p>
    <w:p w14:paraId="41D5C4CE"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03_Rys.ICO-03 Schemat – instalacja c.o.</w:t>
      </w:r>
    </w:p>
    <w:p w14:paraId="40EBD8BF"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04_Rys.ICO-04 Schemat – instalacja c.t.</w:t>
      </w:r>
    </w:p>
    <w:p w14:paraId="5DB612CA" w14:textId="2FB26AD3"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05_Rys.ICO-05 Schemat – instalacja wody lodowej</w:t>
      </w:r>
    </w:p>
    <w:p w14:paraId="2CFBAD0B"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Projekt Wykonawczy – Instalacje elektryczne_1</w:t>
      </w:r>
    </w:p>
    <w:p w14:paraId="4E2A5AC8" w14:textId="77777777" w:rsidR="00C23A50" w:rsidRPr="00C23A50" w:rsidRDefault="00C23A50" w:rsidP="00507155">
      <w:pPr>
        <w:numPr>
          <w:ilvl w:val="0"/>
          <w:numId w:val="486"/>
        </w:numPr>
        <w:ind w:left="709" w:hanging="283"/>
        <w:jc w:val="both"/>
        <w:textAlignment w:val="auto"/>
        <w:rPr>
          <w:rFonts w:ascii="Tahoma" w:hAnsi="Tahoma" w:cs="Tahoma"/>
          <w:bCs/>
          <w:sz w:val="20"/>
          <w:szCs w:val="20"/>
        </w:rPr>
      </w:pPr>
      <w:r w:rsidRPr="00C23A50">
        <w:rPr>
          <w:rFonts w:ascii="Tahoma" w:hAnsi="Tahoma" w:cs="Tahoma"/>
          <w:bCs/>
          <w:sz w:val="20"/>
          <w:szCs w:val="20"/>
        </w:rPr>
        <w:t xml:space="preserve">Instalacje </w:t>
      </w:r>
      <w:proofErr w:type="spellStart"/>
      <w:r w:rsidRPr="00C23A50">
        <w:rPr>
          <w:rFonts w:ascii="Tahoma" w:hAnsi="Tahoma" w:cs="Tahoma"/>
          <w:bCs/>
          <w:sz w:val="20"/>
          <w:szCs w:val="20"/>
        </w:rPr>
        <w:t>elektryczne-część</w:t>
      </w:r>
      <w:proofErr w:type="spellEnd"/>
      <w:r w:rsidRPr="00C23A50">
        <w:rPr>
          <w:rFonts w:ascii="Tahoma" w:hAnsi="Tahoma" w:cs="Tahoma"/>
          <w:bCs/>
          <w:sz w:val="20"/>
          <w:szCs w:val="20"/>
        </w:rPr>
        <w:t xml:space="preserve"> opisowa </w:t>
      </w:r>
    </w:p>
    <w:p w14:paraId="49E9980D" w14:textId="77777777" w:rsidR="00C23A50" w:rsidRPr="00C23A50" w:rsidRDefault="00C23A50" w:rsidP="00507155">
      <w:pPr>
        <w:numPr>
          <w:ilvl w:val="0"/>
          <w:numId w:val="486"/>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217B0C0F"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01_Rys.E/1 Projekt zagospodarowania terenu</w:t>
      </w:r>
    </w:p>
    <w:p w14:paraId="088A4D0E"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02_Rys.E/2 Rzut parteru – instalacja oświetleniowa</w:t>
      </w:r>
    </w:p>
    <w:p w14:paraId="3CBACF01"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03_Rys.E/3 Rzut piętra – instalacja oświetleniowa</w:t>
      </w:r>
    </w:p>
    <w:p w14:paraId="65A426B0"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04_Rys.E/4 Rzut parteru – instalacja gniazd</w:t>
      </w:r>
    </w:p>
    <w:p w14:paraId="656D1928"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05_Rys.E/5 Rzut piętra – instalacja gniazd</w:t>
      </w:r>
    </w:p>
    <w:p w14:paraId="256B10F7"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06_Rys.E/6 Rzut dachu – instalacja odgromowa</w:t>
      </w:r>
    </w:p>
    <w:p w14:paraId="177689C2"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07_Rys.E/10.1 Schemat rozdzielnicy RG</w:t>
      </w:r>
    </w:p>
    <w:p w14:paraId="398F8988" w14:textId="77777777"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08_Rys.E/10.2 Schemat rozdzielnicy RG</w:t>
      </w:r>
    </w:p>
    <w:p w14:paraId="41F0EE88" w14:textId="61337874"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09_Rys.E/10.3 Schemat rozdzielnicy RG</w:t>
      </w:r>
    </w:p>
    <w:p w14:paraId="52FB9E83" w14:textId="77777777" w:rsidR="00C23A50" w:rsidRPr="00C23A50" w:rsidRDefault="00C23A50" w:rsidP="00507155">
      <w:pPr>
        <w:ind w:left="426" w:hanging="426"/>
        <w:jc w:val="both"/>
        <w:rPr>
          <w:rFonts w:ascii="Tahoma" w:hAnsi="Tahoma" w:cs="Tahoma"/>
          <w:bCs/>
          <w:sz w:val="20"/>
          <w:szCs w:val="20"/>
        </w:rPr>
      </w:pPr>
      <w:r w:rsidRPr="00C23A50">
        <w:rPr>
          <w:rFonts w:ascii="Tahoma" w:hAnsi="Tahoma" w:cs="Tahoma"/>
          <w:bCs/>
          <w:sz w:val="20"/>
          <w:szCs w:val="20"/>
        </w:rPr>
        <w:t>VI. Projekt Wykonawczy – Instalacje elektryczne_2 – przebudowa kabli</w:t>
      </w:r>
    </w:p>
    <w:p w14:paraId="19FCEFE5" w14:textId="77777777" w:rsidR="00C23A50" w:rsidRPr="00C23A50" w:rsidRDefault="00C23A50" w:rsidP="00507155">
      <w:pPr>
        <w:numPr>
          <w:ilvl w:val="0"/>
          <w:numId w:val="487"/>
        </w:numPr>
        <w:ind w:left="709" w:hanging="283"/>
        <w:jc w:val="both"/>
        <w:textAlignment w:val="auto"/>
        <w:rPr>
          <w:rFonts w:ascii="Tahoma" w:hAnsi="Tahoma" w:cs="Tahoma"/>
          <w:bCs/>
          <w:sz w:val="20"/>
          <w:szCs w:val="20"/>
        </w:rPr>
      </w:pPr>
      <w:r w:rsidRPr="00C23A50">
        <w:rPr>
          <w:rFonts w:ascii="Tahoma" w:hAnsi="Tahoma" w:cs="Tahoma"/>
          <w:bCs/>
          <w:sz w:val="20"/>
          <w:szCs w:val="20"/>
        </w:rPr>
        <w:t>Instalacje elektryczne zewnętrzne - część opisowa</w:t>
      </w:r>
    </w:p>
    <w:p w14:paraId="178BD1AD" w14:textId="77777777" w:rsidR="00C23A50" w:rsidRPr="00C23A50" w:rsidRDefault="00C23A50" w:rsidP="00507155">
      <w:pPr>
        <w:numPr>
          <w:ilvl w:val="0"/>
          <w:numId w:val="487"/>
        </w:numPr>
        <w:ind w:left="709" w:hanging="283"/>
        <w:jc w:val="both"/>
        <w:textAlignment w:val="auto"/>
        <w:rPr>
          <w:rFonts w:ascii="Tahoma" w:hAnsi="Tahoma" w:cs="Tahoma"/>
          <w:bCs/>
          <w:sz w:val="20"/>
          <w:szCs w:val="20"/>
        </w:rPr>
      </w:pPr>
      <w:r w:rsidRPr="00C23A50">
        <w:rPr>
          <w:rFonts w:ascii="Tahoma" w:hAnsi="Tahoma" w:cs="Tahoma"/>
          <w:bCs/>
          <w:sz w:val="20"/>
          <w:szCs w:val="20"/>
        </w:rPr>
        <w:t>Część rysunkowa</w:t>
      </w:r>
    </w:p>
    <w:p w14:paraId="5A6E09E2" w14:textId="6D2F87C0" w:rsidR="00C23A50" w:rsidRPr="00C23A50" w:rsidRDefault="00C23A50" w:rsidP="00507155">
      <w:pPr>
        <w:ind w:left="1134"/>
        <w:jc w:val="both"/>
        <w:rPr>
          <w:rFonts w:ascii="Tahoma" w:hAnsi="Tahoma" w:cs="Tahoma"/>
          <w:bCs/>
          <w:sz w:val="20"/>
          <w:szCs w:val="20"/>
        </w:rPr>
      </w:pPr>
      <w:r w:rsidRPr="00C23A50">
        <w:rPr>
          <w:rFonts w:ascii="Tahoma" w:hAnsi="Tahoma" w:cs="Tahoma"/>
          <w:bCs/>
          <w:sz w:val="20"/>
          <w:szCs w:val="20"/>
        </w:rPr>
        <w:t>01_Rys. E1 – Zagospodarowanie terenu</w:t>
      </w:r>
    </w:p>
    <w:p w14:paraId="4A7DF9B8" w14:textId="77777777" w:rsidR="00C23A50" w:rsidRPr="00C23A50" w:rsidRDefault="00C23A50" w:rsidP="00507155">
      <w:pPr>
        <w:numPr>
          <w:ilvl w:val="0"/>
          <w:numId w:val="480"/>
        </w:numPr>
        <w:ind w:left="426" w:hanging="426"/>
        <w:jc w:val="both"/>
        <w:textAlignment w:val="auto"/>
        <w:rPr>
          <w:rFonts w:ascii="Tahoma" w:hAnsi="Tahoma" w:cs="Tahoma"/>
          <w:bCs/>
          <w:sz w:val="20"/>
          <w:szCs w:val="20"/>
        </w:rPr>
      </w:pPr>
      <w:r w:rsidRPr="00C23A50">
        <w:rPr>
          <w:rFonts w:ascii="Tahoma" w:hAnsi="Tahoma" w:cs="Tahoma"/>
          <w:bCs/>
          <w:sz w:val="20"/>
          <w:szCs w:val="20"/>
        </w:rPr>
        <w:t>Katalog cech równoważnych</w:t>
      </w:r>
    </w:p>
    <w:p w14:paraId="5DE1E0C8" w14:textId="77777777" w:rsidR="00C23A50" w:rsidRPr="00C23A50" w:rsidRDefault="00C23A50" w:rsidP="00C23A50">
      <w:pPr>
        <w:jc w:val="both"/>
        <w:rPr>
          <w:rFonts w:ascii="Tahoma" w:hAnsi="Tahoma" w:cs="Tahoma"/>
          <w:bCs/>
          <w:sz w:val="20"/>
          <w:szCs w:val="20"/>
        </w:rPr>
      </w:pPr>
    </w:p>
    <w:p w14:paraId="2AECF2FD" w14:textId="74EA27B4" w:rsidR="00507155" w:rsidRPr="004E67AD" w:rsidRDefault="00507155" w:rsidP="00507155">
      <w:pPr>
        <w:pStyle w:val="Standard"/>
        <w:tabs>
          <w:tab w:val="left" w:pos="1985"/>
          <w:tab w:val="left" w:pos="11934"/>
          <w:tab w:val="left" w:pos="13500"/>
        </w:tabs>
        <w:rPr>
          <w:rFonts w:ascii="Tahoma" w:hAnsi="Tahoma" w:cs="Tahoma"/>
        </w:rPr>
      </w:pPr>
      <w:r w:rsidRPr="004E67AD">
        <w:rPr>
          <w:rFonts w:ascii="Tahoma" w:hAnsi="Tahoma" w:cs="Tahoma"/>
          <w:b/>
          <w:u w:val="single"/>
        </w:rPr>
        <w:t xml:space="preserve">Załącznik nr </w:t>
      </w:r>
      <w:r>
        <w:rPr>
          <w:rFonts w:ascii="Tahoma" w:hAnsi="Tahoma" w:cs="Tahoma"/>
          <w:b/>
          <w:u w:val="single"/>
        </w:rPr>
        <w:t>3</w:t>
      </w:r>
    </w:p>
    <w:p w14:paraId="185D4524" w14:textId="42015822" w:rsidR="00C23A50" w:rsidRPr="00507155" w:rsidRDefault="00507155" w:rsidP="00507155">
      <w:pPr>
        <w:pStyle w:val="Standard"/>
        <w:tabs>
          <w:tab w:val="left" w:pos="1985"/>
          <w:tab w:val="left" w:pos="11934"/>
          <w:tab w:val="left" w:pos="13500"/>
        </w:tabs>
        <w:rPr>
          <w:rFonts w:ascii="Tahoma" w:hAnsi="Tahoma" w:cs="Tahoma"/>
        </w:rPr>
      </w:pPr>
      <w:r w:rsidRPr="004E67AD">
        <w:rPr>
          <w:rFonts w:ascii="Tahoma" w:hAnsi="Tahoma" w:cs="Tahoma"/>
          <w:b/>
        </w:rPr>
        <w:t xml:space="preserve">Specyfikacje Techniczne Wykonania i Odbioru Robót </w:t>
      </w:r>
      <w:bookmarkStart w:id="21" w:name="_Hlk528144549"/>
      <w:r w:rsidRPr="004E67AD">
        <w:rPr>
          <w:rFonts w:ascii="Tahoma" w:hAnsi="Tahoma" w:cs="Tahoma"/>
        </w:rPr>
        <w:t>(załączone w plikach PDF):</w:t>
      </w:r>
    </w:p>
    <w:bookmarkEnd w:id="21"/>
    <w:p w14:paraId="1BE096B0"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ST-0 Część ogólna</w:t>
      </w:r>
    </w:p>
    <w:p w14:paraId="120195E9"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SST-1A – Roboty związane z zagospodarowaniem terenu</w:t>
      </w:r>
    </w:p>
    <w:p w14:paraId="61E0D96B"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SST-1B – Roboty ogólnobudowlane</w:t>
      </w:r>
    </w:p>
    <w:p w14:paraId="0A01CC8B"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SST-2 – Zewnętrzne instalacje sanitarne</w:t>
      </w:r>
    </w:p>
    <w:p w14:paraId="0210AED7"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SST-3 – Wewnętrzne instalacje sanitarne</w:t>
      </w:r>
    </w:p>
    <w:p w14:paraId="55102660"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SST-4 – Instalacje elektryczne</w:t>
      </w:r>
    </w:p>
    <w:p w14:paraId="679D1A86" w14:textId="77777777" w:rsidR="00C23A50" w:rsidRPr="00C23A50" w:rsidRDefault="00C23A50" w:rsidP="00507155">
      <w:pPr>
        <w:pStyle w:val="Akapitzlist"/>
        <w:widowControl w:val="0"/>
        <w:numPr>
          <w:ilvl w:val="0"/>
          <w:numId w:val="489"/>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SST-5 – Instalacje elektryczne – przebudowa kabli</w:t>
      </w:r>
    </w:p>
    <w:p w14:paraId="1421B8F4" w14:textId="77777777" w:rsidR="003C09F4" w:rsidRPr="004E67AD" w:rsidRDefault="003C09F4" w:rsidP="00C25007">
      <w:pPr>
        <w:pStyle w:val="Standard"/>
        <w:tabs>
          <w:tab w:val="left" w:pos="1985"/>
          <w:tab w:val="left" w:pos="11934"/>
          <w:tab w:val="left" w:pos="13500"/>
        </w:tabs>
        <w:ind w:firstLine="284"/>
        <w:rPr>
          <w:rFonts w:ascii="Tahoma" w:hAnsi="Tahoma" w:cs="Tahoma"/>
          <w:b/>
          <w:u w:val="single"/>
        </w:rPr>
      </w:pPr>
    </w:p>
    <w:p w14:paraId="6F7894A5" w14:textId="2ACCD258" w:rsidR="00821146" w:rsidRPr="004E67AD" w:rsidRDefault="00821146" w:rsidP="00507155">
      <w:pPr>
        <w:pStyle w:val="Standard"/>
        <w:tabs>
          <w:tab w:val="left" w:pos="1985"/>
          <w:tab w:val="left" w:pos="11934"/>
          <w:tab w:val="left" w:pos="13500"/>
        </w:tabs>
        <w:rPr>
          <w:rFonts w:ascii="Tahoma" w:hAnsi="Tahoma" w:cs="Tahoma"/>
        </w:rPr>
      </w:pPr>
      <w:r w:rsidRPr="004E67AD">
        <w:rPr>
          <w:rFonts w:ascii="Tahoma" w:hAnsi="Tahoma" w:cs="Tahoma"/>
          <w:b/>
          <w:u w:val="single"/>
        </w:rPr>
        <w:t xml:space="preserve">Załącznik nr </w:t>
      </w:r>
      <w:r w:rsidR="00507155">
        <w:rPr>
          <w:rFonts w:ascii="Tahoma" w:hAnsi="Tahoma" w:cs="Tahoma"/>
          <w:b/>
          <w:u w:val="single"/>
        </w:rPr>
        <w:t>4</w:t>
      </w:r>
    </w:p>
    <w:p w14:paraId="7FEB7A3E" w14:textId="1DF44021" w:rsidR="00821146" w:rsidRPr="004E67AD" w:rsidRDefault="00821146" w:rsidP="00507155">
      <w:pPr>
        <w:pStyle w:val="Standard"/>
        <w:tabs>
          <w:tab w:val="left" w:pos="1985"/>
          <w:tab w:val="left" w:pos="11934"/>
          <w:tab w:val="left" w:pos="13500"/>
        </w:tabs>
        <w:rPr>
          <w:rFonts w:ascii="Tahoma" w:hAnsi="Tahoma" w:cs="Tahoma"/>
        </w:rPr>
      </w:pPr>
      <w:r w:rsidRPr="004E67AD">
        <w:rPr>
          <w:rFonts w:ascii="Tahoma" w:hAnsi="Tahoma" w:cs="Tahoma"/>
          <w:b/>
        </w:rPr>
        <w:t>Przedmiar</w:t>
      </w:r>
      <w:r w:rsidR="002355EF" w:rsidRPr="004E67AD">
        <w:rPr>
          <w:rFonts w:ascii="Tahoma" w:hAnsi="Tahoma" w:cs="Tahoma"/>
          <w:b/>
        </w:rPr>
        <w:t>y</w:t>
      </w:r>
      <w:r w:rsidRPr="004E67AD">
        <w:rPr>
          <w:rFonts w:ascii="Tahoma" w:hAnsi="Tahoma" w:cs="Tahoma"/>
          <w:b/>
        </w:rPr>
        <w:t xml:space="preserve"> robót </w:t>
      </w:r>
      <w:r w:rsidRPr="004E67AD">
        <w:rPr>
          <w:rFonts w:ascii="Tahoma" w:hAnsi="Tahoma" w:cs="Tahoma"/>
        </w:rPr>
        <w:t>(załączon</w:t>
      </w:r>
      <w:r w:rsidR="002355EF" w:rsidRPr="004E67AD">
        <w:rPr>
          <w:rFonts w:ascii="Tahoma" w:hAnsi="Tahoma" w:cs="Tahoma"/>
        </w:rPr>
        <w:t>e</w:t>
      </w:r>
      <w:r w:rsidRPr="004E67AD">
        <w:rPr>
          <w:rFonts w:ascii="Tahoma" w:hAnsi="Tahoma" w:cs="Tahoma"/>
        </w:rPr>
        <w:t xml:space="preserve"> w plikach PDF):</w:t>
      </w:r>
    </w:p>
    <w:p w14:paraId="406D4049" w14:textId="77777777" w:rsidR="00507155" w:rsidRPr="00C23A50" w:rsidRDefault="00507155" w:rsidP="00507155">
      <w:pPr>
        <w:pStyle w:val="Akapitzlist"/>
        <w:widowControl w:val="0"/>
        <w:numPr>
          <w:ilvl w:val="0"/>
          <w:numId w:val="488"/>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Przedmiar robót – A. Roboty budowlane w zakresie budynku</w:t>
      </w:r>
    </w:p>
    <w:p w14:paraId="3A48009E" w14:textId="77777777" w:rsidR="00507155" w:rsidRPr="00C23A50" w:rsidRDefault="00507155" w:rsidP="00507155">
      <w:pPr>
        <w:pStyle w:val="Akapitzlist"/>
        <w:widowControl w:val="0"/>
        <w:numPr>
          <w:ilvl w:val="0"/>
          <w:numId w:val="488"/>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Przedmiar robót – B. Roboty budowlane – zagospodarowanie terenu</w:t>
      </w:r>
    </w:p>
    <w:p w14:paraId="774C8DE7" w14:textId="77777777" w:rsidR="00507155" w:rsidRPr="00C23A50" w:rsidRDefault="00507155" w:rsidP="00507155">
      <w:pPr>
        <w:pStyle w:val="Akapitzlist"/>
        <w:widowControl w:val="0"/>
        <w:numPr>
          <w:ilvl w:val="0"/>
          <w:numId w:val="488"/>
        </w:numPr>
        <w:suppressAutoHyphens/>
        <w:spacing w:after="0" w:line="240" w:lineRule="auto"/>
        <w:ind w:left="284" w:hanging="284"/>
        <w:jc w:val="both"/>
        <w:textAlignment w:val="auto"/>
        <w:rPr>
          <w:rFonts w:ascii="Tahoma" w:hAnsi="Tahoma" w:cs="Tahoma"/>
          <w:bCs/>
          <w:sz w:val="20"/>
          <w:szCs w:val="20"/>
        </w:rPr>
      </w:pPr>
      <w:r w:rsidRPr="00C23A50">
        <w:rPr>
          <w:rFonts w:ascii="Tahoma" w:hAnsi="Tahoma" w:cs="Tahoma"/>
          <w:bCs/>
          <w:sz w:val="20"/>
          <w:szCs w:val="20"/>
        </w:rPr>
        <w:t>Przedmiar robót – C. Roboty budowlane – zagospodarowanie terenu (parking, wymiana nawierzchni)</w:t>
      </w:r>
    </w:p>
    <w:p w14:paraId="63AFAEFD"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EE67ECF" w14:textId="4F6AAE09" w:rsidR="002355EF" w:rsidRPr="004E67AD" w:rsidRDefault="002355EF" w:rsidP="00507155">
      <w:pPr>
        <w:pStyle w:val="Standard"/>
        <w:tabs>
          <w:tab w:val="left" w:pos="426"/>
        </w:tabs>
        <w:rPr>
          <w:rFonts w:ascii="Tahoma" w:hAnsi="Tahoma" w:cs="Tahoma"/>
        </w:rPr>
      </w:pPr>
      <w:r w:rsidRPr="004E67AD">
        <w:rPr>
          <w:rFonts w:ascii="Tahoma" w:hAnsi="Tahoma" w:cs="Tahoma"/>
          <w:b/>
          <w:u w:val="single"/>
        </w:rPr>
        <w:t xml:space="preserve">Załącznik nr </w:t>
      </w:r>
      <w:r w:rsidR="00507155">
        <w:rPr>
          <w:rFonts w:ascii="Tahoma" w:hAnsi="Tahoma" w:cs="Tahoma"/>
          <w:b/>
          <w:u w:val="single"/>
        </w:rPr>
        <w:t>5</w:t>
      </w:r>
    </w:p>
    <w:p w14:paraId="6B9BB85E" w14:textId="77777777" w:rsidR="002355EF" w:rsidRPr="004E67AD" w:rsidRDefault="002355EF" w:rsidP="00507155">
      <w:pPr>
        <w:pStyle w:val="Standard"/>
        <w:rPr>
          <w:rFonts w:ascii="Tahoma" w:hAnsi="Tahoma" w:cs="Tahoma"/>
        </w:rPr>
      </w:pPr>
      <w:r w:rsidRPr="004E67AD">
        <w:rPr>
          <w:rFonts w:ascii="Tahoma" w:hAnsi="Tahoma" w:cs="Tahoma"/>
        </w:rPr>
        <w:t>Wzór umowy</w:t>
      </w:r>
    </w:p>
    <w:p w14:paraId="7214000F" w14:textId="05E5C1E7" w:rsidR="00507155" w:rsidRDefault="00507155" w:rsidP="00507155">
      <w:pPr>
        <w:pStyle w:val="Standard"/>
        <w:tabs>
          <w:tab w:val="left" w:pos="426"/>
        </w:tabs>
        <w:rPr>
          <w:rFonts w:ascii="Tahoma" w:hAnsi="Tahoma" w:cs="Tahoma"/>
          <w:b/>
          <w:u w:val="single"/>
        </w:rPr>
      </w:pPr>
    </w:p>
    <w:p w14:paraId="5A4C5CEF" w14:textId="77777777" w:rsidR="00CA4405" w:rsidRDefault="00CA4405" w:rsidP="00507155">
      <w:pPr>
        <w:pStyle w:val="Standard"/>
        <w:tabs>
          <w:tab w:val="left" w:pos="426"/>
        </w:tabs>
        <w:rPr>
          <w:rFonts w:ascii="Tahoma" w:hAnsi="Tahoma" w:cs="Tahoma"/>
          <w:b/>
          <w:u w:val="single"/>
        </w:rPr>
      </w:pPr>
    </w:p>
    <w:p w14:paraId="4D35DA92" w14:textId="15978D4A" w:rsidR="00507155" w:rsidRPr="004E67AD" w:rsidRDefault="00507155" w:rsidP="00507155">
      <w:pPr>
        <w:pStyle w:val="Standard"/>
        <w:tabs>
          <w:tab w:val="left" w:pos="426"/>
        </w:tabs>
        <w:rPr>
          <w:rFonts w:ascii="Tahoma" w:hAnsi="Tahoma" w:cs="Tahoma"/>
        </w:rPr>
      </w:pPr>
      <w:r w:rsidRPr="004E67AD">
        <w:rPr>
          <w:rFonts w:ascii="Tahoma" w:hAnsi="Tahoma" w:cs="Tahoma"/>
          <w:b/>
          <w:u w:val="single"/>
        </w:rPr>
        <w:lastRenderedPageBreak/>
        <w:t xml:space="preserve">Załącznik nr </w:t>
      </w:r>
      <w:r>
        <w:rPr>
          <w:rFonts w:ascii="Tahoma" w:hAnsi="Tahoma" w:cs="Tahoma"/>
          <w:b/>
          <w:u w:val="single"/>
        </w:rPr>
        <w:t>6</w:t>
      </w:r>
    </w:p>
    <w:p w14:paraId="260EE47D" w14:textId="307993BD" w:rsidR="00507155" w:rsidRPr="004E67AD" w:rsidRDefault="00507155" w:rsidP="00507155">
      <w:pPr>
        <w:pStyle w:val="Standard"/>
        <w:rPr>
          <w:rFonts w:ascii="Tahoma" w:hAnsi="Tahoma" w:cs="Tahoma"/>
        </w:rPr>
      </w:pPr>
      <w:r w:rsidRPr="004E67AD">
        <w:rPr>
          <w:rFonts w:ascii="Tahoma" w:hAnsi="Tahoma" w:cs="Tahoma"/>
        </w:rPr>
        <w:t xml:space="preserve">Wzór </w:t>
      </w:r>
      <w:r>
        <w:rPr>
          <w:rFonts w:ascii="Tahoma" w:hAnsi="Tahoma" w:cs="Tahoma"/>
        </w:rPr>
        <w:t>harmonogramu rzeczowo - finansowego</w:t>
      </w:r>
    </w:p>
    <w:p w14:paraId="2C5F5035" w14:textId="4A146611" w:rsidR="001F5B2C" w:rsidRPr="004E67AD" w:rsidRDefault="001F5B2C" w:rsidP="00C25007">
      <w:pPr>
        <w:pStyle w:val="Standard"/>
        <w:tabs>
          <w:tab w:val="left" w:pos="1985"/>
          <w:tab w:val="left" w:pos="11934"/>
          <w:tab w:val="left" w:pos="13500"/>
        </w:tabs>
        <w:ind w:firstLine="284"/>
        <w:rPr>
          <w:rFonts w:ascii="Tahoma" w:hAnsi="Tahoma" w:cs="Tahoma"/>
        </w:rPr>
      </w:pPr>
    </w:p>
    <w:p w14:paraId="3875B808" w14:textId="219C6AA7" w:rsidR="00DB33D1" w:rsidRPr="00092E5E" w:rsidRDefault="003C09F4" w:rsidP="00C25007">
      <w:pPr>
        <w:pStyle w:val="Standard"/>
        <w:pageBreakBefore/>
        <w:jc w:val="right"/>
        <w:rPr>
          <w:rFonts w:ascii="Tahoma" w:hAnsi="Tahoma" w:cs="Tahoma"/>
        </w:rPr>
      </w:pPr>
      <w:r w:rsidRPr="00092E5E">
        <w:rPr>
          <w:rFonts w:ascii="Tahoma" w:hAnsi="Tahoma" w:cs="Tahoma"/>
          <w:b/>
          <w:i/>
        </w:rPr>
        <w:lastRenderedPageBreak/>
        <w:t>Z</w:t>
      </w:r>
      <w:r w:rsidR="00DB33D1" w:rsidRPr="00092E5E">
        <w:rPr>
          <w:rFonts w:ascii="Tahoma" w:hAnsi="Tahoma" w:cs="Tahoma"/>
          <w:b/>
          <w:i/>
        </w:rPr>
        <w:t xml:space="preserve">ałącznik nr </w:t>
      </w:r>
      <w:r w:rsidR="00CA4405">
        <w:rPr>
          <w:rFonts w:ascii="Tahoma" w:hAnsi="Tahoma" w:cs="Tahoma"/>
          <w:b/>
          <w:i/>
        </w:rPr>
        <w:t>5</w:t>
      </w:r>
      <w:r w:rsidR="00361B0D" w:rsidRPr="00092E5E">
        <w:rPr>
          <w:rFonts w:ascii="Tahoma" w:hAnsi="Tahoma" w:cs="Tahoma"/>
          <w:b/>
          <w:i/>
        </w:rPr>
        <w:t xml:space="preserve"> </w:t>
      </w:r>
      <w:r w:rsidR="00DB33D1" w:rsidRPr="00092E5E">
        <w:rPr>
          <w:rFonts w:ascii="Tahoma" w:hAnsi="Tahoma" w:cs="Tahoma"/>
          <w:b/>
          <w:i/>
        </w:rPr>
        <w:t>do</w:t>
      </w:r>
    </w:p>
    <w:p w14:paraId="1721EA11" w14:textId="77777777" w:rsidR="00DB33D1" w:rsidRPr="00092E5E" w:rsidRDefault="00DB33D1" w:rsidP="00C25007">
      <w:pPr>
        <w:pStyle w:val="Standard"/>
        <w:jc w:val="right"/>
        <w:rPr>
          <w:rFonts w:ascii="Tahoma" w:hAnsi="Tahoma" w:cs="Tahoma"/>
        </w:rPr>
      </w:pPr>
      <w:r w:rsidRPr="00092E5E">
        <w:rPr>
          <w:rFonts w:ascii="Tahoma" w:hAnsi="Tahoma" w:cs="Tahoma"/>
          <w:b/>
          <w:i/>
        </w:rPr>
        <w:t>Opisu przedmiotu zamówienia</w:t>
      </w:r>
    </w:p>
    <w:p w14:paraId="796F3994" w14:textId="77777777" w:rsidR="00092E5E" w:rsidRPr="00CA4405" w:rsidRDefault="00092E5E" w:rsidP="00CA4405">
      <w:pPr>
        <w:jc w:val="center"/>
        <w:rPr>
          <w:rFonts w:ascii="Tahoma" w:hAnsi="Tahoma" w:cs="Tahoma"/>
          <w:sz w:val="20"/>
          <w:szCs w:val="20"/>
        </w:rPr>
      </w:pPr>
    </w:p>
    <w:p w14:paraId="78B2930D" w14:textId="77777777" w:rsidR="00CA4405" w:rsidRPr="00CA4405" w:rsidRDefault="00CA4405" w:rsidP="00CA4405">
      <w:pPr>
        <w:jc w:val="center"/>
        <w:rPr>
          <w:rFonts w:ascii="Tahoma" w:hAnsi="Tahoma" w:cs="Tahoma"/>
          <w:sz w:val="20"/>
          <w:szCs w:val="20"/>
        </w:rPr>
      </w:pPr>
      <w:r w:rsidRPr="00CA4405">
        <w:rPr>
          <w:rFonts w:ascii="Tahoma" w:hAnsi="Tahoma" w:cs="Tahoma"/>
          <w:sz w:val="20"/>
          <w:szCs w:val="20"/>
        </w:rPr>
        <w:t>- WZÓR UMOWY -</w:t>
      </w:r>
    </w:p>
    <w:p w14:paraId="75C04744" w14:textId="77777777" w:rsidR="00CA4405" w:rsidRPr="00CA4405" w:rsidRDefault="00CA4405" w:rsidP="00CA4405">
      <w:pPr>
        <w:jc w:val="center"/>
        <w:rPr>
          <w:rFonts w:ascii="Tahoma" w:hAnsi="Tahoma" w:cs="Tahoma"/>
          <w:sz w:val="20"/>
          <w:szCs w:val="20"/>
        </w:rPr>
      </w:pPr>
    </w:p>
    <w:p w14:paraId="6C7AEB1E" w14:textId="77777777" w:rsidR="00CA4405" w:rsidRPr="00CA4405" w:rsidRDefault="00CA4405" w:rsidP="00CA4405">
      <w:pPr>
        <w:jc w:val="center"/>
        <w:rPr>
          <w:rFonts w:ascii="Tahoma" w:hAnsi="Tahoma" w:cs="Tahoma"/>
          <w:sz w:val="20"/>
          <w:szCs w:val="20"/>
        </w:rPr>
      </w:pPr>
      <w:r w:rsidRPr="00CA4405">
        <w:rPr>
          <w:rFonts w:ascii="Tahoma" w:hAnsi="Tahoma" w:cs="Tahoma"/>
          <w:b/>
          <w:bCs/>
          <w:sz w:val="20"/>
          <w:szCs w:val="20"/>
        </w:rPr>
        <w:t>UMOWA NR …………………………………</w:t>
      </w:r>
    </w:p>
    <w:p w14:paraId="429AE1FF" w14:textId="77777777" w:rsidR="00CA4405" w:rsidRPr="00CA4405" w:rsidRDefault="00CA4405" w:rsidP="00CA4405">
      <w:pPr>
        <w:jc w:val="center"/>
        <w:rPr>
          <w:rFonts w:ascii="Tahoma" w:hAnsi="Tahoma" w:cs="Tahoma"/>
          <w:sz w:val="20"/>
          <w:szCs w:val="20"/>
        </w:rPr>
      </w:pPr>
    </w:p>
    <w:p w14:paraId="4ADCD678" w14:textId="77777777" w:rsidR="00CA4405" w:rsidRPr="00CA4405" w:rsidRDefault="00CA4405" w:rsidP="00CA4405">
      <w:pPr>
        <w:rPr>
          <w:rFonts w:ascii="Tahoma" w:hAnsi="Tahoma" w:cs="Tahoma"/>
          <w:sz w:val="20"/>
          <w:szCs w:val="20"/>
        </w:rPr>
      </w:pPr>
      <w:r w:rsidRPr="00CA4405">
        <w:rPr>
          <w:rFonts w:ascii="Tahoma" w:hAnsi="Tahoma" w:cs="Tahoma"/>
          <w:sz w:val="20"/>
          <w:szCs w:val="20"/>
        </w:rPr>
        <w:t>zawarta w dniu …………………… 2018 r. w Wodzisławiu Śląskim pomiędzy:</w:t>
      </w:r>
    </w:p>
    <w:p w14:paraId="151C837A" w14:textId="77777777" w:rsidR="00CA4405" w:rsidRPr="00CA4405" w:rsidRDefault="00CA4405" w:rsidP="00CA4405">
      <w:pPr>
        <w:jc w:val="both"/>
        <w:rPr>
          <w:rFonts w:ascii="Tahoma" w:hAnsi="Tahoma" w:cs="Tahoma"/>
          <w:sz w:val="20"/>
          <w:szCs w:val="20"/>
        </w:rPr>
      </w:pPr>
      <w:r w:rsidRPr="00CA4405">
        <w:rPr>
          <w:rFonts w:ascii="Tahoma" w:hAnsi="Tahoma" w:cs="Tahoma"/>
          <w:b/>
          <w:bCs/>
          <w:sz w:val="20"/>
          <w:szCs w:val="20"/>
        </w:rPr>
        <w:t xml:space="preserve">Powiatem Wodzisławskim, ul. </w:t>
      </w:r>
      <w:proofErr w:type="spellStart"/>
      <w:r w:rsidRPr="00CA4405">
        <w:rPr>
          <w:rFonts w:ascii="Tahoma" w:hAnsi="Tahoma" w:cs="Tahoma"/>
          <w:b/>
          <w:bCs/>
          <w:sz w:val="20"/>
          <w:szCs w:val="20"/>
        </w:rPr>
        <w:t>Bogumińska</w:t>
      </w:r>
      <w:proofErr w:type="spellEnd"/>
      <w:r w:rsidRPr="00CA4405">
        <w:rPr>
          <w:rFonts w:ascii="Tahoma" w:hAnsi="Tahoma" w:cs="Tahoma"/>
          <w:b/>
          <w:bCs/>
          <w:sz w:val="20"/>
          <w:szCs w:val="20"/>
        </w:rPr>
        <w:t xml:space="preserve"> 2, 44-300 Wodzisław Śląski, NIP 647-21-75-218, Powiatowym Centrum Pomocy Rodzinie ul. Wałowa 30, 44-300 Wodzisław Śląski,</w:t>
      </w:r>
      <w:r w:rsidRPr="00CA4405">
        <w:rPr>
          <w:rFonts w:ascii="Tahoma" w:hAnsi="Tahoma" w:cs="Tahoma"/>
          <w:bCs/>
          <w:sz w:val="20"/>
          <w:szCs w:val="20"/>
        </w:rPr>
        <w:t xml:space="preserve"> reprezentowanym przez:</w:t>
      </w:r>
    </w:p>
    <w:p w14:paraId="01EC968C" w14:textId="77777777" w:rsidR="00CA4405" w:rsidRPr="00CA4405" w:rsidRDefault="00CA4405" w:rsidP="00CA4405">
      <w:pPr>
        <w:rPr>
          <w:rFonts w:ascii="Tahoma" w:hAnsi="Tahoma" w:cs="Tahoma"/>
          <w:sz w:val="20"/>
          <w:szCs w:val="20"/>
        </w:rPr>
      </w:pPr>
      <w:r w:rsidRPr="00CA4405">
        <w:rPr>
          <w:rFonts w:ascii="Tahoma" w:hAnsi="Tahoma" w:cs="Tahoma"/>
          <w:sz w:val="20"/>
          <w:szCs w:val="20"/>
        </w:rPr>
        <w:t>1. ........................................</w:t>
      </w:r>
      <w:r w:rsidRPr="00CA4405">
        <w:rPr>
          <w:rFonts w:ascii="Tahoma" w:hAnsi="Tahoma" w:cs="Tahoma"/>
          <w:sz w:val="20"/>
          <w:szCs w:val="20"/>
        </w:rPr>
        <w:tab/>
        <w:t>–</w:t>
      </w:r>
      <w:r w:rsidRPr="00CA4405">
        <w:rPr>
          <w:rFonts w:ascii="Tahoma" w:hAnsi="Tahoma" w:cs="Tahoma"/>
          <w:sz w:val="20"/>
          <w:szCs w:val="20"/>
        </w:rPr>
        <w:tab/>
        <w:t>........................................</w:t>
      </w:r>
    </w:p>
    <w:p w14:paraId="6C582750" w14:textId="77777777" w:rsidR="00CA4405" w:rsidRPr="00CA4405" w:rsidRDefault="00CA4405" w:rsidP="00CA4405">
      <w:pPr>
        <w:rPr>
          <w:rFonts w:ascii="Tahoma" w:hAnsi="Tahoma" w:cs="Tahoma"/>
          <w:sz w:val="20"/>
          <w:szCs w:val="20"/>
        </w:rPr>
      </w:pPr>
      <w:r w:rsidRPr="00CA4405">
        <w:rPr>
          <w:rFonts w:ascii="Tahoma" w:hAnsi="Tahoma" w:cs="Tahoma"/>
          <w:sz w:val="20"/>
          <w:szCs w:val="20"/>
        </w:rPr>
        <w:t>2. ........................................</w:t>
      </w:r>
      <w:r w:rsidRPr="00CA4405">
        <w:rPr>
          <w:rFonts w:ascii="Tahoma" w:hAnsi="Tahoma" w:cs="Tahoma"/>
          <w:sz w:val="20"/>
          <w:szCs w:val="20"/>
        </w:rPr>
        <w:tab/>
        <w:t>–</w:t>
      </w:r>
      <w:r w:rsidRPr="00CA4405">
        <w:rPr>
          <w:rFonts w:ascii="Tahoma" w:hAnsi="Tahoma" w:cs="Tahoma"/>
          <w:sz w:val="20"/>
          <w:szCs w:val="20"/>
        </w:rPr>
        <w:tab/>
        <w:t>........................................</w:t>
      </w:r>
    </w:p>
    <w:p w14:paraId="0CE91996" w14:textId="77777777" w:rsidR="00CA4405" w:rsidRPr="00CA4405" w:rsidRDefault="00CA4405" w:rsidP="00CA4405">
      <w:pPr>
        <w:rPr>
          <w:rFonts w:ascii="Tahoma" w:hAnsi="Tahoma" w:cs="Tahoma"/>
          <w:sz w:val="20"/>
          <w:szCs w:val="20"/>
        </w:rPr>
      </w:pPr>
      <w:r w:rsidRPr="00CA4405">
        <w:rPr>
          <w:rFonts w:ascii="Tahoma" w:hAnsi="Tahoma" w:cs="Tahoma"/>
          <w:sz w:val="20"/>
          <w:szCs w:val="20"/>
        </w:rPr>
        <w:t xml:space="preserve">zwanym dalej </w:t>
      </w:r>
      <w:r w:rsidRPr="00CA4405">
        <w:rPr>
          <w:rFonts w:ascii="Tahoma" w:hAnsi="Tahoma" w:cs="Tahoma"/>
          <w:b/>
          <w:bCs/>
          <w:sz w:val="20"/>
          <w:szCs w:val="20"/>
        </w:rPr>
        <w:t>Zamawiającym</w:t>
      </w:r>
      <w:r w:rsidRPr="00CA4405">
        <w:rPr>
          <w:rFonts w:ascii="Tahoma" w:hAnsi="Tahoma" w:cs="Tahoma"/>
          <w:sz w:val="20"/>
          <w:szCs w:val="20"/>
        </w:rPr>
        <w:t>,</w:t>
      </w:r>
    </w:p>
    <w:p w14:paraId="65873AB9" w14:textId="77777777" w:rsidR="00CA4405" w:rsidRPr="00CA4405" w:rsidRDefault="00CA4405" w:rsidP="00CA4405">
      <w:pPr>
        <w:rPr>
          <w:rFonts w:ascii="Tahoma" w:hAnsi="Tahoma" w:cs="Tahoma"/>
          <w:b/>
          <w:bCs/>
          <w:sz w:val="20"/>
          <w:szCs w:val="20"/>
        </w:rPr>
      </w:pPr>
      <w:r w:rsidRPr="00CA4405">
        <w:rPr>
          <w:rFonts w:ascii="Tahoma" w:hAnsi="Tahoma" w:cs="Tahoma"/>
          <w:b/>
          <w:bCs/>
          <w:sz w:val="20"/>
          <w:szCs w:val="20"/>
        </w:rPr>
        <w:t>a</w:t>
      </w:r>
    </w:p>
    <w:p w14:paraId="0FE4C3FF" w14:textId="77777777" w:rsidR="00CA4405" w:rsidRPr="00CA4405" w:rsidRDefault="00CA4405" w:rsidP="00CA4405">
      <w:pPr>
        <w:rPr>
          <w:rFonts w:ascii="Tahoma" w:hAnsi="Tahoma" w:cs="Tahoma"/>
          <w:bCs/>
          <w:sz w:val="20"/>
          <w:szCs w:val="20"/>
        </w:rPr>
      </w:pPr>
      <w:r w:rsidRPr="00CA4405">
        <w:rPr>
          <w:rFonts w:ascii="Tahoma" w:hAnsi="Tahoma" w:cs="Tahoma"/>
          <w:bCs/>
          <w:sz w:val="20"/>
          <w:szCs w:val="20"/>
        </w:rPr>
        <w:t>.........................................................................................................................................................</w:t>
      </w:r>
    </w:p>
    <w:p w14:paraId="563FB99E" w14:textId="77777777" w:rsidR="00CA4405" w:rsidRPr="00CA4405" w:rsidRDefault="00CA4405" w:rsidP="00CA4405">
      <w:pPr>
        <w:rPr>
          <w:rFonts w:ascii="Tahoma" w:hAnsi="Tahoma" w:cs="Tahoma"/>
          <w:bCs/>
          <w:sz w:val="20"/>
          <w:szCs w:val="20"/>
        </w:rPr>
      </w:pPr>
      <w:r w:rsidRPr="00CA4405">
        <w:rPr>
          <w:rFonts w:ascii="Tahoma" w:hAnsi="Tahoma" w:cs="Tahoma"/>
          <w:bCs/>
          <w:sz w:val="20"/>
          <w:szCs w:val="20"/>
        </w:rPr>
        <w:t xml:space="preserve">zwanym dalej </w:t>
      </w:r>
      <w:r w:rsidRPr="00CA4405">
        <w:rPr>
          <w:rFonts w:ascii="Tahoma" w:hAnsi="Tahoma" w:cs="Tahoma"/>
          <w:b/>
          <w:bCs/>
          <w:sz w:val="20"/>
          <w:szCs w:val="20"/>
        </w:rPr>
        <w:t>Wykonawcą</w:t>
      </w:r>
      <w:r w:rsidRPr="00CA4405">
        <w:rPr>
          <w:rFonts w:ascii="Tahoma" w:hAnsi="Tahoma" w:cs="Tahoma"/>
          <w:bCs/>
          <w:sz w:val="20"/>
          <w:szCs w:val="20"/>
        </w:rPr>
        <w:t>.</w:t>
      </w:r>
    </w:p>
    <w:p w14:paraId="65C0D423" w14:textId="77777777" w:rsidR="00CA4405" w:rsidRPr="00CA4405" w:rsidRDefault="00CA4405" w:rsidP="00CA4405">
      <w:pPr>
        <w:rPr>
          <w:rFonts w:ascii="Tahoma" w:hAnsi="Tahoma" w:cs="Tahoma"/>
          <w:sz w:val="20"/>
          <w:szCs w:val="20"/>
        </w:rPr>
      </w:pPr>
    </w:p>
    <w:p w14:paraId="31973894" w14:textId="77777777" w:rsidR="00CA4405" w:rsidRPr="00CA4405" w:rsidRDefault="00CA4405" w:rsidP="00CA4405">
      <w:pPr>
        <w:jc w:val="both"/>
        <w:rPr>
          <w:rFonts w:ascii="Tahoma" w:hAnsi="Tahoma" w:cs="Tahoma"/>
          <w:sz w:val="20"/>
          <w:szCs w:val="20"/>
        </w:rPr>
      </w:pPr>
      <w:r w:rsidRPr="00CA4405">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2018 r. poz. 1986 ze zm.) zawarto umowę o następującej treści:</w:t>
      </w:r>
    </w:p>
    <w:p w14:paraId="116254E5" w14:textId="77777777" w:rsidR="00CA4405" w:rsidRPr="00CA4405" w:rsidRDefault="00CA4405" w:rsidP="00CA4405">
      <w:pPr>
        <w:jc w:val="center"/>
        <w:rPr>
          <w:rFonts w:ascii="Tahoma" w:hAnsi="Tahoma" w:cs="Tahoma"/>
          <w:b/>
          <w:sz w:val="20"/>
          <w:szCs w:val="20"/>
        </w:rPr>
      </w:pPr>
    </w:p>
    <w:p w14:paraId="045F817A"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 1.</w:t>
      </w:r>
    </w:p>
    <w:p w14:paraId="5EF6E635"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Przedmiot umowy</w:t>
      </w:r>
    </w:p>
    <w:p w14:paraId="40EA64A2" w14:textId="23C11919" w:rsidR="00CA4405" w:rsidRPr="00CA4405" w:rsidRDefault="00CA4405" w:rsidP="00CA4405">
      <w:pPr>
        <w:widowControl/>
        <w:numPr>
          <w:ilvl w:val="0"/>
          <w:numId w:val="430"/>
        </w:numPr>
        <w:tabs>
          <w:tab w:val="clear" w:pos="1380"/>
        </w:tabs>
        <w:autoSpaceDN/>
        <w:ind w:left="301" w:hanging="301"/>
        <w:jc w:val="both"/>
        <w:textAlignment w:val="auto"/>
        <w:rPr>
          <w:rFonts w:ascii="Tahoma" w:hAnsi="Tahoma" w:cs="Tahoma"/>
          <w:sz w:val="20"/>
          <w:szCs w:val="20"/>
        </w:rPr>
      </w:pPr>
      <w:r w:rsidRPr="00CA4405">
        <w:rPr>
          <w:rFonts w:ascii="Tahoma" w:hAnsi="Tahoma" w:cs="Tahoma"/>
          <w:sz w:val="20"/>
          <w:szCs w:val="20"/>
        </w:rPr>
        <w:t>Zamawiający zleca, a Wykonawca przyjmuje do wykonania roboty budowlane pn.: „</w:t>
      </w:r>
      <w:r w:rsidRPr="00CA4405">
        <w:rPr>
          <w:rFonts w:ascii="Tahoma" w:hAnsi="Tahoma" w:cs="Tahoma"/>
          <w:b/>
          <w:bCs/>
          <w:sz w:val="20"/>
          <w:szCs w:val="20"/>
        </w:rPr>
        <w:t xml:space="preserve">Rozbudowa budynku oraz przystosowanie terenu przy ul. Wałowej 30 w Wodzisławiu Śląskim na potrzeby realizacji projektu pn.: Oaza aktywności”, </w:t>
      </w:r>
      <w:r w:rsidRPr="00CA4405">
        <w:rPr>
          <w:rFonts w:ascii="Tahoma" w:hAnsi="Tahoma" w:cs="Tahoma"/>
          <w:sz w:val="20"/>
          <w:szCs w:val="20"/>
        </w:rPr>
        <w:t xml:space="preserve">na podstawie dokumentacji projektowej opracowanej przez: „ARCHITEKT” Studio Projektowe Paweł Kuczyński z Rybnika, decyzji o pozwoleniu na budowę nr 0733/17 z dnia 26.07.2017 r. oraz pozwolenia nr 1527/2017 z dnia 19.07.2017 r. na prace budowlane na obszarze wpisanego do rejestru zabytków historycznego układu urbanistycznego. </w:t>
      </w:r>
    </w:p>
    <w:p w14:paraId="7B236B79" w14:textId="77777777" w:rsidR="00CA4405" w:rsidRPr="00CA4405" w:rsidRDefault="00CA4405" w:rsidP="00CA4405">
      <w:pPr>
        <w:widowControl/>
        <w:numPr>
          <w:ilvl w:val="0"/>
          <w:numId w:val="430"/>
        </w:numPr>
        <w:tabs>
          <w:tab w:val="clear" w:pos="1380"/>
        </w:tabs>
        <w:autoSpaceDN/>
        <w:ind w:left="301" w:hanging="301"/>
        <w:jc w:val="both"/>
        <w:textAlignment w:val="auto"/>
        <w:rPr>
          <w:rFonts w:ascii="Tahoma" w:hAnsi="Tahoma" w:cs="Tahoma"/>
          <w:sz w:val="20"/>
          <w:szCs w:val="20"/>
        </w:rPr>
      </w:pPr>
      <w:r w:rsidRPr="00CA4405">
        <w:rPr>
          <w:rFonts w:ascii="Tahoma" w:hAnsi="Tahoma" w:cs="Tahoma"/>
          <w:sz w:val="20"/>
          <w:szCs w:val="20"/>
        </w:rPr>
        <w:t>Projekt współfinansowany przez Unię Europejską z Europejskiego Funduszu Rozwoju Regionalnego w ramach Regionalnego Programu Operacyjnego Województwa Śląskiego na lata 2014-2020, na podstawie umowy o dofinansowanie nr …………………………….. z dnia ……………….., zawartej pomiędzy Województwem Śląskim, zwanym dalej „Instytucją Zarządzającą”, a Powiatem Wodzisławskim.</w:t>
      </w:r>
    </w:p>
    <w:p w14:paraId="18DEEBE2" w14:textId="77777777" w:rsidR="00CA4405" w:rsidRPr="00CA4405" w:rsidRDefault="00CA4405" w:rsidP="00CA4405">
      <w:pPr>
        <w:widowControl/>
        <w:numPr>
          <w:ilvl w:val="0"/>
          <w:numId w:val="430"/>
        </w:numPr>
        <w:tabs>
          <w:tab w:val="clear" w:pos="1380"/>
        </w:tabs>
        <w:autoSpaceDN/>
        <w:ind w:left="301" w:hanging="301"/>
        <w:jc w:val="both"/>
        <w:textAlignment w:val="auto"/>
        <w:rPr>
          <w:rFonts w:ascii="Tahoma" w:hAnsi="Tahoma" w:cs="Tahoma"/>
          <w:sz w:val="20"/>
          <w:szCs w:val="20"/>
        </w:rPr>
      </w:pPr>
      <w:r w:rsidRPr="00CA4405">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3B0BF85F" w14:textId="77777777" w:rsidR="00CA4405" w:rsidRPr="00CA4405" w:rsidRDefault="00CA4405" w:rsidP="00CA4405">
      <w:pPr>
        <w:widowControl/>
        <w:numPr>
          <w:ilvl w:val="0"/>
          <w:numId w:val="430"/>
        </w:numPr>
        <w:tabs>
          <w:tab w:val="clear" w:pos="1380"/>
        </w:tabs>
        <w:autoSpaceDN/>
        <w:ind w:left="301" w:hanging="301"/>
        <w:jc w:val="both"/>
        <w:textAlignment w:val="auto"/>
        <w:rPr>
          <w:rFonts w:ascii="Tahoma" w:hAnsi="Tahoma" w:cs="Tahoma"/>
          <w:sz w:val="20"/>
          <w:szCs w:val="20"/>
        </w:rPr>
      </w:pPr>
      <w:r w:rsidRPr="00CA4405">
        <w:rPr>
          <w:rFonts w:ascii="Tahoma" w:hAnsi="Tahoma" w:cs="Tahoma"/>
          <w:sz w:val="20"/>
          <w:szCs w:val="20"/>
        </w:rPr>
        <w:t>Wykonawca przekazał Zamawiającemu następujące dokumenty:</w:t>
      </w:r>
    </w:p>
    <w:p w14:paraId="554421FD" w14:textId="77777777" w:rsidR="00CA4405" w:rsidRPr="00CA4405" w:rsidRDefault="00CA4405" w:rsidP="00CA4405">
      <w:pPr>
        <w:widowControl/>
        <w:numPr>
          <w:ilvl w:val="0"/>
          <w:numId w:val="429"/>
        </w:numPr>
        <w:tabs>
          <w:tab w:val="clear" w:pos="1440"/>
        </w:tabs>
        <w:autoSpaceDN/>
        <w:ind w:left="714" w:hanging="357"/>
        <w:jc w:val="both"/>
        <w:textAlignment w:val="auto"/>
        <w:rPr>
          <w:rFonts w:ascii="Tahoma" w:hAnsi="Tahoma" w:cs="Tahoma"/>
          <w:kern w:val="22"/>
          <w:sz w:val="20"/>
          <w:szCs w:val="20"/>
        </w:rPr>
      </w:pPr>
      <w:bookmarkStart w:id="22" w:name="OLE_LINK1"/>
      <w:bookmarkStart w:id="23" w:name="OLE_LINK2"/>
      <w:r w:rsidRPr="00CA4405">
        <w:rPr>
          <w:rFonts w:ascii="Tahoma" w:hAnsi="Tahoma" w:cs="Tahoma"/>
          <w:kern w:val="22"/>
          <w:sz w:val="20"/>
          <w:szCs w:val="20"/>
        </w:rPr>
        <w:t>plan bezpieczeństwa i ochrony zdrowia (BIOZ) do zatwierdzenia przez Kierownika budowy,</w:t>
      </w:r>
      <w:bookmarkEnd w:id="22"/>
      <w:bookmarkEnd w:id="23"/>
    </w:p>
    <w:p w14:paraId="31D8B9B5" w14:textId="77777777" w:rsidR="00CA4405" w:rsidRPr="00CA4405" w:rsidRDefault="00CA4405" w:rsidP="00CA4405">
      <w:pPr>
        <w:widowControl/>
        <w:numPr>
          <w:ilvl w:val="0"/>
          <w:numId w:val="429"/>
        </w:numPr>
        <w:tabs>
          <w:tab w:val="clear" w:pos="1440"/>
        </w:tabs>
        <w:autoSpaceDN/>
        <w:ind w:left="714" w:hanging="357"/>
        <w:jc w:val="both"/>
        <w:textAlignment w:val="auto"/>
        <w:rPr>
          <w:rFonts w:ascii="Tahoma" w:hAnsi="Tahoma" w:cs="Tahoma"/>
          <w:kern w:val="22"/>
          <w:sz w:val="20"/>
          <w:szCs w:val="20"/>
        </w:rPr>
      </w:pPr>
      <w:r w:rsidRPr="00CA4405">
        <w:rPr>
          <w:rFonts w:ascii="Tahoma" w:hAnsi="Tahoma" w:cs="Tahoma"/>
          <w:kern w:val="22"/>
          <w:sz w:val="20"/>
          <w:szCs w:val="20"/>
        </w:rPr>
        <w:t>harmonogram rzeczowo-finansowy robót (rozliczenie ryczałtowe) według wzoru stanowiącego załącznik do SIWZ (opracowany w oparciu o kosztorysy ofertowe),</w:t>
      </w:r>
    </w:p>
    <w:p w14:paraId="62592394" w14:textId="77777777" w:rsidR="00CA4405" w:rsidRPr="00CA4405" w:rsidRDefault="00CA4405" w:rsidP="00CA4405">
      <w:pPr>
        <w:widowControl/>
        <w:numPr>
          <w:ilvl w:val="0"/>
          <w:numId w:val="429"/>
        </w:numPr>
        <w:tabs>
          <w:tab w:val="clear" w:pos="1440"/>
        </w:tabs>
        <w:autoSpaceDN/>
        <w:ind w:left="720"/>
        <w:jc w:val="both"/>
        <w:textAlignment w:val="auto"/>
        <w:rPr>
          <w:rFonts w:ascii="Tahoma" w:hAnsi="Tahoma" w:cs="Tahoma"/>
          <w:bCs/>
          <w:sz w:val="20"/>
          <w:szCs w:val="20"/>
        </w:rPr>
      </w:pPr>
      <w:r w:rsidRPr="00CA4405">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14:paraId="10B6C1E8" w14:textId="77777777" w:rsidR="00CA4405" w:rsidRPr="00CA4405" w:rsidRDefault="00CA4405" w:rsidP="00CA4405">
      <w:pPr>
        <w:widowControl/>
        <w:numPr>
          <w:ilvl w:val="0"/>
          <w:numId w:val="429"/>
        </w:numPr>
        <w:tabs>
          <w:tab w:val="clear" w:pos="1440"/>
        </w:tabs>
        <w:autoSpaceDN/>
        <w:ind w:left="720"/>
        <w:jc w:val="both"/>
        <w:textAlignment w:val="auto"/>
        <w:rPr>
          <w:rFonts w:ascii="Tahoma" w:hAnsi="Tahoma" w:cs="Tahoma"/>
          <w:bCs/>
          <w:sz w:val="20"/>
          <w:szCs w:val="20"/>
        </w:rPr>
      </w:pPr>
      <w:r w:rsidRPr="00CA4405">
        <w:rPr>
          <w:rFonts w:ascii="Tahoma" w:hAnsi="Tahoma" w:cs="Tahoma"/>
          <w:bCs/>
          <w:sz w:val="20"/>
          <w:szCs w:val="20"/>
        </w:rPr>
        <w:t>oświadczenia kierowników robót stwierdzające przyjęcie obowiązku kierowania robotami wraz z uprawnieniami budowlanymi i aktualnym zaświadczeniem właściwej OIIB (jeśli jest wymagane),</w:t>
      </w:r>
    </w:p>
    <w:p w14:paraId="4E398C4A" w14:textId="77777777" w:rsidR="00CA4405" w:rsidRPr="00CA4405" w:rsidRDefault="00CA4405" w:rsidP="00CA4405">
      <w:pPr>
        <w:widowControl/>
        <w:numPr>
          <w:ilvl w:val="0"/>
          <w:numId w:val="429"/>
        </w:numPr>
        <w:tabs>
          <w:tab w:val="clear" w:pos="1440"/>
        </w:tabs>
        <w:autoSpaceDN/>
        <w:ind w:left="720"/>
        <w:jc w:val="both"/>
        <w:textAlignment w:val="auto"/>
        <w:rPr>
          <w:rFonts w:ascii="Tahoma" w:hAnsi="Tahoma" w:cs="Tahoma"/>
          <w:b/>
          <w:bCs/>
          <w:sz w:val="20"/>
          <w:szCs w:val="20"/>
        </w:rPr>
      </w:pPr>
      <w:r w:rsidRPr="00CA4405">
        <w:rPr>
          <w:rFonts w:ascii="Tahoma" w:hAnsi="Tahoma" w:cs="Tahoma"/>
          <w:sz w:val="20"/>
          <w:szCs w:val="20"/>
        </w:rPr>
        <w:t>umowę regulującą współpracę Wykonawców, którzy zobowiązali się do wspólnego wykonania niniejszej umowy,</w:t>
      </w:r>
      <w:r w:rsidRPr="00CA4405">
        <w:rPr>
          <w:rFonts w:ascii="Tahoma" w:hAnsi="Tahoma" w:cs="Tahoma"/>
          <w:sz w:val="20"/>
          <w:szCs w:val="20"/>
          <w:vertAlign w:val="superscript"/>
        </w:rPr>
        <w:t>1)</w:t>
      </w:r>
    </w:p>
    <w:p w14:paraId="10C7D6C4" w14:textId="77777777" w:rsidR="00CA4405" w:rsidRPr="00CA4405" w:rsidRDefault="00CA4405" w:rsidP="00CA4405">
      <w:pPr>
        <w:widowControl/>
        <w:numPr>
          <w:ilvl w:val="0"/>
          <w:numId w:val="429"/>
        </w:numPr>
        <w:tabs>
          <w:tab w:val="clear" w:pos="1440"/>
        </w:tabs>
        <w:autoSpaceDN/>
        <w:ind w:left="720"/>
        <w:jc w:val="both"/>
        <w:textAlignment w:val="auto"/>
        <w:rPr>
          <w:rFonts w:ascii="Tahoma" w:hAnsi="Tahoma" w:cs="Tahoma"/>
          <w:bCs/>
          <w:sz w:val="20"/>
          <w:szCs w:val="20"/>
        </w:rPr>
      </w:pPr>
      <w:r w:rsidRPr="00CA4405">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3 000 000,00 zł,</w:t>
      </w:r>
    </w:p>
    <w:p w14:paraId="5D86D58C" w14:textId="77777777" w:rsidR="00CA4405" w:rsidRPr="00CA4405" w:rsidRDefault="00CA4405" w:rsidP="00CA4405">
      <w:pPr>
        <w:ind w:left="357"/>
        <w:jc w:val="both"/>
        <w:rPr>
          <w:rFonts w:ascii="Tahoma" w:hAnsi="Tahoma" w:cs="Tahoma"/>
          <w:bCs/>
          <w:sz w:val="20"/>
          <w:szCs w:val="20"/>
        </w:rPr>
      </w:pPr>
      <w:r w:rsidRPr="00CA4405">
        <w:rPr>
          <w:rFonts w:ascii="Tahoma" w:hAnsi="Tahoma" w:cs="Tahoma"/>
          <w:sz w:val="20"/>
          <w:szCs w:val="20"/>
        </w:rPr>
        <w:t>które stanowią integralną część umowy.</w:t>
      </w:r>
    </w:p>
    <w:p w14:paraId="18BB4C7B" w14:textId="77777777" w:rsidR="00CA4405" w:rsidRPr="00CA4405" w:rsidRDefault="00CA4405" w:rsidP="00CA4405">
      <w:pPr>
        <w:widowControl/>
        <w:numPr>
          <w:ilvl w:val="0"/>
          <w:numId w:val="428"/>
        </w:numPr>
        <w:tabs>
          <w:tab w:val="clear" w:pos="720"/>
        </w:tabs>
        <w:autoSpaceDN/>
        <w:ind w:left="301" w:hanging="301"/>
        <w:jc w:val="both"/>
        <w:textAlignment w:val="auto"/>
        <w:rPr>
          <w:rFonts w:ascii="Tahoma" w:hAnsi="Tahoma" w:cs="Tahoma"/>
          <w:sz w:val="20"/>
          <w:szCs w:val="20"/>
        </w:rPr>
      </w:pPr>
      <w:r w:rsidRPr="00CA4405">
        <w:rPr>
          <w:rFonts w:ascii="Tahoma" w:hAnsi="Tahoma" w:cs="Tahoma"/>
          <w:sz w:val="20"/>
          <w:szCs w:val="20"/>
        </w:rPr>
        <w:t>Harmonogram, o którym mowa w ust. 4 pkt 2 podlega zatwierdzeniu przez Zamawiającego. Harmonogram będzie służył do:</w:t>
      </w:r>
    </w:p>
    <w:p w14:paraId="6471BE62" w14:textId="77777777" w:rsidR="00CA4405" w:rsidRPr="00CA4405" w:rsidRDefault="00CA4405" w:rsidP="00CA4405">
      <w:pPr>
        <w:ind w:left="324"/>
        <w:jc w:val="both"/>
        <w:rPr>
          <w:rFonts w:ascii="Tahoma" w:hAnsi="Tahoma" w:cs="Tahoma"/>
          <w:sz w:val="20"/>
          <w:szCs w:val="20"/>
        </w:rPr>
      </w:pPr>
      <w:r w:rsidRPr="00CA4405">
        <w:rPr>
          <w:rFonts w:ascii="Tahoma" w:hAnsi="Tahoma" w:cs="Tahoma"/>
          <w:sz w:val="20"/>
          <w:szCs w:val="20"/>
        </w:rPr>
        <w:t>1)</w:t>
      </w:r>
      <w:r w:rsidRPr="00CA4405">
        <w:rPr>
          <w:rFonts w:ascii="Tahoma" w:hAnsi="Tahoma" w:cs="Tahoma"/>
          <w:sz w:val="20"/>
          <w:szCs w:val="20"/>
        </w:rPr>
        <w:tab/>
        <w:t>monitorowania przez zamawiającego postępu robót pod względem rzeczowym i finansowym,</w:t>
      </w:r>
    </w:p>
    <w:p w14:paraId="7AA19C2D" w14:textId="77777777" w:rsidR="00CA4405" w:rsidRPr="00CA4405" w:rsidRDefault="00CA4405" w:rsidP="00CA4405">
      <w:pPr>
        <w:ind w:left="699" w:hanging="375"/>
        <w:jc w:val="both"/>
        <w:rPr>
          <w:rFonts w:ascii="Tahoma" w:hAnsi="Tahoma" w:cs="Tahoma"/>
          <w:sz w:val="20"/>
          <w:szCs w:val="20"/>
        </w:rPr>
      </w:pPr>
      <w:r w:rsidRPr="00CA4405">
        <w:rPr>
          <w:rFonts w:ascii="Tahoma" w:hAnsi="Tahoma" w:cs="Tahoma"/>
          <w:sz w:val="20"/>
          <w:szCs w:val="20"/>
        </w:rPr>
        <w:t>2)</w:t>
      </w:r>
      <w:r w:rsidRPr="00CA4405">
        <w:rPr>
          <w:rFonts w:ascii="Tahoma" w:hAnsi="Tahoma" w:cs="Tahoma"/>
          <w:sz w:val="20"/>
          <w:szCs w:val="20"/>
        </w:rPr>
        <w:tab/>
        <w:t>jako podstawa do sporządzenia przez Zamawiającego harmonogramu rzeczowo-finansowego realizacji projektu, który będzie stanowił załącznik do aneksu do umowy o dofinansowanie projektu z Instytucją Zarządzającą,</w:t>
      </w:r>
    </w:p>
    <w:p w14:paraId="24F15DBD" w14:textId="77777777" w:rsidR="00CA4405" w:rsidRPr="00CA4405" w:rsidRDefault="00CA4405" w:rsidP="00CA4405">
      <w:pPr>
        <w:ind w:left="324"/>
        <w:jc w:val="both"/>
        <w:rPr>
          <w:rFonts w:ascii="Tahoma" w:hAnsi="Tahoma" w:cs="Tahoma"/>
          <w:sz w:val="20"/>
          <w:szCs w:val="20"/>
        </w:rPr>
      </w:pPr>
      <w:r w:rsidRPr="00CA4405">
        <w:rPr>
          <w:rFonts w:ascii="Tahoma" w:hAnsi="Tahoma" w:cs="Tahoma"/>
          <w:sz w:val="20"/>
          <w:szCs w:val="20"/>
        </w:rPr>
        <w:lastRenderedPageBreak/>
        <w:t>3)</w:t>
      </w:r>
      <w:r w:rsidRPr="00CA4405">
        <w:rPr>
          <w:rFonts w:ascii="Tahoma" w:hAnsi="Tahoma" w:cs="Tahoma"/>
          <w:sz w:val="20"/>
          <w:szCs w:val="20"/>
        </w:rPr>
        <w:tab/>
        <w:t>rozliczania etapów robót.</w:t>
      </w:r>
    </w:p>
    <w:p w14:paraId="5AA5EB02" w14:textId="77777777" w:rsidR="00CA4405" w:rsidRPr="00CA4405" w:rsidRDefault="00CA4405" w:rsidP="00CA4405">
      <w:pPr>
        <w:widowControl/>
        <w:numPr>
          <w:ilvl w:val="0"/>
          <w:numId w:val="428"/>
        </w:numPr>
        <w:tabs>
          <w:tab w:val="clear" w:pos="720"/>
        </w:tabs>
        <w:autoSpaceDN/>
        <w:ind w:left="301" w:hanging="301"/>
        <w:jc w:val="both"/>
        <w:textAlignment w:val="auto"/>
        <w:rPr>
          <w:rFonts w:ascii="Tahoma" w:hAnsi="Tahoma" w:cs="Tahoma"/>
          <w:sz w:val="20"/>
          <w:szCs w:val="20"/>
        </w:rPr>
      </w:pPr>
      <w:r w:rsidRPr="00CA4405">
        <w:rPr>
          <w:rFonts w:ascii="Tahoma" w:hAnsi="Tahoma" w:cs="Tahoma"/>
          <w:sz w:val="20"/>
          <w:szCs w:val="20"/>
        </w:rPr>
        <w:t>Wykonawców występujących wspólnie wiąże umowa zawarta w dniu …………., która reguluje ich współpracę.</w:t>
      </w:r>
      <w:r w:rsidRPr="00CA4405">
        <w:rPr>
          <w:rFonts w:ascii="Tahoma" w:hAnsi="Tahoma" w:cs="Tahoma"/>
          <w:sz w:val="20"/>
          <w:szCs w:val="20"/>
          <w:vertAlign w:val="superscript"/>
        </w:rPr>
        <w:t>1)</w:t>
      </w:r>
    </w:p>
    <w:p w14:paraId="2A359347" w14:textId="77777777" w:rsidR="00CA4405" w:rsidRPr="00CA4405" w:rsidRDefault="00CA4405" w:rsidP="00CA4405">
      <w:pPr>
        <w:widowControl/>
        <w:numPr>
          <w:ilvl w:val="0"/>
          <w:numId w:val="428"/>
        </w:numPr>
        <w:tabs>
          <w:tab w:val="clear" w:pos="720"/>
        </w:tabs>
        <w:autoSpaceDN/>
        <w:ind w:left="301" w:hanging="301"/>
        <w:jc w:val="both"/>
        <w:textAlignment w:val="auto"/>
        <w:rPr>
          <w:rFonts w:ascii="Tahoma" w:hAnsi="Tahoma" w:cs="Tahoma"/>
          <w:sz w:val="20"/>
          <w:szCs w:val="20"/>
        </w:rPr>
      </w:pPr>
      <w:r w:rsidRPr="00CA4405">
        <w:rPr>
          <w:rFonts w:ascii="Tahoma" w:hAnsi="Tahoma" w:cs="Tahoma"/>
          <w:sz w:val="20"/>
          <w:szCs w:val="20"/>
        </w:rPr>
        <w:t>Pełnomocnikiem do zawarcia umowy w sprawie zamówienia publicznego, Wykonawcy ustanowili ……………………………………………………………………………………….…</w:t>
      </w:r>
      <w:r w:rsidRPr="00CA4405">
        <w:rPr>
          <w:rFonts w:ascii="Tahoma" w:hAnsi="Tahoma" w:cs="Tahoma"/>
          <w:sz w:val="20"/>
          <w:szCs w:val="20"/>
          <w:vertAlign w:val="superscript"/>
        </w:rPr>
        <w:t>1)</w:t>
      </w:r>
    </w:p>
    <w:p w14:paraId="645FE5AE" w14:textId="77777777" w:rsidR="00CA4405" w:rsidRPr="00CA4405" w:rsidRDefault="00CA4405" w:rsidP="00CA4405">
      <w:pPr>
        <w:widowControl/>
        <w:numPr>
          <w:ilvl w:val="0"/>
          <w:numId w:val="428"/>
        </w:numPr>
        <w:tabs>
          <w:tab w:val="clear" w:pos="720"/>
        </w:tabs>
        <w:autoSpaceDN/>
        <w:ind w:left="301" w:hanging="301"/>
        <w:jc w:val="both"/>
        <w:textAlignment w:val="auto"/>
        <w:rPr>
          <w:rFonts w:ascii="Tahoma" w:hAnsi="Tahoma" w:cs="Tahoma"/>
          <w:sz w:val="20"/>
          <w:szCs w:val="20"/>
        </w:rPr>
      </w:pPr>
      <w:r w:rsidRPr="00CA4405">
        <w:rPr>
          <w:rFonts w:ascii="Tahoma" w:hAnsi="Tahoma" w:cs="Tahoma"/>
          <w:sz w:val="20"/>
          <w:szCs w:val="20"/>
        </w:rPr>
        <w:t>Wykonawcy ponoszą solidarną odpowiedzialność za wykonanie niniejszej umowy zgodnie z jej postanowieniami.</w:t>
      </w:r>
      <w:r w:rsidRPr="00CA4405">
        <w:rPr>
          <w:rFonts w:ascii="Tahoma" w:hAnsi="Tahoma" w:cs="Tahoma"/>
          <w:sz w:val="20"/>
          <w:szCs w:val="20"/>
          <w:vertAlign w:val="superscript"/>
        </w:rPr>
        <w:t>1)</w:t>
      </w:r>
    </w:p>
    <w:p w14:paraId="4DFB2AB6" w14:textId="77777777" w:rsidR="00CA4405" w:rsidRPr="00CA4405" w:rsidRDefault="00CA4405" w:rsidP="00CA4405">
      <w:pPr>
        <w:widowControl/>
        <w:numPr>
          <w:ilvl w:val="0"/>
          <w:numId w:val="428"/>
        </w:numPr>
        <w:tabs>
          <w:tab w:val="clear" w:pos="720"/>
        </w:tabs>
        <w:autoSpaceDN/>
        <w:ind w:left="301" w:hanging="301"/>
        <w:jc w:val="both"/>
        <w:textAlignment w:val="auto"/>
        <w:rPr>
          <w:rFonts w:ascii="Tahoma" w:hAnsi="Tahoma" w:cs="Tahoma"/>
          <w:sz w:val="20"/>
          <w:szCs w:val="20"/>
        </w:rPr>
      </w:pPr>
      <w:r w:rsidRPr="00CA4405">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CA4405">
        <w:rPr>
          <w:rFonts w:ascii="Tahoma" w:hAnsi="Tahoma" w:cs="Tahoma"/>
          <w:sz w:val="20"/>
          <w:szCs w:val="20"/>
          <w:vertAlign w:val="superscript"/>
        </w:rPr>
        <w:t>1)</w:t>
      </w:r>
    </w:p>
    <w:p w14:paraId="37A2748A" w14:textId="77777777" w:rsidR="00CA4405" w:rsidRPr="00CA4405" w:rsidRDefault="00CA4405" w:rsidP="00CA4405">
      <w:pPr>
        <w:widowControl/>
        <w:numPr>
          <w:ilvl w:val="0"/>
          <w:numId w:val="428"/>
        </w:numPr>
        <w:tabs>
          <w:tab w:val="clear" w:pos="720"/>
        </w:tabs>
        <w:autoSpaceDN/>
        <w:ind w:left="301" w:hanging="301"/>
        <w:jc w:val="both"/>
        <w:textAlignment w:val="auto"/>
        <w:rPr>
          <w:rFonts w:ascii="Tahoma" w:hAnsi="Tahoma" w:cs="Tahoma"/>
          <w:sz w:val="20"/>
          <w:szCs w:val="20"/>
        </w:rPr>
      </w:pPr>
      <w:r w:rsidRPr="00CA4405">
        <w:rPr>
          <w:rFonts w:ascii="Tahoma" w:hAnsi="Tahoma" w:cs="Tahoma"/>
          <w:sz w:val="20"/>
          <w:szCs w:val="20"/>
        </w:rPr>
        <w:t>Wynagrodzenie Zamawiający wypłaci Wykonawcom w proporcjach przez nich uzgodnionych w formie pisemnej, w przypadku braku uzgodnienia – w proporcjach równych.</w:t>
      </w:r>
      <w:r w:rsidRPr="00CA4405">
        <w:rPr>
          <w:rFonts w:ascii="Tahoma" w:hAnsi="Tahoma" w:cs="Tahoma"/>
          <w:sz w:val="20"/>
          <w:szCs w:val="20"/>
          <w:vertAlign w:val="superscript"/>
        </w:rPr>
        <w:t>1)</w:t>
      </w:r>
    </w:p>
    <w:p w14:paraId="6E5DA59A" w14:textId="77777777" w:rsidR="00CA4405" w:rsidRPr="00CA4405" w:rsidRDefault="00CA4405" w:rsidP="00CA4405">
      <w:pPr>
        <w:jc w:val="center"/>
        <w:rPr>
          <w:rFonts w:ascii="Tahoma" w:hAnsi="Tahoma" w:cs="Tahoma"/>
          <w:b/>
          <w:sz w:val="20"/>
          <w:szCs w:val="20"/>
        </w:rPr>
      </w:pPr>
    </w:p>
    <w:p w14:paraId="19A6EC20"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 2.</w:t>
      </w:r>
    </w:p>
    <w:p w14:paraId="33BD3FBF" w14:textId="77777777" w:rsidR="00CA4405" w:rsidRPr="00CA4405" w:rsidRDefault="00CA4405" w:rsidP="00CA4405">
      <w:pPr>
        <w:autoSpaceDE w:val="0"/>
        <w:jc w:val="center"/>
        <w:rPr>
          <w:rFonts w:ascii="Tahoma" w:hAnsi="Tahoma" w:cs="Tahoma"/>
          <w:b/>
          <w:bCs/>
          <w:sz w:val="20"/>
          <w:szCs w:val="20"/>
        </w:rPr>
      </w:pPr>
      <w:r w:rsidRPr="00CA4405">
        <w:rPr>
          <w:rFonts w:ascii="Tahoma" w:hAnsi="Tahoma" w:cs="Tahoma"/>
          <w:b/>
          <w:bCs/>
          <w:sz w:val="20"/>
          <w:szCs w:val="20"/>
        </w:rPr>
        <w:t>Podwykonawcy</w:t>
      </w:r>
    </w:p>
    <w:p w14:paraId="7E435E18"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do wykonania przedmiotu umowy zaangażuje Podwykonawców w zakresie robót budowlanych:</w:t>
      </w:r>
    </w:p>
    <w:p w14:paraId="797DCB81" w14:textId="77777777" w:rsidR="00CA4405" w:rsidRPr="00CA4405" w:rsidRDefault="00CA4405" w:rsidP="00CA4405">
      <w:pPr>
        <w:autoSpaceDE w:val="0"/>
        <w:jc w:val="center"/>
        <w:rPr>
          <w:rFonts w:ascii="Tahoma" w:hAnsi="Tahoma" w:cs="Tahoma"/>
          <w:sz w:val="20"/>
          <w:szCs w:val="20"/>
        </w:rPr>
      </w:pPr>
      <w:r w:rsidRPr="00CA4405">
        <w:rPr>
          <w:rFonts w:ascii="Tahoma" w:hAnsi="Tahoma" w:cs="Tahoma"/>
          <w:sz w:val="20"/>
          <w:szCs w:val="20"/>
        </w:rPr>
        <w:t>………………………………………………………………………………………………………</w:t>
      </w:r>
    </w:p>
    <w:p w14:paraId="69F51FC1" w14:textId="77777777" w:rsidR="00CA4405" w:rsidRPr="00CA4405" w:rsidRDefault="00CA4405" w:rsidP="00CA4405">
      <w:pPr>
        <w:autoSpaceDE w:val="0"/>
        <w:jc w:val="center"/>
        <w:rPr>
          <w:rFonts w:ascii="Tahoma" w:hAnsi="Tahoma" w:cs="Tahoma"/>
          <w:i/>
          <w:sz w:val="16"/>
          <w:szCs w:val="16"/>
        </w:rPr>
      </w:pPr>
      <w:r w:rsidRPr="00CA4405">
        <w:rPr>
          <w:rFonts w:ascii="Tahoma" w:hAnsi="Tahoma" w:cs="Tahoma"/>
          <w:i/>
          <w:sz w:val="16"/>
          <w:szCs w:val="16"/>
        </w:rPr>
        <w:t>(*wpisać zakres robót budowlanych albo „wszystkie roboty budowlane zostaną wykonane własnymi siłami Wykonawcy”)</w:t>
      </w:r>
    </w:p>
    <w:p w14:paraId="7BD00DBF"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następujące części zamówienia (dostawy i usługi) powierzy Podwykonawcom:</w:t>
      </w:r>
    </w:p>
    <w:p w14:paraId="77AC4208" w14:textId="77777777" w:rsidR="00CA4405" w:rsidRPr="00CA4405" w:rsidRDefault="00CA4405" w:rsidP="00CA4405">
      <w:pPr>
        <w:autoSpaceDE w:val="0"/>
        <w:jc w:val="center"/>
        <w:rPr>
          <w:rFonts w:ascii="Tahoma" w:hAnsi="Tahoma" w:cs="Tahoma"/>
          <w:sz w:val="20"/>
          <w:szCs w:val="20"/>
        </w:rPr>
      </w:pPr>
      <w:r w:rsidRPr="00CA4405">
        <w:rPr>
          <w:rFonts w:ascii="Tahoma" w:hAnsi="Tahoma" w:cs="Tahoma"/>
          <w:sz w:val="20"/>
          <w:szCs w:val="20"/>
        </w:rPr>
        <w:t>………………………………………………………………………………………………………</w:t>
      </w:r>
    </w:p>
    <w:p w14:paraId="266E319B" w14:textId="604A76EC"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CA4405">
        <w:rPr>
          <w:rFonts w:ascii="Tahoma" w:hAnsi="Tahoma" w:cs="Tahoma"/>
          <w:bCs/>
          <w:sz w:val="20"/>
          <w:szCs w:val="20"/>
        </w:rPr>
        <w:t>Pzp</w:t>
      </w:r>
      <w:proofErr w:type="spellEnd"/>
      <w:r w:rsidRPr="00CA4405">
        <w:rPr>
          <w:rFonts w:ascii="Tahoma" w:hAnsi="Tahoma" w:cs="Tahoma"/>
          <w:bCs/>
          <w:sz w:val="20"/>
          <w:szCs w:val="20"/>
        </w:rPr>
        <w:t xml:space="preserve">, w celu wykazania spełniania warunków udziału w postępowaniu, Wykonawca jest obowiązany wykazać Zamawiającemu, że proponowany inny </w:t>
      </w:r>
      <w:r w:rsidR="00B61D03" w:rsidRPr="00B61D03">
        <w:rPr>
          <w:rFonts w:ascii="Tahoma" w:hAnsi="Tahoma" w:cs="Tahoma"/>
          <w:bCs/>
          <w:sz w:val="20"/>
          <w:szCs w:val="20"/>
        </w:rPr>
        <w:t>Podw</w:t>
      </w:r>
      <w:r w:rsidRPr="00B61D03">
        <w:rPr>
          <w:rFonts w:ascii="Tahoma" w:hAnsi="Tahoma" w:cs="Tahoma"/>
          <w:bCs/>
          <w:sz w:val="20"/>
          <w:szCs w:val="20"/>
        </w:rPr>
        <w:t>ykonawca</w:t>
      </w:r>
      <w:r w:rsidRPr="00CA4405">
        <w:rPr>
          <w:rFonts w:ascii="Tahoma" w:hAnsi="Tahoma" w:cs="Tahoma"/>
          <w:bCs/>
          <w:sz w:val="20"/>
          <w:szCs w:val="20"/>
        </w:rPr>
        <w:t xml:space="preserve"> lub Wykonawca samodzielnie spełnia je w stopniu nie mniejszym niż podwykonawca, na którego zasoby wykonawca powoływał się w trakcie postępowania o udzielenie zamówienia</w:t>
      </w:r>
      <w:r w:rsidRPr="00CA4405">
        <w:rPr>
          <w:rFonts w:ascii="Tahoma" w:hAnsi="Tahoma" w:cs="Tahoma"/>
          <w:sz w:val="20"/>
          <w:szCs w:val="20"/>
        </w:rPr>
        <w:t>.</w:t>
      </w:r>
    </w:p>
    <w:p w14:paraId="6C71D528"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60B552B" w14:textId="21D04E68"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Termin zapłaty wynagrodzenia Podwykonawcy lub dalszemu Podwykonawcy przewidziany w</w:t>
      </w:r>
      <w:r w:rsidR="00ED720D">
        <w:rPr>
          <w:rFonts w:ascii="Tahoma" w:hAnsi="Tahoma" w:cs="Tahoma"/>
          <w:sz w:val="20"/>
          <w:szCs w:val="20"/>
        </w:rPr>
        <w:t xml:space="preserve"> </w:t>
      </w:r>
      <w:r w:rsidRPr="00CA4405">
        <w:rPr>
          <w:rFonts w:ascii="Tahoma" w:hAnsi="Tahoma" w:cs="Tahoma"/>
          <w:sz w:val="20"/>
          <w:szCs w:val="20"/>
        </w:rPr>
        <w:t>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5BCF335A"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36F1F0A4" w14:textId="77777777" w:rsidR="00CA4405" w:rsidRPr="00CA4405" w:rsidRDefault="00CA4405" w:rsidP="00CA4405">
      <w:pPr>
        <w:autoSpaceDE w:val="0"/>
        <w:ind w:firstLine="360"/>
        <w:jc w:val="both"/>
        <w:rPr>
          <w:rFonts w:ascii="Tahoma" w:hAnsi="Tahoma" w:cs="Tahoma"/>
          <w:sz w:val="20"/>
          <w:szCs w:val="20"/>
        </w:rPr>
      </w:pPr>
      <w:r w:rsidRPr="00CA4405">
        <w:rPr>
          <w:rFonts w:ascii="Tahoma" w:hAnsi="Tahoma" w:cs="Tahoma"/>
          <w:sz w:val="20"/>
          <w:szCs w:val="20"/>
        </w:rPr>
        <w:t>1)</w:t>
      </w:r>
      <w:r w:rsidRPr="00CA4405">
        <w:rPr>
          <w:rFonts w:ascii="Tahoma" w:hAnsi="Tahoma" w:cs="Tahoma"/>
          <w:sz w:val="20"/>
          <w:szCs w:val="20"/>
        </w:rPr>
        <w:tab/>
        <w:t>niespełniającej wymagań określonych w specyfikacji istotnych warunków zamówienia;</w:t>
      </w:r>
    </w:p>
    <w:p w14:paraId="7AA9A176" w14:textId="77777777" w:rsidR="00CA4405" w:rsidRPr="00CA4405" w:rsidRDefault="00CA4405" w:rsidP="00CA4405">
      <w:pPr>
        <w:autoSpaceDE w:val="0"/>
        <w:ind w:left="360"/>
        <w:jc w:val="both"/>
        <w:rPr>
          <w:rFonts w:ascii="Tahoma" w:hAnsi="Tahoma" w:cs="Tahoma"/>
          <w:sz w:val="20"/>
          <w:szCs w:val="20"/>
        </w:rPr>
      </w:pPr>
      <w:r w:rsidRPr="00CA4405">
        <w:rPr>
          <w:rFonts w:ascii="Tahoma" w:hAnsi="Tahoma" w:cs="Tahoma"/>
          <w:sz w:val="20"/>
          <w:szCs w:val="20"/>
        </w:rPr>
        <w:t>2)</w:t>
      </w:r>
      <w:r w:rsidRPr="00CA4405">
        <w:rPr>
          <w:rFonts w:ascii="Tahoma" w:hAnsi="Tahoma" w:cs="Tahoma"/>
          <w:sz w:val="20"/>
          <w:szCs w:val="20"/>
        </w:rPr>
        <w:tab/>
        <w:t>gdy przewiduje termin zapłaty wynagrodzenia dłuższy niż określony w ust. 5.</w:t>
      </w:r>
    </w:p>
    <w:p w14:paraId="58A41C8F"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2AE87AFC"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3C2D1A4"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53F14DFA"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u w:val="single"/>
        </w:rPr>
      </w:pPr>
      <w:r w:rsidRPr="00CA4405">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6B496202"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ponosi pełną odpowiedzialność za pracowników Podwykonawców i dalszych Podwykonawców.</w:t>
      </w:r>
    </w:p>
    <w:p w14:paraId="7941E008"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odpowiada przed Zamawiającym za wszelkie działania i zaniechania swoich Podwykonawców i dalszych Podwykonawców jak za własne.</w:t>
      </w:r>
    </w:p>
    <w:p w14:paraId="6F3C961A"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025765C0"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w:t>
      </w:r>
      <w:r w:rsidRPr="00CA4405">
        <w:rPr>
          <w:rFonts w:ascii="Tahoma" w:hAnsi="Tahoma" w:cs="Tahoma"/>
          <w:sz w:val="20"/>
          <w:szCs w:val="20"/>
        </w:rPr>
        <w:lastRenderedPageBreak/>
        <w:t>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6DE7256E"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5793CD05"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Przepisy ust. 4 do 10 oraz 14 i 15 stosuje się odpowiednio do zmian umowy o podwykonawstwo.</w:t>
      </w:r>
    </w:p>
    <w:p w14:paraId="5C2D247D"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4ADDA9EC" w14:textId="77777777" w:rsidR="00CA4405" w:rsidRPr="00CA4405" w:rsidRDefault="00CA4405" w:rsidP="00CA4405">
      <w:pPr>
        <w:widowControl/>
        <w:numPr>
          <w:ilvl w:val="0"/>
          <w:numId w:val="431"/>
        </w:numPr>
        <w:tabs>
          <w:tab w:val="clear" w:pos="360"/>
        </w:tabs>
        <w:autoSpaceDN/>
        <w:ind w:left="301" w:hanging="301"/>
        <w:jc w:val="both"/>
        <w:textAlignment w:val="auto"/>
        <w:rPr>
          <w:rFonts w:ascii="Tahoma" w:hAnsi="Tahoma" w:cs="Tahoma"/>
          <w:sz w:val="20"/>
          <w:szCs w:val="20"/>
        </w:rPr>
      </w:pPr>
      <w:r w:rsidRPr="00CA4405">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34CCACC2" w14:textId="4F5CA879"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zakres robót przewidziany do wykonania - przedmiot umowy z Podwykonawcą musi być tożsamy z zakresem umowy zawartej pomiędzy Zamawiającym i Wykonawcą,</w:t>
      </w:r>
    </w:p>
    <w:p w14:paraId="2B0C6924" w14:textId="1F34323F"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termin(y) realizacji - termin wykonania robót przez Podwykonawcę winien być zgodny z</w:t>
      </w:r>
      <w:r w:rsidR="00ED720D">
        <w:rPr>
          <w:rFonts w:ascii="Tahoma" w:hAnsi="Tahoma" w:cs="Tahoma"/>
          <w:sz w:val="20"/>
          <w:szCs w:val="20"/>
        </w:rPr>
        <w:t xml:space="preserve"> </w:t>
      </w:r>
      <w:r w:rsidRPr="00CA4405">
        <w:rPr>
          <w:rFonts w:ascii="Tahoma" w:hAnsi="Tahoma" w:cs="Tahoma"/>
          <w:sz w:val="20"/>
          <w:szCs w:val="20"/>
        </w:rPr>
        <w:t>terminem wykonania przedmiotu Umowy zawartej pomiędzy Zamawiającym a Wykonawcą, harmonogramem rzeczowo-finansowym stanowiącym załącznik do Umowy zawartej pomiędzy Zamawiającym a Wykonawcą,</w:t>
      </w:r>
    </w:p>
    <w:p w14:paraId="162A5BAE"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720BCE44"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49F4FF6A"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56F750F6"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postanowienie o obowiązku uzyskania zgody Zamawiającego i Wykonawcy na zawarcie umowy przez Podwykonawcę z dalszymi Podwykonawcami,</w:t>
      </w:r>
    </w:p>
    <w:p w14:paraId="68E9C3D5"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postanowienia w zakresie rozwiązania umowy z Podwykonawcą w przypadku rozwiązania podstawowej umowy,</w:t>
      </w:r>
    </w:p>
    <w:p w14:paraId="6B0AB3BE"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postanowienia w zakresie obowiązku potwierdzenia / dokumentowania uzyskanych należności za zrealizowaną część lub całość przedmiotu umowy,</w:t>
      </w:r>
    </w:p>
    <w:p w14:paraId="149E7969" w14:textId="77777777" w:rsidR="00CA4405" w:rsidRPr="00CA4405" w:rsidRDefault="00CA4405" w:rsidP="00CA4405">
      <w:pPr>
        <w:widowControl/>
        <w:numPr>
          <w:ilvl w:val="1"/>
          <w:numId w:val="432"/>
        </w:numPr>
        <w:suppressAutoHyphens w:val="0"/>
        <w:autoSpaceDN/>
        <w:ind w:left="680" w:hanging="340"/>
        <w:jc w:val="both"/>
        <w:textAlignment w:val="auto"/>
        <w:rPr>
          <w:rFonts w:ascii="Tahoma" w:hAnsi="Tahoma" w:cs="Tahoma"/>
          <w:sz w:val="20"/>
          <w:szCs w:val="20"/>
        </w:rPr>
      </w:pPr>
      <w:r w:rsidRPr="00CA4405">
        <w:rPr>
          <w:rFonts w:ascii="Tahoma" w:hAnsi="Tahoma" w:cs="Tahoma"/>
          <w:sz w:val="20"/>
          <w:szCs w:val="20"/>
        </w:rPr>
        <w:t>informacje o zasadach płatności związanej z odbiorem części zamówienia wskazanego w harmonogramie rzeczowo-finansowym.</w:t>
      </w:r>
    </w:p>
    <w:p w14:paraId="1EA46E83" w14:textId="77777777" w:rsidR="00CA4405" w:rsidRPr="00CA4405" w:rsidRDefault="00CA4405" w:rsidP="00CA4405">
      <w:pPr>
        <w:autoSpaceDE w:val="0"/>
        <w:jc w:val="center"/>
        <w:rPr>
          <w:rFonts w:ascii="Tahoma" w:hAnsi="Tahoma" w:cs="Tahoma"/>
          <w:sz w:val="20"/>
          <w:szCs w:val="20"/>
        </w:rPr>
      </w:pPr>
    </w:p>
    <w:p w14:paraId="2530685D"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 3.</w:t>
      </w:r>
    </w:p>
    <w:p w14:paraId="4D208A48"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Termin wykonania</w:t>
      </w:r>
    </w:p>
    <w:p w14:paraId="7465C578" w14:textId="77777777" w:rsidR="00CA4405" w:rsidRPr="00CA4405" w:rsidRDefault="00CA4405" w:rsidP="00CA4405">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CA4405">
        <w:rPr>
          <w:rFonts w:ascii="Tahoma" w:hAnsi="Tahoma" w:cs="Tahoma"/>
          <w:sz w:val="20"/>
          <w:szCs w:val="20"/>
        </w:rPr>
        <w:t xml:space="preserve">Termin realizacji przedmiotu umowy wraz z jego odbiorem końcowym: </w:t>
      </w:r>
      <w:r w:rsidRPr="00CA4405">
        <w:rPr>
          <w:rFonts w:ascii="Tahoma" w:hAnsi="Tahoma" w:cs="Tahoma"/>
          <w:b/>
          <w:bCs/>
          <w:sz w:val="20"/>
          <w:szCs w:val="20"/>
        </w:rPr>
        <w:t>do dnia ………………… r.</w:t>
      </w:r>
    </w:p>
    <w:p w14:paraId="7F557A36" w14:textId="77777777" w:rsidR="00CA4405" w:rsidRPr="00CA4405" w:rsidRDefault="00CA4405" w:rsidP="00CA4405">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CA4405">
        <w:rPr>
          <w:rFonts w:ascii="Tahoma" w:hAnsi="Tahoma" w:cs="Tahoma"/>
          <w:bCs/>
          <w:sz w:val="20"/>
          <w:szCs w:val="20"/>
        </w:rPr>
        <w:t>Terminy realizacji poszczególnych elementów według zatwierdzonego harmonogramu rzeczowo-finansowego.</w:t>
      </w:r>
    </w:p>
    <w:p w14:paraId="0D3E5FEF" w14:textId="77777777" w:rsidR="00CA4405" w:rsidRPr="00CA4405" w:rsidRDefault="00CA4405" w:rsidP="00CA4405">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CA4405">
        <w:rPr>
          <w:rFonts w:ascii="Tahoma" w:hAnsi="Tahoma" w:cs="Tahoma"/>
          <w:sz w:val="20"/>
          <w:szCs w:val="20"/>
        </w:rPr>
        <w:t xml:space="preserve">Rozpoczęcie realizacji robót nastąpi w terminie do </w:t>
      </w:r>
      <w:r w:rsidRPr="00CA4405">
        <w:rPr>
          <w:rFonts w:ascii="Tahoma" w:hAnsi="Tahoma" w:cs="Tahoma"/>
          <w:b/>
          <w:sz w:val="20"/>
          <w:szCs w:val="20"/>
        </w:rPr>
        <w:t>7 dni</w:t>
      </w:r>
      <w:r w:rsidRPr="00CA4405">
        <w:rPr>
          <w:rFonts w:ascii="Tahoma" w:hAnsi="Tahoma" w:cs="Tahoma"/>
          <w:sz w:val="20"/>
          <w:szCs w:val="20"/>
        </w:rPr>
        <w:t xml:space="preserve"> od dnia przekazania Wykonawcy terenu budowy.</w:t>
      </w:r>
    </w:p>
    <w:p w14:paraId="2CF3001C" w14:textId="77777777" w:rsidR="00CA4405" w:rsidRPr="00CA4405" w:rsidRDefault="00CA4405" w:rsidP="00CA4405">
      <w:pPr>
        <w:autoSpaceDE w:val="0"/>
        <w:adjustRightInd w:val="0"/>
        <w:jc w:val="center"/>
        <w:rPr>
          <w:rFonts w:ascii="Tahoma" w:hAnsi="Tahoma" w:cs="Tahoma"/>
          <w:bCs/>
          <w:sz w:val="20"/>
          <w:szCs w:val="20"/>
        </w:rPr>
      </w:pPr>
    </w:p>
    <w:p w14:paraId="0157F310" w14:textId="77777777" w:rsidR="00CA4405" w:rsidRPr="00CA4405" w:rsidRDefault="00CA4405" w:rsidP="00CA4405">
      <w:pPr>
        <w:autoSpaceDE w:val="0"/>
        <w:adjustRightInd w:val="0"/>
        <w:jc w:val="center"/>
        <w:rPr>
          <w:rFonts w:ascii="Tahoma" w:hAnsi="Tahoma" w:cs="Tahoma"/>
          <w:sz w:val="20"/>
          <w:szCs w:val="20"/>
        </w:rPr>
      </w:pPr>
      <w:r w:rsidRPr="00CA4405">
        <w:rPr>
          <w:rFonts w:ascii="Tahoma" w:hAnsi="Tahoma" w:cs="Tahoma"/>
          <w:b/>
          <w:bCs/>
          <w:sz w:val="20"/>
          <w:szCs w:val="20"/>
        </w:rPr>
        <w:t>§ 4.</w:t>
      </w:r>
    </w:p>
    <w:p w14:paraId="26146BD4"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Obowiązki stron</w:t>
      </w:r>
    </w:p>
    <w:p w14:paraId="787974A3" w14:textId="77777777" w:rsidR="00CA4405" w:rsidRPr="00CA4405" w:rsidRDefault="00CA4405" w:rsidP="00CA4405">
      <w:pPr>
        <w:widowControl/>
        <w:numPr>
          <w:ilvl w:val="0"/>
          <w:numId w:val="434"/>
        </w:numPr>
        <w:autoSpaceDN/>
        <w:ind w:left="301" w:hanging="301"/>
        <w:jc w:val="both"/>
        <w:textAlignment w:val="auto"/>
        <w:rPr>
          <w:rFonts w:ascii="Tahoma" w:hAnsi="Tahoma" w:cs="Tahoma"/>
          <w:sz w:val="20"/>
          <w:szCs w:val="20"/>
        </w:rPr>
      </w:pPr>
      <w:r w:rsidRPr="00CA4405">
        <w:rPr>
          <w:rFonts w:ascii="Tahoma" w:hAnsi="Tahoma" w:cs="Tahoma"/>
          <w:sz w:val="20"/>
          <w:szCs w:val="20"/>
        </w:rPr>
        <w:t>Do obowiązków Zamawiającego należy:</w:t>
      </w:r>
    </w:p>
    <w:p w14:paraId="667C87A3" w14:textId="77777777" w:rsidR="00CA4405" w:rsidRPr="00CA4405" w:rsidRDefault="00CA4405" w:rsidP="00CA4405">
      <w:pPr>
        <w:widowControl/>
        <w:numPr>
          <w:ilvl w:val="0"/>
          <w:numId w:val="433"/>
        </w:numPr>
        <w:autoSpaceDN/>
        <w:ind w:left="692" w:hanging="352"/>
        <w:jc w:val="both"/>
        <w:textAlignment w:val="auto"/>
        <w:rPr>
          <w:rFonts w:ascii="Tahoma" w:hAnsi="Tahoma" w:cs="Tahoma"/>
          <w:sz w:val="20"/>
          <w:szCs w:val="20"/>
        </w:rPr>
      </w:pPr>
      <w:r w:rsidRPr="00CA4405">
        <w:rPr>
          <w:rFonts w:ascii="Tahoma" w:hAnsi="Tahoma" w:cs="Tahoma"/>
          <w:sz w:val="20"/>
          <w:szCs w:val="20"/>
        </w:rPr>
        <w:t>przekazanie Wykonawcy dokumentacji projektowej i specyfikacji technicznej wykonania i odbioru robót budowlanych najpóźniej w dniu zawarcia umowy,</w:t>
      </w:r>
    </w:p>
    <w:p w14:paraId="526C6888" w14:textId="77777777" w:rsidR="00CA4405" w:rsidRPr="00CA4405" w:rsidRDefault="00CA4405" w:rsidP="00CA4405">
      <w:pPr>
        <w:widowControl/>
        <w:numPr>
          <w:ilvl w:val="0"/>
          <w:numId w:val="433"/>
        </w:numPr>
        <w:autoSpaceDN/>
        <w:ind w:left="692" w:hanging="352"/>
        <w:jc w:val="both"/>
        <w:textAlignment w:val="auto"/>
        <w:rPr>
          <w:rFonts w:ascii="Tahoma" w:hAnsi="Tahoma" w:cs="Tahoma"/>
          <w:sz w:val="20"/>
          <w:szCs w:val="20"/>
        </w:rPr>
      </w:pPr>
      <w:r w:rsidRPr="00CA4405">
        <w:rPr>
          <w:rFonts w:ascii="Tahoma" w:hAnsi="Tahoma" w:cs="Tahoma"/>
          <w:sz w:val="20"/>
          <w:szCs w:val="20"/>
        </w:rPr>
        <w:t xml:space="preserve">wprowadzenie i pisemne przekazanie terenu budowy </w:t>
      </w:r>
      <w:r w:rsidRPr="00CA4405">
        <w:rPr>
          <w:rFonts w:ascii="Tahoma" w:hAnsi="Tahoma" w:cs="Tahoma"/>
          <w:kern w:val="22"/>
          <w:sz w:val="20"/>
          <w:szCs w:val="20"/>
        </w:rPr>
        <w:t>nastąpi w dniu ……………………………</w:t>
      </w:r>
      <w:r w:rsidRPr="00CA4405">
        <w:rPr>
          <w:rFonts w:ascii="Tahoma" w:hAnsi="Tahoma" w:cs="Tahoma"/>
          <w:sz w:val="20"/>
          <w:szCs w:val="20"/>
        </w:rPr>
        <w:t>, pod warunkiem posiadania przez Wykonawcę zatwierdzonego przez Zamawiającego projektu organizacji placu budowy,</w:t>
      </w:r>
    </w:p>
    <w:p w14:paraId="23F30DF6" w14:textId="77777777" w:rsidR="00CA4405" w:rsidRPr="00CA4405" w:rsidRDefault="00CA4405" w:rsidP="00CA4405">
      <w:pPr>
        <w:widowControl/>
        <w:numPr>
          <w:ilvl w:val="0"/>
          <w:numId w:val="433"/>
        </w:numPr>
        <w:autoSpaceDN/>
        <w:ind w:left="692" w:hanging="352"/>
        <w:jc w:val="both"/>
        <w:textAlignment w:val="auto"/>
        <w:rPr>
          <w:rFonts w:ascii="Tahoma" w:hAnsi="Tahoma" w:cs="Tahoma"/>
          <w:sz w:val="20"/>
          <w:szCs w:val="20"/>
        </w:rPr>
      </w:pPr>
      <w:r w:rsidRPr="00CA4405">
        <w:rPr>
          <w:rFonts w:ascii="Tahoma" w:hAnsi="Tahoma" w:cs="Tahoma"/>
          <w:sz w:val="20"/>
          <w:szCs w:val="20"/>
        </w:rPr>
        <w:lastRenderedPageBreak/>
        <w:t>zapewnienie na swój koszt nadzoru inwestorskiego,</w:t>
      </w:r>
    </w:p>
    <w:p w14:paraId="3E6B6711" w14:textId="77777777" w:rsidR="00CA4405" w:rsidRPr="00CA4405" w:rsidRDefault="00CA4405" w:rsidP="00CA4405">
      <w:pPr>
        <w:widowControl/>
        <w:numPr>
          <w:ilvl w:val="0"/>
          <w:numId w:val="433"/>
        </w:numPr>
        <w:autoSpaceDN/>
        <w:ind w:left="692" w:hanging="352"/>
        <w:jc w:val="both"/>
        <w:textAlignment w:val="auto"/>
        <w:rPr>
          <w:rFonts w:ascii="Tahoma" w:hAnsi="Tahoma" w:cs="Tahoma"/>
          <w:sz w:val="20"/>
          <w:szCs w:val="20"/>
        </w:rPr>
      </w:pPr>
      <w:r w:rsidRPr="00CA4405">
        <w:rPr>
          <w:rFonts w:ascii="Tahoma" w:hAnsi="Tahoma" w:cs="Tahoma"/>
          <w:sz w:val="20"/>
          <w:szCs w:val="20"/>
        </w:rPr>
        <w:t>odebranie przedmiotu umowy po sprawdzeniu prawidłowości jego wykonania na zasadach określonych w niniejszej umowie,</w:t>
      </w:r>
    </w:p>
    <w:p w14:paraId="395DC2B4" w14:textId="77777777" w:rsidR="00CA4405" w:rsidRPr="00CA4405" w:rsidRDefault="00CA4405" w:rsidP="00CA4405">
      <w:pPr>
        <w:widowControl/>
        <w:numPr>
          <w:ilvl w:val="0"/>
          <w:numId w:val="433"/>
        </w:numPr>
        <w:autoSpaceDN/>
        <w:ind w:left="692" w:hanging="352"/>
        <w:jc w:val="both"/>
        <w:textAlignment w:val="auto"/>
        <w:rPr>
          <w:rFonts w:ascii="Tahoma" w:hAnsi="Tahoma" w:cs="Tahoma"/>
          <w:sz w:val="20"/>
          <w:szCs w:val="20"/>
        </w:rPr>
      </w:pPr>
      <w:r w:rsidRPr="00CA4405">
        <w:rPr>
          <w:rFonts w:ascii="Tahoma" w:hAnsi="Tahoma" w:cs="Tahoma"/>
          <w:sz w:val="20"/>
          <w:szCs w:val="20"/>
        </w:rPr>
        <w:t>terminowa zapłata wynagrodzenia za wykonane i odebrane roboty przy zachowaniu ustalonych w umowie warunków.</w:t>
      </w:r>
    </w:p>
    <w:p w14:paraId="5D0350D3" w14:textId="77777777" w:rsidR="00CA4405" w:rsidRPr="00CA4405" w:rsidRDefault="00CA4405" w:rsidP="00CA4405">
      <w:pPr>
        <w:widowControl/>
        <w:numPr>
          <w:ilvl w:val="2"/>
          <w:numId w:val="436"/>
        </w:numPr>
        <w:tabs>
          <w:tab w:val="clear" w:pos="737"/>
        </w:tabs>
        <w:autoSpaceDN/>
        <w:ind w:left="301" w:hanging="301"/>
        <w:jc w:val="both"/>
        <w:textAlignment w:val="auto"/>
        <w:rPr>
          <w:rFonts w:ascii="Tahoma" w:hAnsi="Tahoma" w:cs="Tahoma"/>
          <w:sz w:val="20"/>
          <w:szCs w:val="20"/>
        </w:rPr>
      </w:pPr>
      <w:r w:rsidRPr="00CA4405">
        <w:rPr>
          <w:rFonts w:ascii="Tahoma" w:hAnsi="Tahoma" w:cs="Tahoma"/>
          <w:sz w:val="20"/>
          <w:szCs w:val="20"/>
        </w:rPr>
        <w:t>Do obowiązków Wykonawcy należy:</w:t>
      </w:r>
    </w:p>
    <w:p w14:paraId="63409BE5"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wykonanie ustalonego w umowie przedmiotu zamówienia zgodnie z dokumentacją projektową, zasadami sztuki budowlanej i wiedzy technicznej, przepisami prawa, zaleceniami archeologa i konserwatora zabytków oraz specyfikacją techniczną wykonania i odbioru robót, i oddania go Zamawiającemu w terminie i na zasadach ustalonych w umowie,</w:t>
      </w:r>
    </w:p>
    <w:p w14:paraId="40A999F3" w14:textId="77777777" w:rsidR="00CA4405" w:rsidRPr="00CA4405" w:rsidRDefault="00CA4405" w:rsidP="00CA4405">
      <w:pPr>
        <w:widowControl/>
        <w:numPr>
          <w:ilvl w:val="0"/>
          <w:numId w:val="435"/>
        </w:numPr>
        <w:tabs>
          <w:tab w:val="clear" w:pos="785"/>
        </w:tabs>
        <w:autoSpaceDN/>
        <w:ind w:left="720"/>
        <w:jc w:val="both"/>
        <w:textAlignment w:val="auto"/>
        <w:rPr>
          <w:rFonts w:ascii="Tahoma" w:hAnsi="Tahoma" w:cs="Tahoma"/>
          <w:sz w:val="20"/>
          <w:szCs w:val="20"/>
        </w:rPr>
      </w:pPr>
      <w:r w:rsidRPr="00CA4405">
        <w:rPr>
          <w:rFonts w:ascii="Tahoma" w:hAnsi="Tahoma" w:cs="Tahoma"/>
          <w:sz w:val="20"/>
          <w:szCs w:val="20"/>
        </w:rPr>
        <w:t>opracowanie planu bezpieczeństwa i ochrony zdrowia (BIOZ) zatwierdzonego przez Kierownika budowy,</w:t>
      </w:r>
    </w:p>
    <w:p w14:paraId="4583DF7C" w14:textId="5E92A024" w:rsidR="00CA4405" w:rsidRPr="00CA4405" w:rsidRDefault="00CA4405" w:rsidP="00CA4405">
      <w:pPr>
        <w:widowControl/>
        <w:numPr>
          <w:ilvl w:val="0"/>
          <w:numId w:val="435"/>
        </w:numPr>
        <w:tabs>
          <w:tab w:val="clear" w:pos="785"/>
        </w:tabs>
        <w:autoSpaceDN/>
        <w:ind w:left="720"/>
        <w:jc w:val="both"/>
        <w:textAlignment w:val="auto"/>
        <w:rPr>
          <w:rFonts w:ascii="Tahoma" w:hAnsi="Tahoma" w:cs="Tahoma"/>
          <w:sz w:val="20"/>
          <w:szCs w:val="20"/>
        </w:rPr>
      </w:pPr>
      <w:r w:rsidRPr="00CA4405">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3 000 000,00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3B347B">
        <w:rPr>
          <w:rFonts w:ascii="Tahoma" w:hAnsi="Tahoma" w:cs="Tahoma"/>
          <w:sz w:val="20"/>
          <w:szCs w:val="20"/>
        </w:rPr>
        <w:t xml:space="preserve"> </w:t>
      </w:r>
      <w:r w:rsidRPr="00CA4405">
        <w:rPr>
          <w:rFonts w:ascii="Tahoma" w:hAnsi="Tahoma" w:cs="Tahoma"/>
          <w:sz w:val="20"/>
          <w:szCs w:val="20"/>
        </w:rPr>
        <w:t>przedmiotem zamówienia, jeśli odpowiedzialność ubezpieczyciela wynikająca z</w:t>
      </w:r>
      <w:r w:rsidR="003B347B">
        <w:rPr>
          <w:rFonts w:ascii="Tahoma" w:hAnsi="Tahoma" w:cs="Tahoma"/>
          <w:sz w:val="20"/>
          <w:szCs w:val="20"/>
        </w:rPr>
        <w:t xml:space="preserve"> </w:t>
      </w:r>
      <w:r w:rsidRPr="00CA4405">
        <w:rPr>
          <w:rFonts w:ascii="Tahoma" w:hAnsi="Tahoma" w:cs="Tahoma"/>
          <w:sz w:val="20"/>
          <w:szCs w:val="20"/>
        </w:rPr>
        <w:t>zawartej umowy ubezpieczenia nie obejmuje całego okresu wykonywania niniejszej umowy lub szkód powstałych lub ujawnionych w okresie odpowiedzialności Wykonawcy na podstawie niniejszej umowy.</w:t>
      </w:r>
    </w:p>
    <w:p w14:paraId="6F217A93"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przygotowanie, w porozumieniu z Zamawiającym, projektu organizacji placu budowy,</w:t>
      </w:r>
    </w:p>
    <w:p w14:paraId="72685422"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przejęcie terenu budowy w wyznaczonym przez Zamawiającego terminie,</w:t>
      </w:r>
    </w:p>
    <w:p w14:paraId="27708A93"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prowadzenie dokumentacji budowy, w tym dziennika budowy przez cały okres realizacji robót,</w:t>
      </w:r>
    </w:p>
    <w:p w14:paraId="2380E45F"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22C5E87B"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1D74739A"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1783A846"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30DB4A4A"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CA4405">
        <w:rPr>
          <w:rFonts w:ascii="Tahoma" w:hAnsi="Tahoma" w:cs="Tahoma"/>
          <w:bCs/>
          <w:sz w:val="20"/>
          <w:szCs w:val="20"/>
        </w:rPr>
        <w:t>,</w:t>
      </w:r>
    </w:p>
    <w:p w14:paraId="67BDCFF3"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bCs/>
          <w:sz w:val="20"/>
          <w:szCs w:val="20"/>
        </w:rPr>
        <w:t>zorganizowanie robót w taki sposób, żeby nie utrudniać dojścia i pracy w budynkach, roboty prowadzone będą przy czynnych obiektach,</w:t>
      </w:r>
    </w:p>
    <w:p w14:paraId="77DF79A9"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bCs/>
          <w:sz w:val="20"/>
          <w:szCs w:val="20"/>
        </w:rPr>
        <w:t>na wniosek Zamawiającego prowadzić roboty w godzinach popołudniowych,</w:t>
      </w:r>
    </w:p>
    <w:p w14:paraId="534B472C"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wywóz odpadów i śmieci będących efektem prowadzonej budowy na wysypisko z poniesieniem opłat za ich składowanie, przy przestrzeganiu przepisów prawa,</w:t>
      </w:r>
    </w:p>
    <w:p w14:paraId="09F649B7"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4876A614" w14:textId="77777777" w:rsidR="00CA4405" w:rsidRPr="00CA4405" w:rsidRDefault="00CA4405" w:rsidP="00CA4405">
      <w:pPr>
        <w:widowControl/>
        <w:numPr>
          <w:ilvl w:val="0"/>
          <w:numId w:val="43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CA4405">
        <w:rPr>
          <w:rFonts w:ascii="Tahoma" w:hAnsi="Tahoma" w:cs="Tahoma"/>
          <w:sz w:val="20"/>
          <w:szCs w:val="20"/>
        </w:rPr>
        <w:t>przedstawienie inspektorowi nadzoru do zatwierdzenia stosownych dokumentów potwierdzające dopuszczenie materiału do stosowania w budownictwie przed ich wbudowaniem. Dokumenty te będą stanowić załączniki do protokołu odbioru końcowego,</w:t>
      </w:r>
    </w:p>
    <w:p w14:paraId="0ACE3ABD"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24B02699"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14C58F6E"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zabezpieczenie istniejącej infrastruktury technicznej na terenie budowy i w jego bezpośrednim otoczeniu przed jej zniszczeniem lub uszkodzeniem w trakcie wykonywania robót,</w:t>
      </w:r>
    </w:p>
    <w:p w14:paraId="7A1C2C40"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lastRenderedPageBreak/>
        <w:t>kompletowanie w trakcie realizacji robót wszelkiej dokumentacji zgodnie z przepisami Prawa budowlanego oraz przygotowanie do odbioru końcowego kompletu protokołów niezbędnych przy odbiorze,</w:t>
      </w:r>
    </w:p>
    <w:p w14:paraId="25DA836B"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4AF07690"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06015239" w14:textId="574BBD4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niezwłoczne informowanie Zamawiającego (Inspektora Nadzoru Inwestorskiego)</w:t>
      </w:r>
      <w:r w:rsidR="00F27736">
        <w:rPr>
          <w:rFonts w:ascii="Tahoma" w:hAnsi="Tahoma" w:cs="Tahoma"/>
          <w:sz w:val="20"/>
          <w:szCs w:val="20"/>
        </w:rPr>
        <w:t xml:space="preserve"> </w:t>
      </w:r>
      <w:r w:rsidRPr="00CA4405">
        <w:rPr>
          <w:rFonts w:ascii="Tahoma" w:hAnsi="Tahoma" w:cs="Tahoma"/>
          <w:sz w:val="20"/>
          <w:szCs w:val="20"/>
        </w:rPr>
        <w:t>o</w:t>
      </w:r>
      <w:r w:rsidR="00F27736">
        <w:rPr>
          <w:rFonts w:ascii="Tahoma" w:hAnsi="Tahoma" w:cs="Tahoma"/>
          <w:sz w:val="20"/>
          <w:szCs w:val="20"/>
        </w:rPr>
        <w:t xml:space="preserve"> </w:t>
      </w:r>
      <w:r w:rsidRPr="00CA4405">
        <w:rPr>
          <w:rFonts w:ascii="Tahoma" w:hAnsi="Tahoma" w:cs="Tahoma"/>
          <w:sz w:val="20"/>
          <w:szCs w:val="20"/>
        </w:rPr>
        <w:t>problemach technicznych lub okolicznościach, które mogą wpłynąć na jakość robót lub termin zakończenia robót,</w:t>
      </w:r>
    </w:p>
    <w:p w14:paraId="7BBC1B5C"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 stosunku do Podwykonawców – koordynowanie wszelkich działań związanych z wykonaniem przedmiotu umowy,</w:t>
      </w:r>
      <w:r w:rsidRPr="00CA4405">
        <w:rPr>
          <w:rFonts w:ascii="Tahoma" w:hAnsi="Tahoma" w:cs="Tahoma"/>
          <w:b/>
          <w:bCs/>
          <w:sz w:val="20"/>
          <w:szCs w:val="20"/>
          <w:vertAlign w:val="superscript"/>
        </w:rPr>
        <w:t>2)</w:t>
      </w:r>
    </w:p>
    <w:p w14:paraId="7A72A3A3"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1AFC90F0"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poniesienie opłat niezbędnych do prowadzenia robót i prawidłowej realizacji przedmiotu umowy,</w:t>
      </w:r>
    </w:p>
    <w:p w14:paraId="6651103E"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roboty zewnętrzne mogą być prowadzone tylko w warunkach atmosferycznych pozwalających na zastosowanie wybranej technologii robót,</w:t>
      </w:r>
    </w:p>
    <w:p w14:paraId="4EE8F82F"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zorganizowanie zaplecza socjalnego dla swoich brygad roboczych wraz z jego likwidacją po zakończeniu robót,</w:t>
      </w:r>
    </w:p>
    <w:p w14:paraId="5A85FEDC"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przedstawianie Zamawiającemu próbek materiałów z wyprzedzeniem co najmniej 3 dni przed ich użyciem w robotach, celem ich zatwierdzenia,</w:t>
      </w:r>
    </w:p>
    <w:p w14:paraId="618F2B51" w14:textId="0FA943C8"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4C7DA3C2" w14:textId="6B9A143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przestrzeganie przepisów ustawy z dnia 10 maja 2018 roku o ochronie danych osobowych (Dz.U. z 2018r. poz. 1000),</w:t>
      </w:r>
    </w:p>
    <w:p w14:paraId="0B002172" w14:textId="77777777" w:rsidR="00CA4405" w:rsidRPr="00B743ED"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B743ED">
        <w:rPr>
          <w:rFonts w:ascii="Tahoma" w:hAnsi="Tahoma" w:cs="Tahoma"/>
          <w:sz w:val="20"/>
          <w:szCs w:val="20"/>
        </w:rPr>
        <w:t>stosowanie się do zaleceń nadzoru archeologicznego i konserwatora zabytków,</w:t>
      </w:r>
    </w:p>
    <w:p w14:paraId="1F0FCF55"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istniejącej infrastruktury pod nadzorem właściciela lub zarządcy sieci uzbrojenia terenu określonego rodzaju,</w:t>
      </w:r>
    </w:p>
    <w:p w14:paraId="3C91BD35"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zapewnienie w własnym zakresie i na własny koszt pełnej obsługi geodezyjnej budowy w tym także geodezyjnej inwentaryzacji powykonawczej,</w:t>
      </w:r>
    </w:p>
    <w:p w14:paraId="3E145F1D"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2E91B29A"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 xml:space="preserve">świadczenie nieodpłatnie, przez okres ………. miesięcy, usługi </w:t>
      </w:r>
      <w:r w:rsidRPr="00CA4405">
        <w:rPr>
          <w:rFonts w:ascii="Tahoma" w:hAnsi="Tahoma" w:cs="Tahoma"/>
          <w:bCs/>
          <w:sz w:val="20"/>
          <w:szCs w:val="20"/>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267D9A55" w14:textId="043F8C8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 xml:space="preserve">świadczenie nieodpłatnie, przez okres </w:t>
      </w:r>
      <w:r w:rsidR="00D47301">
        <w:rPr>
          <w:rFonts w:ascii="Tahoma" w:hAnsi="Tahoma" w:cs="Tahoma"/>
          <w:sz w:val="20"/>
          <w:szCs w:val="20"/>
        </w:rPr>
        <w:t>24</w:t>
      </w:r>
      <w:r w:rsidRPr="00CA4405">
        <w:rPr>
          <w:rFonts w:ascii="Tahoma" w:hAnsi="Tahoma" w:cs="Tahoma"/>
          <w:sz w:val="20"/>
          <w:szCs w:val="20"/>
        </w:rPr>
        <w:t xml:space="preserve"> miesięcy, czynności związanych z utrzymaniem i pielęgnacją zieleni polegających na:</w:t>
      </w:r>
    </w:p>
    <w:p w14:paraId="3B96874B" w14:textId="77777777" w:rsidR="00CA4405" w:rsidRPr="00CA4405" w:rsidRDefault="00CA4405" w:rsidP="00CA4405">
      <w:pPr>
        <w:widowControl/>
        <w:numPr>
          <w:ilvl w:val="0"/>
          <w:numId w:val="494"/>
        </w:numPr>
        <w:suppressAutoHyphens w:val="0"/>
        <w:autoSpaceDN/>
        <w:ind w:left="1134" w:hanging="425"/>
        <w:jc w:val="both"/>
        <w:textAlignment w:val="auto"/>
        <w:rPr>
          <w:rFonts w:ascii="Tahoma" w:hAnsi="Tahoma" w:cs="Tahoma"/>
          <w:kern w:val="1"/>
          <w:sz w:val="20"/>
          <w:szCs w:val="20"/>
          <w:lang w:eastAsia="ar-SA"/>
        </w:rPr>
      </w:pPr>
      <w:r w:rsidRPr="00CA4405">
        <w:rPr>
          <w:rFonts w:ascii="Tahoma" w:hAnsi="Tahoma" w:cs="Tahoma"/>
          <w:kern w:val="1"/>
          <w:sz w:val="20"/>
          <w:szCs w:val="20"/>
          <w:lang w:eastAsia="ar-SA"/>
        </w:rPr>
        <w:t>podlewaniu roślin i trawnika,</w:t>
      </w:r>
    </w:p>
    <w:p w14:paraId="18D12EFA" w14:textId="77777777" w:rsidR="00CA4405" w:rsidRPr="00CA4405" w:rsidRDefault="00CA4405" w:rsidP="00CA4405">
      <w:pPr>
        <w:widowControl/>
        <w:numPr>
          <w:ilvl w:val="0"/>
          <w:numId w:val="494"/>
        </w:numPr>
        <w:suppressAutoHyphens w:val="0"/>
        <w:autoSpaceDN/>
        <w:ind w:left="1134" w:hanging="425"/>
        <w:jc w:val="both"/>
        <w:textAlignment w:val="auto"/>
        <w:rPr>
          <w:rFonts w:ascii="Tahoma" w:hAnsi="Tahoma" w:cs="Tahoma"/>
          <w:kern w:val="1"/>
          <w:sz w:val="20"/>
          <w:szCs w:val="20"/>
          <w:lang w:eastAsia="ar-SA"/>
        </w:rPr>
      </w:pPr>
      <w:r w:rsidRPr="00CA4405">
        <w:rPr>
          <w:rFonts w:ascii="Tahoma" w:hAnsi="Tahoma" w:cs="Tahoma"/>
          <w:kern w:val="1"/>
          <w:sz w:val="20"/>
          <w:szCs w:val="20"/>
          <w:lang w:eastAsia="ar-SA"/>
        </w:rPr>
        <w:t>odchwaszczaniu roślin i trawnika,</w:t>
      </w:r>
    </w:p>
    <w:p w14:paraId="2C03E16C" w14:textId="77777777" w:rsidR="00CA4405" w:rsidRPr="00CA4405" w:rsidRDefault="00CA4405" w:rsidP="00CA4405">
      <w:pPr>
        <w:widowControl/>
        <w:numPr>
          <w:ilvl w:val="0"/>
          <w:numId w:val="494"/>
        </w:numPr>
        <w:suppressAutoHyphens w:val="0"/>
        <w:autoSpaceDN/>
        <w:ind w:left="1134" w:hanging="425"/>
        <w:jc w:val="both"/>
        <w:textAlignment w:val="auto"/>
        <w:rPr>
          <w:rFonts w:ascii="Tahoma" w:hAnsi="Tahoma" w:cs="Tahoma"/>
          <w:kern w:val="1"/>
          <w:sz w:val="20"/>
          <w:szCs w:val="20"/>
          <w:lang w:eastAsia="ar-SA"/>
        </w:rPr>
      </w:pPr>
      <w:r w:rsidRPr="00CA4405">
        <w:rPr>
          <w:rFonts w:ascii="Tahoma" w:hAnsi="Tahoma" w:cs="Tahoma"/>
          <w:kern w:val="1"/>
          <w:sz w:val="20"/>
          <w:szCs w:val="20"/>
          <w:lang w:eastAsia="ar-SA"/>
        </w:rPr>
        <w:t>nawożeniu roślin i trawnika,</w:t>
      </w:r>
    </w:p>
    <w:p w14:paraId="2BEBB358" w14:textId="77777777" w:rsidR="00CA4405" w:rsidRPr="00CA4405" w:rsidRDefault="00CA4405" w:rsidP="00CA4405">
      <w:pPr>
        <w:widowControl/>
        <w:numPr>
          <w:ilvl w:val="0"/>
          <w:numId w:val="494"/>
        </w:numPr>
        <w:autoSpaceDN/>
        <w:ind w:left="1134" w:hanging="425"/>
        <w:textAlignment w:val="auto"/>
        <w:rPr>
          <w:rFonts w:ascii="Tahoma" w:hAnsi="Tahoma" w:cs="Tahoma"/>
          <w:kern w:val="1"/>
          <w:sz w:val="20"/>
          <w:szCs w:val="20"/>
          <w:lang w:eastAsia="ar-SA"/>
        </w:rPr>
      </w:pPr>
      <w:r w:rsidRPr="00CA4405">
        <w:rPr>
          <w:rFonts w:ascii="Tahoma" w:hAnsi="Tahoma" w:cs="Tahoma"/>
          <w:kern w:val="1"/>
          <w:sz w:val="20"/>
          <w:szCs w:val="20"/>
          <w:lang w:eastAsia="ar-SA"/>
        </w:rPr>
        <w:t>koszeniu trawnika,</w:t>
      </w:r>
    </w:p>
    <w:p w14:paraId="0C4BF8E9" w14:textId="77777777" w:rsidR="00CA4405" w:rsidRPr="00CA4405" w:rsidRDefault="00CA4405" w:rsidP="00CA4405">
      <w:pPr>
        <w:widowControl/>
        <w:numPr>
          <w:ilvl w:val="0"/>
          <w:numId w:val="494"/>
        </w:numPr>
        <w:suppressAutoHyphens w:val="0"/>
        <w:autoSpaceDN/>
        <w:ind w:left="1134" w:hanging="425"/>
        <w:jc w:val="both"/>
        <w:textAlignment w:val="auto"/>
        <w:rPr>
          <w:rFonts w:ascii="Tahoma" w:hAnsi="Tahoma" w:cs="Tahoma"/>
          <w:kern w:val="1"/>
          <w:sz w:val="20"/>
          <w:szCs w:val="20"/>
          <w:lang w:eastAsia="ar-SA"/>
        </w:rPr>
      </w:pPr>
      <w:r w:rsidRPr="00CA4405">
        <w:rPr>
          <w:rFonts w:ascii="Tahoma" w:hAnsi="Tahoma" w:cs="Tahoma"/>
          <w:kern w:val="1"/>
          <w:sz w:val="20"/>
          <w:szCs w:val="20"/>
          <w:lang w:eastAsia="ar-SA"/>
        </w:rPr>
        <w:t>przycinaniu i formowaniu roślin,</w:t>
      </w:r>
    </w:p>
    <w:p w14:paraId="5998B020" w14:textId="77777777" w:rsidR="00CA4405" w:rsidRPr="00CA4405" w:rsidRDefault="00CA4405" w:rsidP="00CA4405">
      <w:pPr>
        <w:widowControl/>
        <w:numPr>
          <w:ilvl w:val="0"/>
          <w:numId w:val="494"/>
        </w:numPr>
        <w:suppressAutoHyphens w:val="0"/>
        <w:autoSpaceDN/>
        <w:ind w:left="1134" w:hanging="425"/>
        <w:jc w:val="both"/>
        <w:textAlignment w:val="auto"/>
        <w:rPr>
          <w:rFonts w:ascii="Tahoma" w:hAnsi="Tahoma" w:cs="Tahoma"/>
          <w:kern w:val="1"/>
          <w:sz w:val="20"/>
          <w:szCs w:val="20"/>
          <w:lang w:eastAsia="ar-SA"/>
        </w:rPr>
      </w:pPr>
      <w:r w:rsidRPr="00CA4405">
        <w:rPr>
          <w:rFonts w:ascii="Tahoma" w:hAnsi="Tahoma" w:cs="Tahoma"/>
          <w:kern w:val="1"/>
          <w:sz w:val="20"/>
          <w:szCs w:val="20"/>
          <w:lang w:eastAsia="ar-SA"/>
        </w:rPr>
        <w:t>innych czynnościach niezbędnych do prawidłowej wegetacji roślin,</w:t>
      </w:r>
    </w:p>
    <w:p w14:paraId="51A99F47"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735056F5"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wydanie karty gwarancyjnej w formie pisemnej na wykonany przedmiot umowy,</w:t>
      </w:r>
    </w:p>
    <w:p w14:paraId="6C24F1FB"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po zakończeniu robót doprowadzenie do należytego stanu terenu budowy, w tym dokonania na własny koszt renowacji zniszczonych lub uszkodzonych w wyniku prowadzonych prac obiektów lub instalacji i przekazanie go Zamawiającemu najpóźniej w dniu rozpoczęcia czynności odbiorowych,</w:t>
      </w:r>
    </w:p>
    <w:p w14:paraId="6064297C"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lastRenderedPageBreak/>
        <w:t>sporządzenie kompletnej dokumentacji powykonawczej budowy zgodnie z przepisami ustawy – Prawo budowlane,</w:t>
      </w:r>
    </w:p>
    <w:p w14:paraId="7D986B43" w14:textId="77777777" w:rsidR="00CA4405" w:rsidRPr="00CA4405" w:rsidRDefault="00CA4405" w:rsidP="00CA4405">
      <w:pPr>
        <w:widowControl/>
        <w:numPr>
          <w:ilvl w:val="0"/>
          <w:numId w:val="435"/>
        </w:numPr>
        <w:tabs>
          <w:tab w:val="clear" w:pos="785"/>
          <w:tab w:val="num" w:pos="720"/>
        </w:tabs>
        <w:suppressAutoHyphens w:val="0"/>
        <w:autoSpaceDN/>
        <w:ind w:left="720"/>
        <w:jc w:val="both"/>
        <w:textAlignment w:val="auto"/>
        <w:rPr>
          <w:rFonts w:ascii="Tahoma" w:hAnsi="Tahoma" w:cs="Tahoma"/>
          <w:sz w:val="20"/>
          <w:szCs w:val="20"/>
        </w:rPr>
      </w:pPr>
      <w:r w:rsidRPr="00CA4405">
        <w:rPr>
          <w:rFonts w:ascii="Tahoma" w:hAnsi="Tahoma" w:cs="Tahoma"/>
          <w:sz w:val="20"/>
          <w:szCs w:val="20"/>
        </w:rPr>
        <w:t>wykonywanie dokumentacji fotograficznej robót zanikających i ulegających zakryciu.</w:t>
      </w:r>
    </w:p>
    <w:p w14:paraId="5B57D4C9" w14:textId="77777777" w:rsidR="00CA4405" w:rsidRPr="00CA4405" w:rsidRDefault="00CA4405" w:rsidP="00CA4405">
      <w:pPr>
        <w:widowControl/>
        <w:numPr>
          <w:ilvl w:val="2"/>
          <w:numId w:val="436"/>
        </w:numPr>
        <w:tabs>
          <w:tab w:val="num" w:pos="284"/>
        </w:tabs>
        <w:autoSpaceDN/>
        <w:ind w:left="301" w:hanging="301"/>
        <w:jc w:val="both"/>
        <w:textAlignment w:val="auto"/>
        <w:rPr>
          <w:rFonts w:ascii="Tahoma" w:hAnsi="Tahoma" w:cs="Tahoma"/>
          <w:sz w:val="20"/>
          <w:szCs w:val="20"/>
        </w:rPr>
      </w:pPr>
      <w:r w:rsidRPr="00CA4405">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wymiar etatu,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2018 r., poz. 917 ze zm.) oraz otrzymywać wynagrodzenie za pracę równe lub przekraczające równowartość wysokości wynagrodzenia minimalnego, o którym mowa w ustawie z 10.10.2002 r. o minimalnym wynagrodzeniu za pracę (tekst jednolity Dz.U. z 2017 r., poz. 847 ze zm.).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i wymiar etatu,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538B0F24" w14:textId="77777777" w:rsidR="00CA4405" w:rsidRPr="00CA4405" w:rsidRDefault="00CA4405" w:rsidP="00CA4405">
      <w:pPr>
        <w:jc w:val="center"/>
        <w:rPr>
          <w:rFonts w:ascii="Tahoma" w:hAnsi="Tahoma" w:cs="Tahoma"/>
          <w:b/>
          <w:bCs/>
          <w:sz w:val="20"/>
          <w:szCs w:val="20"/>
        </w:rPr>
      </w:pPr>
    </w:p>
    <w:p w14:paraId="18D0B60A" w14:textId="77777777" w:rsidR="00CA4405" w:rsidRPr="00CA4405" w:rsidRDefault="00CA4405" w:rsidP="00CA4405">
      <w:pPr>
        <w:jc w:val="center"/>
        <w:rPr>
          <w:rFonts w:ascii="Tahoma" w:hAnsi="Tahoma" w:cs="Tahoma"/>
          <w:b/>
          <w:bCs/>
          <w:sz w:val="20"/>
          <w:szCs w:val="20"/>
        </w:rPr>
      </w:pPr>
      <w:r w:rsidRPr="00CA4405">
        <w:rPr>
          <w:rFonts w:ascii="Tahoma" w:hAnsi="Tahoma" w:cs="Tahoma"/>
          <w:b/>
          <w:bCs/>
          <w:sz w:val="20"/>
          <w:szCs w:val="20"/>
        </w:rPr>
        <w:t>§ 5.</w:t>
      </w:r>
    </w:p>
    <w:p w14:paraId="19E46EEF" w14:textId="77777777" w:rsidR="00CA4405" w:rsidRPr="00CA4405" w:rsidRDefault="00CA4405" w:rsidP="00CA4405">
      <w:pPr>
        <w:pStyle w:val="Tekstpodstawowywcity"/>
        <w:tabs>
          <w:tab w:val="left" w:pos="851"/>
          <w:tab w:val="left" w:pos="1418"/>
          <w:tab w:val="left" w:pos="1843"/>
        </w:tabs>
        <w:spacing w:after="0"/>
        <w:ind w:left="284" w:firstLine="11"/>
        <w:jc w:val="center"/>
        <w:rPr>
          <w:rFonts w:ascii="Tahoma" w:hAnsi="Tahoma" w:cs="Tahoma"/>
          <w:b/>
          <w:sz w:val="20"/>
          <w:szCs w:val="20"/>
        </w:rPr>
      </w:pPr>
      <w:r w:rsidRPr="00CA4405">
        <w:rPr>
          <w:rFonts w:ascii="Tahoma" w:hAnsi="Tahoma" w:cs="Tahoma"/>
          <w:b/>
          <w:sz w:val="20"/>
          <w:szCs w:val="20"/>
        </w:rPr>
        <w:t>Ryzyko i odpowiedzialność</w:t>
      </w:r>
    </w:p>
    <w:p w14:paraId="6B807D5F" w14:textId="77777777" w:rsidR="00CA4405" w:rsidRPr="00CA4405" w:rsidRDefault="00CA4405" w:rsidP="00CA4405">
      <w:pPr>
        <w:widowControl/>
        <w:numPr>
          <w:ilvl w:val="0"/>
          <w:numId w:val="437"/>
        </w:numPr>
        <w:tabs>
          <w:tab w:val="clear" w:pos="720"/>
        </w:tabs>
        <w:autoSpaceDN/>
        <w:ind w:left="340" w:hanging="340"/>
        <w:jc w:val="both"/>
        <w:textAlignment w:val="auto"/>
        <w:rPr>
          <w:rFonts w:ascii="Tahoma" w:hAnsi="Tahoma" w:cs="Tahoma"/>
          <w:sz w:val="20"/>
          <w:szCs w:val="20"/>
        </w:rPr>
      </w:pPr>
      <w:r w:rsidRPr="00CA4405">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3B568858" w14:textId="77777777" w:rsidR="00CA4405" w:rsidRPr="00CA4405" w:rsidRDefault="00CA4405" w:rsidP="00CA4405">
      <w:pPr>
        <w:widowControl/>
        <w:numPr>
          <w:ilvl w:val="0"/>
          <w:numId w:val="437"/>
        </w:numPr>
        <w:tabs>
          <w:tab w:val="clear" w:pos="720"/>
        </w:tabs>
        <w:autoSpaceDN/>
        <w:ind w:left="351" w:hanging="340"/>
        <w:jc w:val="both"/>
        <w:textAlignment w:val="auto"/>
        <w:rPr>
          <w:rFonts w:ascii="Tahoma" w:hAnsi="Tahoma" w:cs="Tahoma"/>
          <w:sz w:val="20"/>
          <w:szCs w:val="20"/>
        </w:rPr>
      </w:pPr>
      <w:r w:rsidRPr="00CA4405">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01B961ED" w14:textId="77777777" w:rsidR="00CA4405" w:rsidRPr="00CA4405" w:rsidRDefault="00CA4405" w:rsidP="00CA4405">
      <w:pPr>
        <w:widowControl/>
        <w:numPr>
          <w:ilvl w:val="0"/>
          <w:numId w:val="437"/>
        </w:numPr>
        <w:tabs>
          <w:tab w:val="clear" w:pos="720"/>
        </w:tabs>
        <w:autoSpaceDN/>
        <w:ind w:left="354" w:hanging="343"/>
        <w:jc w:val="both"/>
        <w:textAlignment w:val="auto"/>
        <w:rPr>
          <w:rFonts w:ascii="Tahoma" w:hAnsi="Tahoma" w:cs="Tahoma"/>
          <w:sz w:val="20"/>
          <w:szCs w:val="20"/>
        </w:rPr>
      </w:pPr>
      <w:r w:rsidRPr="00CA4405">
        <w:rPr>
          <w:rFonts w:ascii="Tahoma" w:hAnsi="Tahoma" w:cs="Tahoma"/>
          <w:sz w:val="20"/>
          <w:szCs w:val="20"/>
        </w:rPr>
        <w:t>Wykonawca jest odpowiedzialny za ochronę własności publicznej i prywatnej.</w:t>
      </w:r>
    </w:p>
    <w:p w14:paraId="3FEE7F4A" w14:textId="77777777" w:rsidR="00CA4405" w:rsidRPr="00CA4405" w:rsidRDefault="00CA4405" w:rsidP="00CA4405">
      <w:pPr>
        <w:widowControl/>
        <w:numPr>
          <w:ilvl w:val="0"/>
          <w:numId w:val="437"/>
        </w:numPr>
        <w:tabs>
          <w:tab w:val="clear" w:pos="720"/>
        </w:tabs>
        <w:autoSpaceDN/>
        <w:ind w:left="357" w:hanging="346"/>
        <w:jc w:val="both"/>
        <w:textAlignment w:val="auto"/>
        <w:rPr>
          <w:rFonts w:ascii="Tahoma" w:hAnsi="Tahoma" w:cs="Tahoma"/>
          <w:sz w:val="20"/>
          <w:szCs w:val="20"/>
        </w:rPr>
      </w:pPr>
      <w:r w:rsidRPr="00CA4405">
        <w:rPr>
          <w:rFonts w:ascii="Tahoma" w:hAnsi="Tahoma" w:cs="Tahoma"/>
          <w:sz w:val="20"/>
          <w:szCs w:val="20"/>
        </w:rPr>
        <w:t>Zamawiający nie ponosi odpowiedzialności za zdarzenia i składniki majątkowe Wykonawcy znajdujące się na terenie budowy w trakcie realizacji przedmiotu umowy.</w:t>
      </w:r>
    </w:p>
    <w:p w14:paraId="3B960A95" w14:textId="77777777" w:rsidR="00CA4405" w:rsidRPr="00CA4405" w:rsidRDefault="00CA4405" w:rsidP="00CA4405">
      <w:pPr>
        <w:tabs>
          <w:tab w:val="left" w:pos="360"/>
        </w:tabs>
        <w:autoSpaceDE w:val="0"/>
        <w:adjustRightInd w:val="0"/>
        <w:jc w:val="center"/>
        <w:rPr>
          <w:rFonts w:ascii="Tahoma" w:hAnsi="Tahoma" w:cs="Tahoma"/>
          <w:b/>
          <w:bCs/>
          <w:sz w:val="20"/>
          <w:szCs w:val="20"/>
        </w:rPr>
      </w:pPr>
    </w:p>
    <w:p w14:paraId="0620D8AA"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 6.</w:t>
      </w:r>
    </w:p>
    <w:p w14:paraId="35249FC4"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Nadzór</w:t>
      </w:r>
    </w:p>
    <w:p w14:paraId="5911E9E9" w14:textId="77777777" w:rsidR="00CA4405" w:rsidRPr="00CA4405" w:rsidRDefault="00CA4405" w:rsidP="00CA4405">
      <w:pPr>
        <w:widowControl/>
        <w:numPr>
          <w:ilvl w:val="0"/>
          <w:numId w:val="438"/>
        </w:numPr>
        <w:tabs>
          <w:tab w:val="clear" w:pos="720"/>
        </w:tabs>
        <w:autoSpaceDN/>
        <w:ind w:left="357" w:hanging="346"/>
        <w:jc w:val="both"/>
        <w:textAlignment w:val="auto"/>
        <w:rPr>
          <w:rFonts w:ascii="Tahoma" w:hAnsi="Tahoma" w:cs="Tahoma"/>
          <w:sz w:val="20"/>
          <w:szCs w:val="20"/>
        </w:rPr>
      </w:pPr>
      <w:r w:rsidRPr="00CA4405">
        <w:rPr>
          <w:rFonts w:ascii="Tahoma" w:hAnsi="Tahoma" w:cs="Tahoma"/>
          <w:sz w:val="20"/>
          <w:szCs w:val="20"/>
        </w:rPr>
        <w:t>Nadzór nad robotami budowlanymi ze strony Zamawiającego sprawować będzie:</w:t>
      </w:r>
    </w:p>
    <w:p w14:paraId="1F4762F8" w14:textId="094D73EC" w:rsidR="00CA4405" w:rsidRPr="00CA4405" w:rsidRDefault="00CA4405" w:rsidP="00CA4405">
      <w:pPr>
        <w:widowControl/>
        <w:numPr>
          <w:ilvl w:val="0"/>
          <w:numId w:val="492"/>
        </w:numPr>
        <w:autoSpaceDN/>
        <w:ind w:left="697" w:hanging="357"/>
        <w:jc w:val="both"/>
        <w:textAlignment w:val="auto"/>
        <w:rPr>
          <w:rFonts w:ascii="Tahoma" w:hAnsi="Tahoma" w:cs="Tahoma"/>
          <w:sz w:val="20"/>
          <w:szCs w:val="20"/>
        </w:rPr>
      </w:pPr>
      <w:r w:rsidRPr="00CA4405">
        <w:rPr>
          <w:rFonts w:ascii="Tahoma" w:hAnsi="Tahoma" w:cs="Tahoma"/>
          <w:sz w:val="20"/>
          <w:szCs w:val="20"/>
        </w:rPr>
        <w:t>Inspektor Nadzoru Inwestorskiego w branży ogólnobudowlanej w osobie …………… uprawnienia bud. nr …………… z dnia ……… OIIB …………, który jednocześnie będzie koordynatorem nadzoru inwestorskiego</w:t>
      </w:r>
    </w:p>
    <w:p w14:paraId="10AC76F9" w14:textId="77777777" w:rsidR="00CA4405" w:rsidRPr="00CA4405" w:rsidRDefault="00CA4405" w:rsidP="00CA4405">
      <w:pPr>
        <w:widowControl/>
        <w:numPr>
          <w:ilvl w:val="0"/>
          <w:numId w:val="492"/>
        </w:numPr>
        <w:autoSpaceDN/>
        <w:ind w:left="697" w:hanging="357"/>
        <w:jc w:val="both"/>
        <w:textAlignment w:val="auto"/>
        <w:rPr>
          <w:rFonts w:ascii="Tahoma" w:hAnsi="Tahoma" w:cs="Tahoma"/>
          <w:sz w:val="20"/>
          <w:szCs w:val="20"/>
        </w:rPr>
      </w:pPr>
      <w:r w:rsidRPr="00CA4405">
        <w:rPr>
          <w:rFonts w:ascii="Tahoma" w:hAnsi="Tahoma" w:cs="Tahoma"/>
          <w:sz w:val="20"/>
          <w:szCs w:val="20"/>
        </w:rPr>
        <w:t>Inspektor Nadzoru Inwestorskiego w branży instalacyjnej w zakresie instalacji sanitarnych w osobie ……………… uprawnienia bud. nr …………… z dnia …………… OIIB …………,</w:t>
      </w:r>
    </w:p>
    <w:p w14:paraId="435CEEBF" w14:textId="77777777" w:rsidR="00CA4405" w:rsidRPr="00CA4405" w:rsidRDefault="00CA4405" w:rsidP="00CA4405">
      <w:pPr>
        <w:widowControl/>
        <w:numPr>
          <w:ilvl w:val="0"/>
          <w:numId w:val="492"/>
        </w:numPr>
        <w:autoSpaceDN/>
        <w:ind w:left="697" w:hanging="357"/>
        <w:jc w:val="both"/>
        <w:textAlignment w:val="auto"/>
        <w:rPr>
          <w:rFonts w:ascii="Tahoma" w:hAnsi="Tahoma" w:cs="Tahoma"/>
          <w:sz w:val="20"/>
          <w:szCs w:val="20"/>
        </w:rPr>
      </w:pPr>
      <w:r w:rsidRPr="00CA4405">
        <w:rPr>
          <w:rFonts w:ascii="Tahoma" w:hAnsi="Tahoma" w:cs="Tahoma"/>
          <w:sz w:val="20"/>
          <w:szCs w:val="20"/>
        </w:rPr>
        <w:t>Inspektor Nadzoru Inwestorskiego w branży instalacyjnej w zakresie instalacji elektrycznych w osobie ……………… uprawnienia bud. nr …………… z dnia …………… OIIB ………….</w:t>
      </w:r>
    </w:p>
    <w:p w14:paraId="5F3FE961" w14:textId="77777777" w:rsidR="00CA4405" w:rsidRPr="00CA4405" w:rsidRDefault="00CA4405" w:rsidP="00CA4405">
      <w:pPr>
        <w:widowControl/>
        <w:numPr>
          <w:ilvl w:val="0"/>
          <w:numId w:val="438"/>
        </w:numPr>
        <w:tabs>
          <w:tab w:val="clear" w:pos="720"/>
        </w:tabs>
        <w:autoSpaceDN/>
        <w:ind w:left="357" w:hanging="346"/>
        <w:jc w:val="both"/>
        <w:textAlignment w:val="auto"/>
        <w:rPr>
          <w:rFonts w:ascii="Tahoma" w:hAnsi="Tahoma" w:cs="Tahoma"/>
          <w:sz w:val="20"/>
          <w:szCs w:val="20"/>
        </w:rPr>
      </w:pPr>
      <w:r w:rsidRPr="00CA4405">
        <w:rPr>
          <w:rFonts w:ascii="Tahoma" w:hAnsi="Tahoma" w:cs="Tahoma"/>
          <w:kern w:val="22"/>
          <w:sz w:val="20"/>
          <w:szCs w:val="20"/>
        </w:rPr>
        <w:t>Nadzór archeologiczny sprawować będzie ……………………………</w:t>
      </w:r>
    </w:p>
    <w:p w14:paraId="31E91FD5" w14:textId="77777777" w:rsidR="00CA4405" w:rsidRPr="00CA4405" w:rsidRDefault="00CA4405" w:rsidP="00CA4405">
      <w:pPr>
        <w:widowControl/>
        <w:numPr>
          <w:ilvl w:val="0"/>
          <w:numId w:val="438"/>
        </w:numPr>
        <w:tabs>
          <w:tab w:val="clear" w:pos="720"/>
        </w:tabs>
        <w:autoSpaceDN/>
        <w:ind w:left="357" w:hanging="346"/>
        <w:jc w:val="both"/>
        <w:textAlignment w:val="auto"/>
        <w:rPr>
          <w:rFonts w:ascii="Tahoma" w:hAnsi="Tahoma" w:cs="Tahoma"/>
          <w:sz w:val="20"/>
          <w:szCs w:val="20"/>
        </w:rPr>
      </w:pPr>
      <w:r w:rsidRPr="00CA4405">
        <w:rPr>
          <w:rFonts w:ascii="Tahoma" w:hAnsi="Tahoma" w:cs="Tahoma"/>
          <w:sz w:val="20"/>
          <w:szCs w:val="20"/>
        </w:rPr>
        <w:t xml:space="preserve">Wykonawca ustanawia </w:t>
      </w:r>
      <w:r w:rsidRPr="00CA4405">
        <w:rPr>
          <w:rFonts w:ascii="Tahoma" w:hAnsi="Tahoma" w:cs="Tahoma"/>
          <w:kern w:val="22"/>
          <w:sz w:val="20"/>
          <w:szCs w:val="20"/>
        </w:rPr>
        <w:t xml:space="preserve">Kierownika budowy w osobie </w:t>
      </w:r>
      <w:r w:rsidRPr="00CA4405">
        <w:rPr>
          <w:rFonts w:ascii="Tahoma" w:hAnsi="Tahoma" w:cs="Tahoma"/>
          <w:sz w:val="20"/>
          <w:szCs w:val="20"/>
        </w:rPr>
        <w:t>………………………</w:t>
      </w:r>
      <w:r w:rsidRPr="00CA4405">
        <w:rPr>
          <w:rFonts w:ascii="Tahoma" w:hAnsi="Tahoma" w:cs="Tahoma"/>
          <w:kern w:val="22"/>
          <w:sz w:val="20"/>
          <w:szCs w:val="20"/>
        </w:rPr>
        <w:t xml:space="preserve"> uprawnienia bud. </w:t>
      </w:r>
      <w:r w:rsidRPr="00CA4405">
        <w:rPr>
          <w:rFonts w:ascii="Tahoma" w:hAnsi="Tahoma" w:cs="Tahoma"/>
          <w:sz w:val="20"/>
          <w:szCs w:val="20"/>
        </w:rPr>
        <w:t>nr ……………… z dnia …………… OIIB ………… oraz:</w:t>
      </w:r>
    </w:p>
    <w:p w14:paraId="5776EFF1" w14:textId="77777777" w:rsidR="00CA4405" w:rsidRPr="00CA4405" w:rsidRDefault="00CA4405" w:rsidP="00CA4405">
      <w:pPr>
        <w:widowControl/>
        <w:numPr>
          <w:ilvl w:val="0"/>
          <w:numId w:val="493"/>
        </w:numPr>
        <w:tabs>
          <w:tab w:val="left" w:pos="344"/>
        </w:tabs>
        <w:suppressAutoHyphens w:val="0"/>
        <w:autoSpaceDN/>
        <w:ind w:left="714" w:hanging="357"/>
        <w:jc w:val="both"/>
        <w:textAlignment w:val="auto"/>
        <w:rPr>
          <w:rFonts w:ascii="Tahoma" w:hAnsi="Tahoma" w:cs="Tahoma"/>
          <w:kern w:val="22"/>
          <w:sz w:val="20"/>
          <w:szCs w:val="20"/>
        </w:rPr>
      </w:pPr>
      <w:r w:rsidRPr="00CA4405">
        <w:rPr>
          <w:rFonts w:ascii="Tahoma" w:hAnsi="Tahoma" w:cs="Tahoma"/>
          <w:kern w:val="22"/>
          <w:sz w:val="20"/>
          <w:szCs w:val="20"/>
        </w:rPr>
        <w:t>Kierownika robót instalacyjnych w zakresie instalacji sanitarnych w osobie ..………………..…… uprawnienia bud. nr ……………… z dnia …………… OIIB …………,</w:t>
      </w:r>
    </w:p>
    <w:p w14:paraId="08DFC7EC" w14:textId="77777777" w:rsidR="00CA4405" w:rsidRPr="00CA4405" w:rsidRDefault="00CA4405" w:rsidP="00CA4405">
      <w:pPr>
        <w:widowControl/>
        <w:numPr>
          <w:ilvl w:val="0"/>
          <w:numId w:val="493"/>
        </w:numPr>
        <w:tabs>
          <w:tab w:val="left" w:pos="344"/>
        </w:tabs>
        <w:suppressAutoHyphens w:val="0"/>
        <w:autoSpaceDN/>
        <w:ind w:left="714" w:hanging="357"/>
        <w:jc w:val="both"/>
        <w:textAlignment w:val="auto"/>
        <w:rPr>
          <w:rFonts w:ascii="Tahoma" w:hAnsi="Tahoma" w:cs="Tahoma"/>
          <w:kern w:val="22"/>
          <w:sz w:val="20"/>
          <w:szCs w:val="20"/>
        </w:rPr>
      </w:pPr>
      <w:r w:rsidRPr="00CA4405">
        <w:rPr>
          <w:rFonts w:ascii="Tahoma" w:hAnsi="Tahoma" w:cs="Tahoma"/>
          <w:kern w:val="22"/>
          <w:sz w:val="20"/>
          <w:szCs w:val="20"/>
        </w:rPr>
        <w:t>Kierownika robót elektrycznych w zakresie instalacji elektrycznych w osobie ..………………..…… uprawnienia bud. nr ……………… z dnia …………… OIIB ………….</w:t>
      </w:r>
    </w:p>
    <w:p w14:paraId="0C055445" w14:textId="39D71D64" w:rsidR="00CA4405" w:rsidRPr="00CA4405" w:rsidRDefault="00CA4405" w:rsidP="00CA4405">
      <w:pPr>
        <w:widowControl/>
        <w:numPr>
          <w:ilvl w:val="0"/>
          <w:numId w:val="493"/>
        </w:numPr>
        <w:tabs>
          <w:tab w:val="left" w:pos="344"/>
        </w:tabs>
        <w:suppressAutoHyphens w:val="0"/>
        <w:autoSpaceDN/>
        <w:ind w:left="714" w:hanging="357"/>
        <w:jc w:val="both"/>
        <w:textAlignment w:val="auto"/>
        <w:rPr>
          <w:rFonts w:ascii="Tahoma" w:hAnsi="Tahoma" w:cs="Tahoma"/>
          <w:kern w:val="22"/>
          <w:sz w:val="20"/>
          <w:szCs w:val="20"/>
        </w:rPr>
      </w:pPr>
      <w:r w:rsidRPr="00CA4405">
        <w:rPr>
          <w:rFonts w:ascii="Tahoma" w:hAnsi="Tahoma" w:cs="Tahoma"/>
          <w:kern w:val="22"/>
          <w:sz w:val="20"/>
          <w:szCs w:val="20"/>
        </w:rPr>
        <w:t>Kierownika robót drogowych w osobie ..…..…… uprawnienia bud. nr ………… z dnia …………… OIIB ………….</w:t>
      </w:r>
    </w:p>
    <w:p w14:paraId="437EA2FF" w14:textId="77777777" w:rsidR="00CA4405" w:rsidRPr="00CA4405" w:rsidRDefault="00CA4405" w:rsidP="00CA4405">
      <w:pPr>
        <w:widowControl/>
        <w:numPr>
          <w:ilvl w:val="0"/>
          <w:numId w:val="438"/>
        </w:numPr>
        <w:tabs>
          <w:tab w:val="clear" w:pos="720"/>
        </w:tabs>
        <w:autoSpaceDN/>
        <w:ind w:left="357" w:hanging="346"/>
        <w:jc w:val="both"/>
        <w:textAlignment w:val="auto"/>
        <w:rPr>
          <w:rFonts w:ascii="Tahoma" w:hAnsi="Tahoma" w:cs="Tahoma"/>
          <w:kern w:val="22"/>
          <w:sz w:val="20"/>
          <w:szCs w:val="20"/>
        </w:rPr>
      </w:pPr>
      <w:r w:rsidRPr="00CA4405">
        <w:rPr>
          <w:rFonts w:ascii="Tahoma" w:hAnsi="Tahoma" w:cs="Tahoma"/>
          <w:kern w:val="22"/>
          <w:sz w:val="20"/>
          <w:szCs w:val="20"/>
        </w:rPr>
        <w:t>Kierownik budowy, kierownicy robót oraz inspektorzy nadzoru inwestorskiego działać będą w granicach umocowania określonego w ustawie – Prawo budowlane oraz niniejszej umowy.</w:t>
      </w:r>
    </w:p>
    <w:p w14:paraId="6C3FF8DC" w14:textId="77777777" w:rsidR="00CA4405" w:rsidRPr="00CA4405" w:rsidRDefault="00CA4405" w:rsidP="00CA4405">
      <w:pPr>
        <w:widowControl/>
        <w:numPr>
          <w:ilvl w:val="0"/>
          <w:numId w:val="438"/>
        </w:numPr>
        <w:tabs>
          <w:tab w:val="clear" w:pos="720"/>
        </w:tabs>
        <w:autoSpaceDN/>
        <w:ind w:left="357" w:hanging="346"/>
        <w:jc w:val="both"/>
        <w:textAlignment w:val="auto"/>
        <w:rPr>
          <w:rFonts w:ascii="Tahoma" w:hAnsi="Tahoma" w:cs="Tahoma"/>
          <w:kern w:val="22"/>
          <w:sz w:val="20"/>
          <w:szCs w:val="20"/>
        </w:rPr>
      </w:pPr>
      <w:r w:rsidRPr="00CA4405">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CA4405">
        <w:rPr>
          <w:rFonts w:ascii="Tahoma" w:hAnsi="Tahoma" w:cs="Tahoma"/>
          <w:kern w:val="22"/>
          <w:sz w:val="20"/>
          <w:szCs w:val="20"/>
          <w:vertAlign w:val="superscript"/>
        </w:rPr>
        <w:t>3)</w:t>
      </w:r>
    </w:p>
    <w:p w14:paraId="6D3B0329" w14:textId="77777777" w:rsidR="00CA4405" w:rsidRPr="00CA4405" w:rsidRDefault="00CA4405" w:rsidP="00CA4405">
      <w:pPr>
        <w:autoSpaceDE w:val="0"/>
        <w:adjustRightInd w:val="0"/>
        <w:jc w:val="center"/>
        <w:rPr>
          <w:rFonts w:ascii="Tahoma" w:hAnsi="Tahoma" w:cs="Tahoma"/>
          <w:bCs/>
          <w:sz w:val="20"/>
          <w:szCs w:val="20"/>
        </w:rPr>
      </w:pPr>
    </w:p>
    <w:p w14:paraId="0BF523D3"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 7.</w:t>
      </w:r>
    </w:p>
    <w:p w14:paraId="566C06BB"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Wynagrodzenie i zapłata wynagrodzenia</w:t>
      </w:r>
    </w:p>
    <w:p w14:paraId="094B0CCD" w14:textId="2BBF86B4" w:rsidR="00CA4405" w:rsidRPr="00CA4405" w:rsidRDefault="00CA4405" w:rsidP="00CA4405">
      <w:pPr>
        <w:widowControl/>
        <w:numPr>
          <w:ilvl w:val="0"/>
          <w:numId w:val="440"/>
        </w:numPr>
        <w:suppressAutoHyphens w:val="0"/>
        <w:autoSpaceDE w:val="0"/>
        <w:adjustRightInd w:val="0"/>
        <w:jc w:val="both"/>
        <w:textAlignment w:val="auto"/>
        <w:rPr>
          <w:rFonts w:ascii="Tahoma" w:hAnsi="Tahoma" w:cs="Tahoma"/>
          <w:sz w:val="20"/>
          <w:szCs w:val="20"/>
        </w:rPr>
      </w:pPr>
      <w:r w:rsidRPr="00CA4405">
        <w:rPr>
          <w:rFonts w:ascii="Tahoma" w:hAnsi="Tahoma" w:cs="Tahoma"/>
          <w:sz w:val="20"/>
          <w:szCs w:val="20"/>
        </w:rPr>
        <w:t>Za wykonanie umowy strony ustalają wynagrodzenie ryczałtowe, zgodnie z przedłożoną ofertą Wykonawcy. Wynagrodzenie wynosi: kwota brutto .................... zł słownie: .................... w tym kwota netto .................</w:t>
      </w:r>
      <w:r w:rsidR="00B743ED">
        <w:rPr>
          <w:rFonts w:ascii="Tahoma" w:hAnsi="Tahoma" w:cs="Tahoma"/>
          <w:sz w:val="20"/>
          <w:szCs w:val="20"/>
        </w:rPr>
        <w:t xml:space="preserve"> </w:t>
      </w:r>
      <w:r w:rsidRPr="00CA4405">
        <w:rPr>
          <w:rFonts w:ascii="Tahoma" w:hAnsi="Tahoma" w:cs="Tahoma"/>
          <w:sz w:val="20"/>
          <w:szCs w:val="20"/>
        </w:rPr>
        <w:t>zł słownie: .................. i obowiązujący podatek VAT (…%) w kwocie ................... zł słownie: ................</w:t>
      </w:r>
    </w:p>
    <w:p w14:paraId="1F36D849" w14:textId="77777777" w:rsidR="00CA4405" w:rsidRPr="00CA4405" w:rsidRDefault="00CA4405" w:rsidP="00CA4405">
      <w:pPr>
        <w:widowControl/>
        <w:numPr>
          <w:ilvl w:val="0"/>
          <w:numId w:val="440"/>
        </w:numPr>
        <w:suppressAutoHyphens w:val="0"/>
        <w:autoSpaceDE w:val="0"/>
        <w:adjustRightInd w:val="0"/>
        <w:jc w:val="both"/>
        <w:textAlignment w:val="auto"/>
        <w:rPr>
          <w:rFonts w:ascii="Tahoma" w:hAnsi="Tahoma" w:cs="Tahoma"/>
          <w:sz w:val="20"/>
          <w:szCs w:val="20"/>
        </w:rPr>
      </w:pPr>
      <w:r w:rsidRPr="00CA4405">
        <w:rPr>
          <w:rFonts w:ascii="Tahoma" w:hAnsi="Tahoma" w:cs="Tahoma"/>
          <w:sz w:val="20"/>
          <w:szCs w:val="20"/>
        </w:rPr>
        <w:t>Wynagrodzenie ryczałtowe, o który</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 xml:space="preserve"> </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owa w ust 1. obej</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entacją projektową oraz specyfikacją techniczną wykonania i odbioru robót budowlanych) w ty</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 xml:space="preserve">ogących </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ieć wpływ na koszty.</w:t>
      </w:r>
    </w:p>
    <w:p w14:paraId="16142AC2" w14:textId="77777777" w:rsidR="00CA4405" w:rsidRPr="00CA4405" w:rsidRDefault="00CA4405" w:rsidP="00CA4405">
      <w:pPr>
        <w:widowControl/>
        <w:numPr>
          <w:ilvl w:val="0"/>
          <w:numId w:val="440"/>
        </w:numPr>
        <w:suppressAutoHyphens w:val="0"/>
        <w:autoSpaceDN/>
        <w:jc w:val="both"/>
        <w:textAlignment w:val="auto"/>
        <w:rPr>
          <w:rFonts w:ascii="Tahoma" w:hAnsi="Tahoma" w:cs="Tahoma"/>
          <w:sz w:val="20"/>
          <w:szCs w:val="20"/>
        </w:rPr>
      </w:pPr>
      <w:r w:rsidRPr="00CA4405">
        <w:rPr>
          <w:rFonts w:ascii="Tahoma" w:hAnsi="Tahoma" w:cs="Tahoma"/>
          <w:sz w:val="20"/>
          <w:szCs w:val="20"/>
        </w:rPr>
        <w:t>Niedoszacowanie, po</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inięcie oraz brak rozpoznania zakresu przed</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 xml:space="preserve">iotu umowy nie </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oże być podstawą do żądania z</w:t>
      </w:r>
      <w:smartTag w:uri="urn:schemas-microsoft-com:office:smarttags" w:element="PersonName">
        <w:r w:rsidRPr="00CA4405">
          <w:rPr>
            <w:rFonts w:ascii="Tahoma" w:hAnsi="Tahoma" w:cs="Tahoma"/>
            <w:sz w:val="20"/>
            <w:szCs w:val="20"/>
          </w:rPr>
          <w:t>m</w:t>
        </w:r>
      </w:smartTag>
      <w:r w:rsidRPr="00CA4405">
        <w:rPr>
          <w:rFonts w:ascii="Tahoma" w:hAnsi="Tahoma" w:cs="Tahoma"/>
          <w:sz w:val="20"/>
          <w:szCs w:val="20"/>
        </w:rPr>
        <w:t>iany wynagrodzenia ryczałtowego określonego w ust. 1.</w:t>
      </w:r>
    </w:p>
    <w:p w14:paraId="1EB91DD5" w14:textId="77777777" w:rsidR="00CA4405" w:rsidRPr="00CA4405" w:rsidRDefault="00CA4405" w:rsidP="00CA4405">
      <w:pPr>
        <w:widowControl/>
        <w:numPr>
          <w:ilvl w:val="0"/>
          <w:numId w:val="440"/>
        </w:numPr>
        <w:overflowPunct w:val="0"/>
        <w:autoSpaceDE w:val="0"/>
        <w:adjustRightInd w:val="0"/>
        <w:jc w:val="both"/>
        <w:rPr>
          <w:rFonts w:ascii="Tahoma" w:hAnsi="Tahoma" w:cs="Tahoma"/>
          <w:sz w:val="20"/>
          <w:szCs w:val="20"/>
        </w:rPr>
      </w:pPr>
      <w:r w:rsidRPr="00CA4405">
        <w:rPr>
          <w:rFonts w:ascii="Tahoma" w:hAnsi="Tahoma" w:cs="Tahoma"/>
          <w:sz w:val="20"/>
          <w:szCs w:val="20"/>
        </w:rPr>
        <w:t>Wynagrodzenie nie będzie podlegało waloryzacji lub negocjacjom w trakcie realizacji zamówienia. Zamawiający nie będzie udzielał Wykonawcy zaliczek na realizację umowy.</w:t>
      </w:r>
    </w:p>
    <w:p w14:paraId="3EBA478D" w14:textId="77777777" w:rsidR="00CA4405" w:rsidRPr="00CA4405" w:rsidRDefault="00CA4405" w:rsidP="00CA4405">
      <w:pPr>
        <w:widowControl/>
        <w:numPr>
          <w:ilvl w:val="0"/>
          <w:numId w:val="439"/>
        </w:numPr>
        <w:tabs>
          <w:tab w:val="clear" w:pos="720"/>
          <w:tab w:val="num" w:pos="360"/>
        </w:tabs>
        <w:autoSpaceDN/>
        <w:ind w:left="360"/>
        <w:jc w:val="both"/>
        <w:textAlignment w:val="auto"/>
        <w:rPr>
          <w:rFonts w:ascii="Tahoma" w:hAnsi="Tahoma" w:cs="Tahoma"/>
          <w:sz w:val="20"/>
          <w:szCs w:val="20"/>
        </w:rPr>
      </w:pPr>
      <w:r w:rsidRPr="00CA4405">
        <w:rPr>
          <w:rFonts w:ascii="Tahoma" w:hAnsi="Tahoma" w:cs="Tahoma"/>
          <w:sz w:val="20"/>
          <w:szCs w:val="20"/>
        </w:rPr>
        <w:t>Rozliczenie za wykonane elementy robót, zgodnie z harmonogramem rzeczowo-finansowym, odbywać się będzie fakturami częściowymi i fakturą końcową na podstawie podpisanych przez strony protokołów częściowego odbioru robót. Fakturę końcową Zamawiający przyjmie po podpisaniu przez strony protokołu odbioru końcowego robót nie zawierającego zastrzeżeń do wykonanego przedmiotu umowy albo po usunięciu wad stwierdzonych w protokole odbioru.</w:t>
      </w:r>
    </w:p>
    <w:p w14:paraId="0B57B787" w14:textId="77777777" w:rsidR="00CA4405" w:rsidRPr="00CA4405" w:rsidRDefault="00CA4405" w:rsidP="00CA4405">
      <w:pPr>
        <w:widowControl/>
        <w:numPr>
          <w:ilvl w:val="0"/>
          <w:numId w:val="439"/>
        </w:numPr>
        <w:tabs>
          <w:tab w:val="clear" w:pos="720"/>
        </w:tabs>
        <w:autoSpaceDN/>
        <w:ind w:left="360"/>
        <w:jc w:val="both"/>
        <w:textAlignment w:val="auto"/>
        <w:rPr>
          <w:rFonts w:ascii="Tahoma" w:hAnsi="Tahoma" w:cs="Tahoma"/>
          <w:sz w:val="20"/>
          <w:szCs w:val="20"/>
        </w:rPr>
      </w:pPr>
      <w:r w:rsidRPr="00CA4405">
        <w:rPr>
          <w:rFonts w:ascii="Tahoma" w:hAnsi="Tahoma" w:cs="Tahoma"/>
          <w:sz w:val="20"/>
          <w:szCs w:val="20"/>
        </w:rPr>
        <w:t xml:space="preserve">Wykonawca wystawi faktury na nabywcę tj. Powiat Wodzisławski, </w:t>
      </w:r>
      <w:r w:rsidRPr="00CA4405">
        <w:rPr>
          <w:rFonts w:ascii="Tahoma" w:hAnsi="Tahoma" w:cs="Tahoma"/>
          <w:bCs/>
          <w:sz w:val="20"/>
          <w:szCs w:val="20"/>
        </w:rPr>
        <w:t xml:space="preserve">ul. </w:t>
      </w:r>
      <w:proofErr w:type="spellStart"/>
      <w:r w:rsidRPr="00CA4405">
        <w:rPr>
          <w:rFonts w:ascii="Tahoma" w:hAnsi="Tahoma" w:cs="Tahoma"/>
          <w:bCs/>
          <w:sz w:val="20"/>
          <w:szCs w:val="20"/>
        </w:rPr>
        <w:t>Bogumińska</w:t>
      </w:r>
      <w:proofErr w:type="spellEnd"/>
      <w:r w:rsidRPr="00CA4405">
        <w:rPr>
          <w:rFonts w:ascii="Tahoma" w:hAnsi="Tahoma" w:cs="Tahoma"/>
          <w:bCs/>
          <w:sz w:val="20"/>
          <w:szCs w:val="20"/>
        </w:rPr>
        <w:t xml:space="preserve"> 2, 44-300 Wodzisław Śląski, NIP 647-21-75-218 z dopiskiem na fakturze, iż odbiorcą jest </w:t>
      </w:r>
      <w:r w:rsidRPr="00CA4405">
        <w:rPr>
          <w:rFonts w:ascii="Tahoma" w:hAnsi="Tahoma" w:cs="Tahoma"/>
          <w:sz w:val="20"/>
          <w:szCs w:val="20"/>
        </w:rPr>
        <w:t>Powiatowe Centrum Pomocy Rodzinie, ul. Wałowa 30, 44-300 Wodzisław Śląski.</w:t>
      </w:r>
    </w:p>
    <w:p w14:paraId="3F287E93"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Faktury płatne będą przelewem na rachunek bankowy Wykonawcy podany na fakturze, w terminie do 30 dni od daty doręczenia Zamawiającemu prawidłowo wystawionej faktury.</w:t>
      </w:r>
    </w:p>
    <w:p w14:paraId="0F8CA0A7"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Za dzień zapłaty faktury ustala się dzień obciążenia rachunku Zamawiającego.</w:t>
      </w:r>
    </w:p>
    <w:p w14:paraId="20FBD294"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77CA3C2C"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24735DF8" w14:textId="77777777" w:rsidR="00CA4405" w:rsidRPr="00CA4405" w:rsidRDefault="00CA4405" w:rsidP="00CA4405">
      <w:pPr>
        <w:ind w:left="714" w:hanging="357"/>
        <w:jc w:val="both"/>
        <w:rPr>
          <w:rFonts w:ascii="Tahoma" w:hAnsi="Tahoma" w:cs="Tahoma"/>
          <w:sz w:val="20"/>
          <w:szCs w:val="20"/>
        </w:rPr>
      </w:pPr>
      <w:r w:rsidRPr="00CA4405">
        <w:rPr>
          <w:rFonts w:ascii="Tahoma" w:hAnsi="Tahoma" w:cs="Tahoma"/>
          <w:sz w:val="20"/>
          <w:szCs w:val="20"/>
        </w:rPr>
        <w:t>1)</w:t>
      </w:r>
      <w:r w:rsidRPr="00CA4405">
        <w:rPr>
          <w:rFonts w:ascii="Tahoma" w:hAnsi="Tahoma" w:cs="Tahoma"/>
          <w:sz w:val="20"/>
          <w:szCs w:val="20"/>
        </w:rPr>
        <w:tab/>
        <w:t>podpis osoby upoważnionej reprezentującej Podwykonawcę lub dalszego Podwykonawcę oraz dokładną nazwę wraz z adresem Podwykonawcy,</w:t>
      </w:r>
    </w:p>
    <w:p w14:paraId="78E8C1D7" w14:textId="77777777" w:rsidR="00CA4405" w:rsidRPr="00CA4405" w:rsidRDefault="00CA4405" w:rsidP="00CA4405">
      <w:pPr>
        <w:ind w:left="720" w:hanging="360"/>
        <w:jc w:val="both"/>
        <w:rPr>
          <w:rFonts w:ascii="Tahoma" w:hAnsi="Tahoma" w:cs="Tahoma"/>
          <w:sz w:val="20"/>
          <w:szCs w:val="20"/>
        </w:rPr>
      </w:pPr>
      <w:r w:rsidRPr="00CA4405">
        <w:rPr>
          <w:rFonts w:ascii="Tahoma" w:hAnsi="Tahoma" w:cs="Tahoma"/>
          <w:sz w:val="20"/>
          <w:szCs w:val="20"/>
        </w:rPr>
        <w:t>2)</w:t>
      </w:r>
      <w:r w:rsidRPr="00CA4405">
        <w:rPr>
          <w:rFonts w:ascii="Tahoma" w:hAnsi="Tahoma" w:cs="Tahoma"/>
          <w:sz w:val="20"/>
          <w:szCs w:val="20"/>
        </w:rPr>
        <w:tab/>
        <w:t>okres rozliczeniowy, którego dotyczy,</w:t>
      </w:r>
    </w:p>
    <w:p w14:paraId="146151A4" w14:textId="77777777" w:rsidR="00CA4405" w:rsidRPr="00CA4405" w:rsidRDefault="00CA4405" w:rsidP="00CA4405">
      <w:pPr>
        <w:ind w:left="720" w:hanging="360"/>
        <w:jc w:val="both"/>
        <w:rPr>
          <w:rFonts w:ascii="Tahoma" w:hAnsi="Tahoma" w:cs="Tahoma"/>
          <w:sz w:val="20"/>
          <w:szCs w:val="20"/>
        </w:rPr>
      </w:pPr>
      <w:r w:rsidRPr="00CA4405">
        <w:rPr>
          <w:rFonts w:ascii="Tahoma" w:hAnsi="Tahoma" w:cs="Tahoma"/>
          <w:sz w:val="20"/>
          <w:szCs w:val="20"/>
        </w:rPr>
        <w:t>3)</w:t>
      </w:r>
      <w:r w:rsidRPr="00CA4405">
        <w:rPr>
          <w:rFonts w:ascii="Tahoma" w:hAnsi="Tahoma" w:cs="Tahoma"/>
          <w:sz w:val="20"/>
          <w:szCs w:val="20"/>
        </w:rPr>
        <w:tab/>
        <w:t>zakres robót, dostaw lub usług wykonanych przez Podwykonawcę lub dalszego Podwykonawcę,</w:t>
      </w:r>
    </w:p>
    <w:p w14:paraId="7485AFDB" w14:textId="77777777" w:rsidR="00CA4405" w:rsidRPr="00CA4405" w:rsidRDefault="00CA4405" w:rsidP="00CA4405">
      <w:pPr>
        <w:ind w:left="720" w:hanging="360"/>
        <w:jc w:val="both"/>
        <w:rPr>
          <w:rFonts w:ascii="Tahoma" w:hAnsi="Tahoma" w:cs="Tahoma"/>
          <w:sz w:val="20"/>
          <w:szCs w:val="20"/>
        </w:rPr>
      </w:pPr>
      <w:r w:rsidRPr="00CA4405">
        <w:rPr>
          <w:rFonts w:ascii="Tahoma" w:hAnsi="Tahoma" w:cs="Tahoma"/>
          <w:sz w:val="20"/>
          <w:szCs w:val="20"/>
        </w:rPr>
        <w:t>4)</w:t>
      </w:r>
      <w:r w:rsidRPr="00CA4405">
        <w:rPr>
          <w:rFonts w:ascii="Tahoma" w:hAnsi="Tahoma" w:cs="Tahoma"/>
          <w:sz w:val="20"/>
          <w:szCs w:val="20"/>
        </w:rPr>
        <w:tab/>
        <w:t>jednoznaczne oświadczenie, że w wyniku uzyskanej zapłaty roszczenie wobec Wykonawcy i Zamawiającego zostało zaspokojone,</w:t>
      </w:r>
    </w:p>
    <w:p w14:paraId="47B85600" w14:textId="77777777" w:rsidR="00CA4405" w:rsidRPr="00CA4405" w:rsidRDefault="00CA4405" w:rsidP="00CA4405">
      <w:pPr>
        <w:ind w:left="720" w:hanging="360"/>
        <w:jc w:val="both"/>
        <w:rPr>
          <w:rFonts w:ascii="Tahoma" w:hAnsi="Tahoma" w:cs="Tahoma"/>
          <w:sz w:val="20"/>
          <w:szCs w:val="20"/>
        </w:rPr>
      </w:pPr>
      <w:r w:rsidRPr="00CA4405">
        <w:rPr>
          <w:rFonts w:ascii="Tahoma" w:hAnsi="Tahoma" w:cs="Tahoma"/>
          <w:sz w:val="20"/>
          <w:szCs w:val="20"/>
        </w:rPr>
        <w:t>5)</w:t>
      </w:r>
      <w:r w:rsidRPr="00CA4405">
        <w:rPr>
          <w:rFonts w:ascii="Tahoma" w:hAnsi="Tahoma" w:cs="Tahoma"/>
          <w:sz w:val="20"/>
          <w:szCs w:val="20"/>
        </w:rPr>
        <w:tab/>
        <w:t>nazwę inwestycji,</w:t>
      </w:r>
    </w:p>
    <w:p w14:paraId="05C81825" w14:textId="77777777" w:rsidR="00CA4405" w:rsidRPr="00CA4405" w:rsidRDefault="00CA4405" w:rsidP="00CA4405">
      <w:pPr>
        <w:ind w:left="720" w:hanging="360"/>
        <w:jc w:val="both"/>
        <w:rPr>
          <w:rFonts w:ascii="Tahoma" w:hAnsi="Tahoma" w:cs="Tahoma"/>
          <w:sz w:val="20"/>
          <w:szCs w:val="20"/>
        </w:rPr>
      </w:pPr>
      <w:r w:rsidRPr="00CA4405">
        <w:rPr>
          <w:rFonts w:ascii="Tahoma" w:hAnsi="Tahoma" w:cs="Tahoma"/>
          <w:sz w:val="20"/>
          <w:szCs w:val="20"/>
        </w:rPr>
        <w:t>6)</w:t>
      </w:r>
      <w:r w:rsidRPr="00CA4405">
        <w:rPr>
          <w:rFonts w:ascii="Tahoma" w:hAnsi="Tahoma" w:cs="Tahoma"/>
          <w:sz w:val="20"/>
          <w:szCs w:val="20"/>
        </w:rPr>
        <w:tab/>
        <w:t>termin uregulowania płatności,</w:t>
      </w:r>
    </w:p>
    <w:p w14:paraId="6852E442" w14:textId="77777777" w:rsidR="00CA4405" w:rsidRPr="00CA4405" w:rsidRDefault="00CA4405" w:rsidP="00CA4405">
      <w:pPr>
        <w:ind w:left="720" w:hanging="360"/>
        <w:jc w:val="both"/>
        <w:rPr>
          <w:rFonts w:ascii="Tahoma" w:hAnsi="Tahoma" w:cs="Tahoma"/>
          <w:b/>
          <w:bCs/>
          <w:sz w:val="20"/>
          <w:szCs w:val="20"/>
          <w:vertAlign w:val="superscript"/>
        </w:rPr>
      </w:pPr>
      <w:r w:rsidRPr="00CA4405">
        <w:rPr>
          <w:rFonts w:ascii="Tahoma" w:hAnsi="Tahoma" w:cs="Tahoma"/>
          <w:sz w:val="20"/>
          <w:szCs w:val="20"/>
        </w:rPr>
        <w:t>7)</w:t>
      </w:r>
      <w:r w:rsidRPr="00CA4405">
        <w:rPr>
          <w:rFonts w:ascii="Tahoma" w:hAnsi="Tahoma" w:cs="Tahoma"/>
          <w:sz w:val="20"/>
          <w:szCs w:val="20"/>
        </w:rPr>
        <w:tab/>
        <w:t>w razie potrzeby kopię przelewu na rachunek bankowy Podwykonawcy lub dalszego Podwykonawcy.</w:t>
      </w:r>
      <w:r w:rsidRPr="00CA4405">
        <w:rPr>
          <w:rFonts w:ascii="Tahoma" w:hAnsi="Tahoma" w:cs="Tahoma"/>
          <w:b/>
          <w:bCs/>
          <w:sz w:val="20"/>
          <w:szCs w:val="20"/>
          <w:vertAlign w:val="superscript"/>
        </w:rPr>
        <w:t>2)</w:t>
      </w:r>
    </w:p>
    <w:p w14:paraId="4F0BA73F"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bCs/>
          <w:sz w:val="20"/>
          <w:szCs w:val="20"/>
        </w:rPr>
      </w:pPr>
      <w:r w:rsidRPr="00CA4405">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CA4405">
        <w:rPr>
          <w:rFonts w:ascii="Tahoma" w:hAnsi="Tahoma" w:cs="Tahoma"/>
          <w:b/>
          <w:bCs/>
          <w:sz w:val="20"/>
          <w:szCs w:val="20"/>
          <w:vertAlign w:val="superscript"/>
        </w:rPr>
        <w:t>2)</w:t>
      </w:r>
    </w:p>
    <w:p w14:paraId="0D1BEB9D"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bCs/>
          <w:sz w:val="20"/>
          <w:szCs w:val="20"/>
        </w:rPr>
      </w:pPr>
      <w:r w:rsidRPr="00CA4405">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CA4405">
        <w:rPr>
          <w:rFonts w:ascii="Tahoma" w:hAnsi="Tahoma" w:cs="Tahoma"/>
          <w:b/>
          <w:bCs/>
          <w:sz w:val="20"/>
          <w:szCs w:val="20"/>
          <w:vertAlign w:val="superscript"/>
        </w:rPr>
        <w:t>2)</w:t>
      </w:r>
    </w:p>
    <w:p w14:paraId="032AA3B5"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CA4405">
        <w:rPr>
          <w:rFonts w:ascii="Tahoma" w:hAnsi="Tahoma" w:cs="Tahoma"/>
          <w:sz w:val="20"/>
          <w:szCs w:val="20"/>
          <w:vertAlign w:val="superscript"/>
        </w:rPr>
        <w:t>2)</w:t>
      </w:r>
    </w:p>
    <w:p w14:paraId="15D6F6AD"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 xml:space="preserve">Wynagrodzenie, o którym mowa w ust. 13 dotyczy wyłącznie należności powstałych po zaakceptowaniu przez Zamawiającego umowy o podwykonawstwo, której przedmiotem są roboty budowlane, lub po przedłożeniu </w:t>
      </w:r>
      <w:r w:rsidRPr="00CA4405">
        <w:rPr>
          <w:rFonts w:ascii="Tahoma" w:hAnsi="Tahoma" w:cs="Tahoma"/>
          <w:sz w:val="20"/>
          <w:szCs w:val="20"/>
        </w:rPr>
        <w:lastRenderedPageBreak/>
        <w:t>zamawiającemu poświadczonej za zgodność z oryginałem kopii umowy o podwykonawstwo, której przedmiotem są dostawy lub usługi.</w:t>
      </w:r>
      <w:r w:rsidRPr="00CA4405">
        <w:rPr>
          <w:rFonts w:ascii="Tahoma" w:hAnsi="Tahoma" w:cs="Tahoma"/>
          <w:sz w:val="20"/>
          <w:szCs w:val="20"/>
          <w:vertAlign w:val="superscript"/>
        </w:rPr>
        <w:t>2)</w:t>
      </w:r>
    </w:p>
    <w:p w14:paraId="72C20CDC"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CA4405">
        <w:rPr>
          <w:rFonts w:ascii="Tahoma" w:hAnsi="Tahoma" w:cs="Tahoma"/>
          <w:sz w:val="20"/>
          <w:szCs w:val="20"/>
          <w:vertAlign w:val="superscript"/>
        </w:rPr>
        <w:t>2)</w:t>
      </w:r>
    </w:p>
    <w:p w14:paraId="197445BE"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W przypadku zgłoszenia uwag o których mowa w ust. 15 w terminie wskazanym przez Zamawiającego, Zamawiający może:</w:t>
      </w:r>
      <w:r w:rsidRPr="00CA4405">
        <w:rPr>
          <w:rFonts w:ascii="Tahoma" w:hAnsi="Tahoma" w:cs="Tahoma"/>
          <w:sz w:val="20"/>
          <w:szCs w:val="20"/>
          <w:vertAlign w:val="superscript"/>
        </w:rPr>
        <w:t>2)</w:t>
      </w:r>
    </w:p>
    <w:p w14:paraId="1CA43A34" w14:textId="77777777" w:rsidR="00CA4405" w:rsidRPr="00CA4405" w:rsidRDefault="00CA4405" w:rsidP="00CA4405">
      <w:pPr>
        <w:ind w:left="720" w:hanging="360"/>
        <w:jc w:val="both"/>
        <w:rPr>
          <w:rFonts w:ascii="Tahoma" w:hAnsi="Tahoma" w:cs="Tahoma"/>
          <w:sz w:val="20"/>
          <w:szCs w:val="20"/>
          <w:vertAlign w:val="superscript"/>
        </w:rPr>
      </w:pPr>
      <w:r w:rsidRPr="00CA4405">
        <w:rPr>
          <w:rFonts w:ascii="Tahoma" w:hAnsi="Tahoma" w:cs="Tahoma"/>
          <w:sz w:val="20"/>
          <w:szCs w:val="20"/>
        </w:rPr>
        <w:t>1)</w:t>
      </w:r>
      <w:r w:rsidRPr="00CA4405">
        <w:rPr>
          <w:rFonts w:ascii="Tahoma" w:hAnsi="Tahoma" w:cs="Tahoma"/>
          <w:sz w:val="20"/>
          <w:szCs w:val="20"/>
        </w:rPr>
        <w:tab/>
        <w:t>nie dokonać bezpośredniej zapłaty wynagrodzenia Podwykonawcy lub dalszemu Podwykonawcy, jeżeli Wykonawca wykaże niezasadność takiej zapłaty albo</w:t>
      </w:r>
      <w:r w:rsidRPr="00CA4405">
        <w:rPr>
          <w:rFonts w:ascii="Tahoma" w:hAnsi="Tahoma" w:cs="Tahoma"/>
          <w:sz w:val="20"/>
          <w:szCs w:val="20"/>
          <w:vertAlign w:val="superscript"/>
        </w:rPr>
        <w:t>2)</w:t>
      </w:r>
    </w:p>
    <w:p w14:paraId="6359AEDC" w14:textId="77777777" w:rsidR="00CA4405" w:rsidRPr="00CA4405" w:rsidRDefault="00CA4405" w:rsidP="00CA4405">
      <w:pPr>
        <w:ind w:left="720" w:hanging="360"/>
        <w:jc w:val="both"/>
        <w:rPr>
          <w:rFonts w:ascii="Tahoma" w:hAnsi="Tahoma" w:cs="Tahoma"/>
          <w:sz w:val="20"/>
          <w:szCs w:val="20"/>
          <w:vertAlign w:val="superscript"/>
        </w:rPr>
      </w:pPr>
      <w:r w:rsidRPr="00CA4405">
        <w:rPr>
          <w:rFonts w:ascii="Tahoma" w:hAnsi="Tahoma" w:cs="Tahoma"/>
          <w:sz w:val="20"/>
          <w:szCs w:val="20"/>
        </w:rPr>
        <w:t>2)</w:t>
      </w:r>
      <w:r w:rsidRPr="00CA4405">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CA4405">
        <w:rPr>
          <w:rFonts w:ascii="Tahoma" w:hAnsi="Tahoma" w:cs="Tahoma"/>
          <w:sz w:val="20"/>
          <w:szCs w:val="20"/>
          <w:vertAlign w:val="superscript"/>
        </w:rPr>
        <w:t>2)</w:t>
      </w:r>
    </w:p>
    <w:p w14:paraId="02962330" w14:textId="77777777" w:rsidR="00CA4405" w:rsidRPr="00CA4405" w:rsidRDefault="00CA4405" w:rsidP="00CA4405">
      <w:pPr>
        <w:ind w:left="720" w:hanging="360"/>
        <w:jc w:val="both"/>
        <w:rPr>
          <w:rFonts w:ascii="Tahoma" w:hAnsi="Tahoma" w:cs="Tahoma"/>
          <w:sz w:val="20"/>
          <w:szCs w:val="20"/>
          <w:vertAlign w:val="superscript"/>
        </w:rPr>
      </w:pPr>
      <w:r w:rsidRPr="00CA4405">
        <w:rPr>
          <w:rFonts w:ascii="Tahoma" w:hAnsi="Tahoma" w:cs="Tahoma"/>
          <w:sz w:val="20"/>
          <w:szCs w:val="20"/>
        </w:rPr>
        <w:t>3)</w:t>
      </w:r>
      <w:r w:rsidRPr="00CA4405">
        <w:rPr>
          <w:rFonts w:ascii="Tahoma" w:hAnsi="Tahoma" w:cs="Tahoma"/>
          <w:sz w:val="20"/>
          <w:szCs w:val="20"/>
        </w:rPr>
        <w:tab/>
        <w:t>dokonać bezpośredniej zapłaty wynagrodzenia Podwykonawcy lub dalszemu Podwykonawcy, jeżeli Podwykonawca lub dalszy Podwykonawca wykaże zasadność takiej zapłaty.</w:t>
      </w:r>
      <w:r w:rsidRPr="00CA4405">
        <w:rPr>
          <w:rFonts w:ascii="Tahoma" w:hAnsi="Tahoma" w:cs="Tahoma"/>
          <w:sz w:val="20"/>
          <w:szCs w:val="20"/>
          <w:vertAlign w:val="superscript"/>
        </w:rPr>
        <w:t>2)</w:t>
      </w:r>
    </w:p>
    <w:p w14:paraId="54D0A62D"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CA4405">
        <w:rPr>
          <w:rFonts w:ascii="Tahoma" w:hAnsi="Tahoma" w:cs="Tahoma"/>
          <w:sz w:val="20"/>
          <w:szCs w:val="20"/>
          <w:vertAlign w:val="superscript"/>
        </w:rPr>
        <w:t>2)</w:t>
      </w:r>
    </w:p>
    <w:p w14:paraId="6383FFF6"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CA4405">
        <w:rPr>
          <w:rFonts w:ascii="Tahoma" w:hAnsi="Tahoma" w:cs="Tahoma"/>
          <w:sz w:val="20"/>
          <w:szCs w:val="20"/>
          <w:vertAlign w:val="superscript"/>
        </w:rPr>
        <w:t>2)</w:t>
      </w:r>
    </w:p>
    <w:p w14:paraId="59FF7B9F" w14:textId="77777777" w:rsidR="00CA4405" w:rsidRPr="00CA4405" w:rsidRDefault="00CA4405" w:rsidP="00CA4405">
      <w:pPr>
        <w:widowControl/>
        <w:numPr>
          <w:ilvl w:val="0"/>
          <w:numId w:val="439"/>
        </w:numPr>
        <w:tabs>
          <w:tab w:val="clear" w:pos="720"/>
        </w:tabs>
        <w:autoSpaceDN/>
        <w:ind w:left="357" w:hanging="357"/>
        <w:jc w:val="both"/>
        <w:textAlignment w:val="auto"/>
        <w:rPr>
          <w:rFonts w:ascii="Tahoma" w:hAnsi="Tahoma" w:cs="Tahoma"/>
          <w:sz w:val="20"/>
          <w:szCs w:val="20"/>
        </w:rPr>
      </w:pPr>
      <w:r w:rsidRPr="00CA4405">
        <w:rPr>
          <w:rFonts w:ascii="Tahoma" w:hAnsi="Tahoma" w:cs="Tahoma"/>
          <w:sz w:val="20"/>
          <w:szCs w:val="20"/>
        </w:rPr>
        <w:t>Bezpośrednia zapłata obejmuje wyłącznie należne wynagrodzenie, bez odsetek należnych Podwykonawcy lub dalszemu Podwykonawcy.</w:t>
      </w:r>
      <w:r w:rsidRPr="00CA4405">
        <w:rPr>
          <w:rFonts w:ascii="Tahoma" w:hAnsi="Tahoma" w:cs="Tahoma"/>
          <w:sz w:val="20"/>
          <w:szCs w:val="20"/>
          <w:vertAlign w:val="superscript"/>
        </w:rPr>
        <w:t>2)</w:t>
      </w:r>
    </w:p>
    <w:p w14:paraId="39367B3F" w14:textId="77777777" w:rsidR="00CA4405" w:rsidRPr="00CA4405" w:rsidRDefault="00CA4405" w:rsidP="00CA4405">
      <w:pPr>
        <w:jc w:val="center"/>
        <w:rPr>
          <w:rFonts w:ascii="Tahoma" w:hAnsi="Tahoma" w:cs="Tahoma"/>
          <w:b/>
          <w:sz w:val="20"/>
          <w:szCs w:val="20"/>
        </w:rPr>
      </w:pPr>
    </w:p>
    <w:p w14:paraId="7A22FCB8"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 8.</w:t>
      </w:r>
    </w:p>
    <w:p w14:paraId="2B462112"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Odbiory robót</w:t>
      </w:r>
    </w:p>
    <w:p w14:paraId="3C6F7DB1" w14:textId="77777777" w:rsidR="00CA4405" w:rsidRPr="00CA4405" w:rsidRDefault="00CA4405" w:rsidP="00CA4405">
      <w:pPr>
        <w:widowControl/>
        <w:numPr>
          <w:ilvl w:val="0"/>
          <w:numId w:val="442"/>
        </w:numPr>
        <w:tabs>
          <w:tab w:val="clear" w:pos="1440"/>
        </w:tabs>
        <w:autoSpaceDN/>
        <w:ind w:left="357" w:hanging="357"/>
        <w:jc w:val="both"/>
        <w:textAlignment w:val="auto"/>
        <w:rPr>
          <w:rFonts w:ascii="Tahoma" w:hAnsi="Tahoma" w:cs="Tahoma"/>
          <w:sz w:val="20"/>
          <w:szCs w:val="20"/>
        </w:rPr>
      </w:pPr>
      <w:r w:rsidRPr="00CA4405">
        <w:rPr>
          <w:rFonts w:ascii="Tahoma" w:hAnsi="Tahoma" w:cs="Tahoma"/>
          <w:sz w:val="20"/>
          <w:szCs w:val="20"/>
        </w:rPr>
        <w:t>Ustala się następujące rodzaje odbiorów robót:</w:t>
      </w:r>
    </w:p>
    <w:p w14:paraId="1C35B416" w14:textId="77777777" w:rsidR="00CA4405" w:rsidRPr="00CA4405" w:rsidRDefault="00CA4405" w:rsidP="00CA4405">
      <w:pPr>
        <w:widowControl/>
        <w:numPr>
          <w:ilvl w:val="0"/>
          <w:numId w:val="444"/>
        </w:numPr>
        <w:autoSpaceDN/>
        <w:jc w:val="both"/>
        <w:textAlignment w:val="auto"/>
        <w:rPr>
          <w:rFonts w:ascii="Tahoma" w:hAnsi="Tahoma" w:cs="Tahoma"/>
          <w:sz w:val="20"/>
          <w:szCs w:val="20"/>
        </w:rPr>
      </w:pPr>
      <w:r w:rsidRPr="00CA4405">
        <w:rPr>
          <w:rFonts w:ascii="Tahoma" w:hAnsi="Tahoma" w:cs="Tahoma"/>
          <w:sz w:val="20"/>
          <w:szCs w:val="20"/>
        </w:rPr>
        <w:t>odbiory robót zanikających oraz robót ulegających zakryciu,</w:t>
      </w:r>
    </w:p>
    <w:p w14:paraId="534A8017" w14:textId="77777777" w:rsidR="00CA4405" w:rsidRPr="00CA4405" w:rsidRDefault="00CA4405" w:rsidP="00CA4405">
      <w:pPr>
        <w:widowControl/>
        <w:numPr>
          <w:ilvl w:val="0"/>
          <w:numId w:val="444"/>
        </w:numPr>
        <w:autoSpaceDN/>
        <w:jc w:val="both"/>
        <w:textAlignment w:val="auto"/>
        <w:rPr>
          <w:rFonts w:ascii="Tahoma" w:hAnsi="Tahoma" w:cs="Tahoma"/>
          <w:sz w:val="20"/>
          <w:szCs w:val="20"/>
        </w:rPr>
      </w:pPr>
      <w:r w:rsidRPr="00CA4405">
        <w:rPr>
          <w:rFonts w:ascii="Tahoma" w:hAnsi="Tahoma" w:cs="Tahoma"/>
          <w:sz w:val="20"/>
          <w:szCs w:val="20"/>
        </w:rPr>
        <w:t>odbiory częściowe,</w:t>
      </w:r>
    </w:p>
    <w:p w14:paraId="6C20D2DC" w14:textId="77777777" w:rsidR="00CA4405" w:rsidRPr="00CA4405" w:rsidRDefault="00CA4405" w:rsidP="00CA4405">
      <w:pPr>
        <w:widowControl/>
        <w:numPr>
          <w:ilvl w:val="0"/>
          <w:numId w:val="444"/>
        </w:numPr>
        <w:autoSpaceDN/>
        <w:jc w:val="both"/>
        <w:textAlignment w:val="auto"/>
        <w:rPr>
          <w:rFonts w:ascii="Tahoma" w:hAnsi="Tahoma" w:cs="Tahoma"/>
          <w:sz w:val="20"/>
          <w:szCs w:val="20"/>
        </w:rPr>
      </w:pPr>
      <w:r w:rsidRPr="00CA4405">
        <w:rPr>
          <w:rFonts w:ascii="Tahoma" w:hAnsi="Tahoma" w:cs="Tahoma"/>
          <w:sz w:val="20"/>
          <w:szCs w:val="20"/>
        </w:rPr>
        <w:t>odbiór końcowy,</w:t>
      </w:r>
    </w:p>
    <w:p w14:paraId="42464053" w14:textId="77777777" w:rsidR="00CA4405" w:rsidRPr="00CA4405" w:rsidRDefault="00CA4405" w:rsidP="00CA4405">
      <w:pPr>
        <w:widowControl/>
        <w:numPr>
          <w:ilvl w:val="0"/>
          <w:numId w:val="444"/>
        </w:numPr>
        <w:autoSpaceDN/>
        <w:jc w:val="both"/>
        <w:textAlignment w:val="auto"/>
        <w:rPr>
          <w:rFonts w:ascii="Tahoma" w:hAnsi="Tahoma" w:cs="Tahoma"/>
          <w:sz w:val="20"/>
          <w:szCs w:val="20"/>
        </w:rPr>
      </w:pPr>
      <w:r w:rsidRPr="00CA4405">
        <w:rPr>
          <w:rFonts w:ascii="Tahoma" w:hAnsi="Tahoma" w:cs="Tahoma"/>
          <w:sz w:val="20"/>
          <w:szCs w:val="20"/>
        </w:rPr>
        <w:t>odbiór ostateczny.</w:t>
      </w:r>
    </w:p>
    <w:p w14:paraId="1C1E9A7A" w14:textId="77777777" w:rsidR="00CA4405" w:rsidRPr="00CA4405" w:rsidRDefault="00CA4405" w:rsidP="00CA4405">
      <w:pPr>
        <w:widowControl/>
        <w:numPr>
          <w:ilvl w:val="0"/>
          <w:numId w:val="443"/>
        </w:numPr>
        <w:autoSpaceDN/>
        <w:ind w:left="357" w:hanging="357"/>
        <w:jc w:val="both"/>
        <w:textAlignment w:val="auto"/>
        <w:rPr>
          <w:rFonts w:ascii="Tahoma" w:hAnsi="Tahoma" w:cs="Tahoma"/>
          <w:strike/>
          <w:sz w:val="20"/>
          <w:szCs w:val="20"/>
        </w:rPr>
      </w:pPr>
      <w:r w:rsidRPr="00CA4405">
        <w:rPr>
          <w:rFonts w:ascii="Tahoma" w:hAnsi="Tahoma" w:cs="Tahoma"/>
          <w:kern w:val="22"/>
          <w:sz w:val="20"/>
          <w:szCs w:val="20"/>
        </w:rPr>
        <w:t xml:space="preserve">Odbiory robót zanikających oraz robót ulegających zakryciu dokonywane będą przez inspektora nadzoru najpóźniej w ciągu </w:t>
      </w:r>
      <w:r w:rsidRPr="00CA4405">
        <w:rPr>
          <w:rFonts w:ascii="Tahoma" w:hAnsi="Tahoma" w:cs="Tahoma"/>
          <w:b/>
          <w:bCs/>
          <w:kern w:val="22"/>
          <w:sz w:val="20"/>
          <w:szCs w:val="20"/>
        </w:rPr>
        <w:t xml:space="preserve">3 dni, </w:t>
      </w:r>
      <w:r w:rsidRPr="00CA4405">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5D190A7E"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24B46B40"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Dokonanie odbioru częściowego nastąpi na podstawie protokołu częściowego odbioru robót, według wzoru ustalonego przez Zamawiającego.</w:t>
      </w:r>
    </w:p>
    <w:p w14:paraId="38834A2C"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CA4405">
        <w:rPr>
          <w:rFonts w:ascii="Tahoma" w:hAnsi="Tahoma" w:cs="Tahoma"/>
          <w:b/>
          <w:bCs/>
          <w:sz w:val="20"/>
          <w:szCs w:val="20"/>
        </w:rPr>
        <w:t>5 dni</w:t>
      </w:r>
      <w:r w:rsidRPr="00CA4405">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1FC13E3F" w14:textId="1767B190"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 xml:space="preserve">Zamawiający wyznaczy termin i rozpocznie odbiór końcowy przedmiotu umowy w ciągu </w:t>
      </w:r>
      <w:r w:rsidRPr="00CA4405">
        <w:rPr>
          <w:rFonts w:ascii="Tahoma" w:hAnsi="Tahoma" w:cs="Tahoma"/>
          <w:b/>
          <w:bCs/>
          <w:sz w:val="20"/>
          <w:szCs w:val="20"/>
        </w:rPr>
        <w:t>5 dni</w:t>
      </w:r>
      <w:r w:rsidRPr="00CA4405">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CA4405">
        <w:rPr>
          <w:rFonts w:ascii="Tahoma" w:hAnsi="Tahoma" w:cs="Tahoma"/>
          <w:b/>
          <w:bCs/>
          <w:sz w:val="20"/>
          <w:szCs w:val="20"/>
        </w:rPr>
        <w:t xml:space="preserve">5 dniu </w:t>
      </w:r>
      <w:r w:rsidRPr="00CA4405">
        <w:rPr>
          <w:rFonts w:ascii="Tahoma" w:hAnsi="Tahoma" w:cs="Tahoma"/>
          <w:sz w:val="20"/>
          <w:szCs w:val="20"/>
        </w:rPr>
        <w:t>licząc od daty rozpoczęcia czynności odbioru (korespondencja elektroniczna kierowana będzie na adresy e-mail: Wykonawcy ……………… i Zamawiającego …………).</w:t>
      </w:r>
    </w:p>
    <w:p w14:paraId="537DBC92"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Jeżeli w toku czynności odbioru zostaną stwierdzone wady, to Zamawiającemu przysługują następujące uprawnienia:</w:t>
      </w:r>
    </w:p>
    <w:p w14:paraId="19B80409" w14:textId="77777777" w:rsidR="00CA4405" w:rsidRPr="00CA4405" w:rsidRDefault="00CA4405" w:rsidP="00CA4405">
      <w:pPr>
        <w:widowControl/>
        <w:numPr>
          <w:ilvl w:val="0"/>
          <w:numId w:val="441"/>
        </w:numPr>
        <w:autoSpaceDN/>
        <w:ind w:left="709" w:hanging="283"/>
        <w:jc w:val="both"/>
        <w:textAlignment w:val="auto"/>
        <w:rPr>
          <w:rFonts w:ascii="Tahoma" w:hAnsi="Tahoma" w:cs="Tahoma"/>
          <w:sz w:val="20"/>
          <w:szCs w:val="20"/>
        </w:rPr>
      </w:pPr>
      <w:r w:rsidRPr="00CA4405">
        <w:rPr>
          <w:rFonts w:ascii="Tahoma" w:hAnsi="Tahoma" w:cs="Tahoma"/>
          <w:sz w:val="20"/>
          <w:szCs w:val="20"/>
        </w:rPr>
        <w:t>jeżeli wady nadają się do usunięcia, może odmówić odbioru do czasu usunięcia tych wad lub dokonać odbioru warunkowego, z podaniem terminu na ich usunięcie,</w:t>
      </w:r>
    </w:p>
    <w:p w14:paraId="437F7C53" w14:textId="77777777" w:rsidR="00CA4405" w:rsidRPr="00CA4405" w:rsidRDefault="00CA4405" w:rsidP="00CA4405">
      <w:pPr>
        <w:widowControl/>
        <w:numPr>
          <w:ilvl w:val="0"/>
          <w:numId w:val="441"/>
        </w:numPr>
        <w:autoSpaceDN/>
        <w:ind w:left="709" w:hanging="283"/>
        <w:jc w:val="both"/>
        <w:textAlignment w:val="auto"/>
        <w:rPr>
          <w:rFonts w:ascii="Tahoma" w:hAnsi="Tahoma" w:cs="Tahoma"/>
          <w:sz w:val="20"/>
          <w:szCs w:val="20"/>
        </w:rPr>
      </w:pPr>
      <w:r w:rsidRPr="00CA4405">
        <w:rPr>
          <w:rFonts w:ascii="Tahoma" w:hAnsi="Tahoma" w:cs="Tahoma"/>
          <w:sz w:val="20"/>
          <w:szCs w:val="20"/>
        </w:rPr>
        <w:lastRenderedPageBreak/>
        <w:t>jeżeli Zamawiający dokonał odbioru warunkowego, a wady nie zostaną usunięte w wyznaczonym terminie, Zamawiający może powierzyć usunięcie wad przedmiotu umowy innemu podmiotowi na koszt i ryzyko Wykonawcy,</w:t>
      </w:r>
    </w:p>
    <w:p w14:paraId="0CD158B1" w14:textId="77777777" w:rsidR="00CA4405" w:rsidRPr="00CA4405" w:rsidRDefault="00CA4405" w:rsidP="00CA4405">
      <w:pPr>
        <w:widowControl/>
        <w:numPr>
          <w:ilvl w:val="0"/>
          <w:numId w:val="441"/>
        </w:numPr>
        <w:autoSpaceDN/>
        <w:ind w:left="709" w:hanging="283"/>
        <w:jc w:val="both"/>
        <w:textAlignment w:val="auto"/>
        <w:rPr>
          <w:rFonts w:ascii="Tahoma" w:hAnsi="Tahoma" w:cs="Tahoma"/>
          <w:sz w:val="20"/>
          <w:szCs w:val="20"/>
        </w:rPr>
      </w:pPr>
      <w:r w:rsidRPr="00CA4405">
        <w:rPr>
          <w:rFonts w:ascii="Tahoma" w:hAnsi="Tahoma" w:cs="Tahoma"/>
          <w:sz w:val="20"/>
          <w:szCs w:val="20"/>
        </w:rPr>
        <w:t>jeżeli wady nie nadają się do usunięcia, a umożliwiają używanie przedmiotu odbioru zgodnie z przeznaczeniem, Zamawiający obniży wynagrodzenie Wykonawcy wg własnej oceny,</w:t>
      </w:r>
    </w:p>
    <w:p w14:paraId="56443E4A" w14:textId="77777777" w:rsidR="00CA4405" w:rsidRPr="00CA4405" w:rsidRDefault="00CA4405" w:rsidP="00CA4405">
      <w:pPr>
        <w:widowControl/>
        <w:numPr>
          <w:ilvl w:val="0"/>
          <w:numId w:val="441"/>
        </w:numPr>
        <w:autoSpaceDN/>
        <w:ind w:left="709" w:hanging="283"/>
        <w:jc w:val="both"/>
        <w:textAlignment w:val="auto"/>
        <w:rPr>
          <w:rFonts w:ascii="Tahoma" w:hAnsi="Tahoma" w:cs="Tahoma"/>
          <w:sz w:val="20"/>
          <w:szCs w:val="20"/>
        </w:rPr>
      </w:pPr>
      <w:r w:rsidRPr="00CA4405">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13167B5F"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6087A0DC"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4E32FE59"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Za datę zakończenia przedmiotu umowy uznaje się datę podpisania protokołu końcowego robót przez Strony</w:t>
      </w:r>
      <w:r w:rsidRPr="00CA4405">
        <w:rPr>
          <w:rFonts w:ascii="Tahoma" w:hAnsi="Tahoma" w:cs="Tahoma"/>
          <w:kern w:val="22"/>
          <w:sz w:val="20"/>
          <w:szCs w:val="20"/>
        </w:rPr>
        <w:t>.</w:t>
      </w:r>
    </w:p>
    <w:p w14:paraId="155481CA"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kern w:val="22"/>
          <w:sz w:val="20"/>
          <w:szCs w:val="20"/>
        </w:rPr>
        <w:t>W celu spełnienia warunków określonych w ust. 5 i 6 Wykonawca winien zgłosić gotowość do odbioru z odpowiednim wyprzedzeniem.</w:t>
      </w:r>
    </w:p>
    <w:p w14:paraId="6603D39C"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3BD9EE79" w14:textId="77777777" w:rsidR="00CA4405" w:rsidRPr="00CA4405" w:rsidRDefault="00CA4405" w:rsidP="00CA4405">
      <w:pPr>
        <w:widowControl/>
        <w:numPr>
          <w:ilvl w:val="0"/>
          <w:numId w:val="443"/>
        </w:numPr>
        <w:autoSpaceDN/>
        <w:ind w:left="357" w:hanging="357"/>
        <w:jc w:val="both"/>
        <w:textAlignment w:val="auto"/>
        <w:rPr>
          <w:rFonts w:ascii="Tahoma" w:hAnsi="Tahoma" w:cs="Tahoma"/>
          <w:sz w:val="20"/>
          <w:szCs w:val="20"/>
        </w:rPr>
      </w:pPr>
      <w:r w:rsidRPr="00CA4405">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329E79E4" w14:textId="77777777" w:rsidR="00CA4405" w:rsidRPr="00CA4405" w:rsidRDefault="00CA4405" w:rsidP="00CA4405">
      <w:pPr>
        <w:widowControl/>
        <w:numPr>
          <w:ilvl w:val="0"/>
          <w:numId w:val="490"/>
        </w:numPr>
        <w:tabs>
          <w:tab w:val="clear" w:pos="540"/>
        </w:tabs>
        <w:autoSpaceDN/>
        <w:ind w:left="357" w:hanging="357"/>
        <w:jc w:val="both"/>
        <w:textAlignment w:val="auto"/>
        <w:rPr>
          <w:rFonts w:ascii="Tahoma" w:hAnsi="Tahoma" w:cs="Tahoma"/>
          <w:sz w:val="20"/>
          <w:szCs w:val="20"/>
        </w:rPr>
      </w:pPr>
      <w:r w:rsidRPr="00CA4405">
        <w:rPr>
          <w:rFonts w:ascii="Tahoma" w:hAnsi="Tahoma" w:cs="Tahoma"/>
          <w:sz w:val="20"/>
          <w:szCs w:val="20"/>
        </w:rPr>
        <w:t>Odbiór ostateczny</w:t>
      </w:r>
      <w:r w:rsidRPr="00CA4405">
        <w:rPr>
          <w:rFonts w:ascii="Tahoma" w:hAnsi="Tahoma" w:cs="Tahoma"/>
          <w:b/>
          <w:bCs/>
          <w:sz w:val="20"/>
          <w:szCs w:val="20"/>
        </w:rPr>
        <w:t xml:space="preserve"> </w:t>
      </w:r>
      <w:r w:rsidRPr="00CA4405">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04B6E2D1" w14:textId="77777777" w:rsidR="00CA4405" w:rsidRPr="00CA4405" w:rsidRDefault="00CA4405" w:rsidP="00CA4405">
      <w:pPr>
        <w:widowControl/>
        <w:numPr>
          <w:ilvl w:val="0"/>
          <w:numId w:val="490"/>
        </w:numPr>
        <w:tabs>
          <w:tab w:val="clear" w:pos="540"/>
        </w:tabs>
        <w:autoSpaceDN/>
        <w:ind w:left="357" w:hanging="357"/>
        <w:jc w:val="both"/>
        <w:textAlignment w:val="auto"/>
        <w:rPr>
          <w:rFonts w:ascii="Tahoma" w:hAnsi="Tahoma" w:cs="Tahoma"/>
          <w:b/>
          <w:bCs/>
          <w:sz w:val="20"/>
          <w:szCs w:val="20"/>
          <w:vertAlign w:val="superscript"/>
        </w:rPr>
      </w:pPr>
      <w:r w:rsidRPr="00CA4405">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CA4405">
        <w:rPr>
          <w:rFonts w:ascii="Tahoma" w:hAnsi="Tahoma" w:cs="Tahoma"/>
          <w:b/>
          <w:bCs/>
          <w:sz w:val="20"/>
          <w:szCs w:val="20"/>
          <w:vertAlign w:val="superscript"/>
        </w:rPr>
        <w:t>2)</w:t>
      </w:r>
    </w:p>
    <w:p w14:paraId="77282E3C" w14:textId="77777777" w:rsidR="00CA4405" w:rsidRPr="00CA4405" w:rsidRDefault="00CA4405" w:rsidP="00CA4405">
      <w:pPr>
        <w:jc w:val="center"/>
        <w:rPr>
          <w:rFonts w:ascii="Tahoma" w:hAnsi="Tahoma" w:cs="Tahoma"/>
          <w:sz w:val="20"/>
          <w:szCs w:val="20"/>
        </w:rPr>
      </w:pPr>
    </w:p>
    <w:p w14:paraId="5B82AA7B"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 9.</w:t>
      </w:r>
    </w:p>
    <w:p w14:paraId="3ED32619" w14:textId="77777777" w:rsidR="00CA4405" w:rsidRPr="00CA4405" w:rsidRDefault="00CA4405" w:rsidP="00CA4405">
      <w:pPr>
        <w:tabs>
          <w:tab w:val="num" w:pos="0"/>
        </w:tabs>
        <w:jc w:val="center"/>
        <w:rPr>
          <w:rFonts w:ascii="Tahoma" w:hAnsi="Tahoma" w:cs="Tahoma"/>
          <w:b/>
          <w:bCs/>
          <w:sz w:val="20"/>
          <w:szCs w:val="20"/>
        </w:rPr>
      </w:pPr>
      <w:r w:rsidRPr="00CA4405">
        <w:rPr>
          <w:rFonts w:ascii="Tahoma" w:hAnsi="Tahoma" w:cs="Tahoma"/>
          <w:b/>
          <w:bCs/>
          <w:sz w:val="20"/>
          <w:szCs w:val="20"/>
        </w:rPr>
        <w:t>Zabezpieczenie należytego wykonania umowy</w:t>
      </w:r>
    </w:p>
    <w:p w14:paraId="456958C2" w14:textId="77777777" w:rsidR="00CA4405" w:rsidRPr="00CA4405" w:rsidRDefault="00CA4405" w:rsidP="00CA4405">
      <w:pPr>
        <w:widowControl/>
        <w:numPr>
          <w:ilvl w:val="0"/>
          <w:numId w:val="446"/>
        </w:numPr>
        <w:autoSpaceDN/>
        <w:ind w:left="425" w:hanging="425"/>
        <w:jc w:val="both"/>
        <w:textAlignment w:val="auto"/>
        <w:rPr>
          <w:rFonts w:ascii="Tahoma" w:hAnsi="Tahoma" w:cs="Tahoma"/>
          <w:bCs/>
          <w:sz w:val="20"/>
          <w:szCs w:val="20"/>
        </w:rPr>
      </w:pPr>
      <w:r w:rsidRPr="00CA4405">
        <w:rPr>
          <w:rFonts w:ascii="Tahoma" w:hAnsi="Tahoma" w:cs="Tahoma"/>
          <w:sz w:val="20"/>
          <w:szCs w:val="20"/>
        </w:rPr>
        <w:t xml:space="preserve">Ustanawia się zabezpieczenie należytego wykonania umowy w wysokości </w:t>
      </w:r>
      <w:r w:rsidRPr="00CA4405">
        <w:rPr>
          <w:rFonts w:ascii="Tahoma" w:hAnsi="Tahoma" w:cs="Tahoma"/>
          <w:b/>
          <w:bCs/>
          <w:sz w:val="20"/>
          <w:szCs w:val="20"/>
        </w:rPr>
        <w:t xml:space="preserve">5% </w:t>
      </w:r>
      <w:r w:rsidRPr="00CA4405">
        <w:rPr>
          <w:rFonts w:ascii="Tahoma" w:hAnsi="Tahoma" w:cs="Tahoma"/>
          <w:sz w:val="20"/>
          <w:szCs w:val="20"/>
        </w:rPr>
        <w:t xml:space="preserve">ceny brutto określonej w § 7 ust. 1 umowy, tj. </w:t>
      </w:r>
      <w:r w:rsidRPr="00CA4405">
        <w:rPr>
          <w:rFonts w:ascii="Tahoma" w:hAnsi="Tahoma" w:cs="Tahoma"/>
          <w:bCs/>
          <w:sz w:val="20"/>
          <w:szCs w:val="20"/>
        </w:rPr>
        <w:t>……………………..……………… zł (słownie: …………………….…………………… zł).</w:t>
      </w:r>
    </w:p>
    <w:p w14:paraId="757EF5D9" w14:textId="0013981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Zabezpieczenie należytego wykonania umowy zostało wniesione przez Wykonawcę w formie ………………</w:t>
      </w:r>
    </w:p>
    <w:p w14:paraId="22AA6AD6"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Zamawiający zwróci 70% wysokości zabezpieczenia w ciągu 30 dni od daty odbioru końcowego robót.</w:t>
      </w:r>
    </w:p>
    <w:p w14:paraId="7ED167E2"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Zamawiający pozostawi pozostałą część zabezpieczenia, tj. 30% na zabezpieczenie roszczeń z tytułu rękojmi za wady.</w:t>
      </w:r>
    </w:p>
    <w:p w14:paraId="428B48A1"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 xml:space="preserve">Zamawiający zwróci część zabezpieczenia, o której mowa w ust. 4 nie później niż w 15 dniu po upływie okresu rękojmi za wady, który wynosi </w:t>
      </w:r>
      <w:r w:rsidRPr="00CA4405">
        <w:rPr>
          <w:rFonts w:ascii="Tahoma" w:hAnsi="Tahoma" w:cs="Tahoma"/>
          <w:b/>
          <w:sz w:val="20"/>
          <w:szCs w:val="20"/>
        </w:rPr>
        <w:t>…… miesięcy</w:t>
      </w:r>
      <w:r w:rsidRPr="00CA4405">
        <w:rPr>
          <w:rFonts w:ascii="Tahoma" w:hAnsi="Tahoma" w:cs="Tahoma"/>
          <w:sz w:val="20"/>
          <w:szCs w:val="20"/>
        </w:rPr>
        <w:t xml:space="preserve"> od daty odbioru końcowego robót.</w:t>
      </w:r>
    </w:p>
    <w:p w14:paraId="746E2852"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10DB7D7"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46529C3B"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6A405733"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415E4294"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582CF5B1" w14:textId="77777777" w:rsidR="00CA4405" w:rsidRPr="00CA4405" w:rsidRDefault="00CA4405" w:rsidP="00CA4405">
      <w:pPr>
        <w:widowControl/>
        <w:numPr>
          <w:ilvl w:val="0"/>
          <w:numId w:val="446"/>
        </w:numPr>
        <w:autoSpaceDN/>
        <w:ind w:left="426" w:hanging="426"/>
        <w:jc w:val="both"/>
        <w:textAlignment w:val="auto"/>
        <w:rPr>
          <w:rFonts w:ascii="Tahoma" w:hAnsi="Tahoma" w:cs="Tahoma"/>
          <w:bCs/>
          <w:sz w:val="20"/>
          <w:szCs w:val="20"/>
        </w:rPr>
      </w:pPr>
      <w:r w:rsidRPr="00CA4405">
        <w:rPr>
          <w:rFonts w:ascii="Tahoma" w:hAnsi="Tahoma" w:cs="Tahoma"/>
          <w:bCs/>
          <w:sz w:val="20"/>
          <w:szCs w:val="20"/>
        </w:rPr>
        <w:lastRenderedPageBreak/>
        <w:t xml:space="preserve">Zgodnie z treścią art. 150 ust. 7 ustawy </w:t>
      </w:r>
      <w:proofErr w:type="spellStart"/>
      <w:r w:rsidRPr="00CA4405">
        <w:rPr>
          <w:rFonts w:ascii="Tahoma" w:hAnsi="Tahoma" w:cs="Tahoma"/>
          <w:bCs/>
          <w:sz w:val="20"/>
          <w:szCs w:val="20"/>
        </w:rPr>
        <w:t>Pzp</w:t>
      </w:r>
      <w:proofErr w:type="spellEnd"/>
      <w:r w:rsidRPr="00CA4405">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4FDA5D8B" w14:textId="77777777" w:rsidR="00CA4405" w:rsidRPr="00CA4405" w:rsidRDefault="00CA4405" w:rsidP="00CA4405">
      <w:pPr>
        <w:autoSpaceDE w:val="0"/>
        <w:adjustRightInd w:val="0"/>
        <w:jc w:val="center"/>
        <w:rPr>
          <w:rFonts w:ascii="Tahoma" w:hAnsi="Tahoma" w:cs="Tahoma"/>
          <w:b/>
          <w:bCs/>
          <w:sz w:val="20"/>
          <w:szCs w:val="20"/>
        </w:rPr>
      </w:pPr>
    </w:p>
    <w:p w14:paraId="074379F6" w14:textId="77777777" w:rsidR="00CA4405" w:rsidRPr="00CA4405" w:rsidRDefault="00CA4405" w:rsidP="00CA4405">
      <w:pPr>
        <w:widowControl/>
        <w:numPr>
          <w:ilvl w:val="3"/>
          <w:numId w:val="491"/>
        </w:numPr>
        <w:tabs>
          <w:tab w:val="left" w:pos="284"/>
        </w:tabs>
        <w:suppressAutoHyphens w:val="0"/>
        <w:autoSpaceDN/>
        <w:ind w:left="284" w:hanging="284"/>
        <w:jc w:val="both"/>
        <w:textAlignment w:val="auto"/>
        <w:rPr>
          <w:rFonts w:ascii="Tahoma" w:hAnsi="Tahoma" w:cs="Tahoma"/>
          <w:b/>
          <w:sz w:val="20"/>
          <w:szCs w:val="20"/>
        </w:rPr>
      </w:pPr>
      <w:r w:rsidRPr="00CA4405">
        <w:rPr>
          <w:rFonts w:ascii="Tahoma" w:hAnsi="Tahoma" w:cs="Tahoma"/>
          <w:b/>
          <w:sz w:val="20"/>
          <w:szCs w:val="20"/>
        </w:rPr>
        <w:t xml:space="preserve">Zapisy </w:t>
      </w:r>
      <w:r w:rsidRPr="00CA4405">
        <w:rPr>
          <w:rFonts w:ascii="Tahoma" w:hAnsi="Tahoma" w:cs="Tahoma"/>
          <w:b/>
          <w:bCs/>
          <w:sz w:val="20"/>
          <w:szCs w:val="20"/>
        </w:rPr>
        <w:t xml:space="preserve">§ 9 </w:t>
      </w:r>
      <w:r w:rsidRPr="00CA4405">
        <w:rPr>
          <w:rFonts w:ascii="Tahoma" w:hAnsi="Tahoma" w:cs="Tahoma"/>
          <w:b/>
          <w:sz w:val="20"/>
          <w:szCs w:val="20"/>
        </w:rPr>
        <w:t>mogą ulec zmianie w zależności od formy wniesionego zabezpieczenia</w:t>
      </w:r>
    </w:p>
    <w:p w14:paraId="42AA8B63" w14:textId="77777777" w:rsidR="00CA4405" w:rsidRPr="00CA4405" w:rsidRDefault="00CA4405" w:rsidP="00CA4405">
      <w:pPr>
        <w:autoSpaceDE w:val="0"/>
        <w:adjustRightInd w:val="0"/>
        <w:jc w:val="center"/>
        <w:rPr>
          <w:rFonts w:ascii="Tahoma" w:hAnsi="Tahoma" w:cs="Tahoma"/>
          <w:b/>
          <w:bCs/>
          <w:sz w:val="20"/>
          <w:szCs w:val="20"/>
        </w:rPr>
      </w:pPr>
    </w:p>
    <w:p w14:paraId="23B23793"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 10.</w:t>
      </w:r>
    </w:p>
    <w:p w14:paraId="070AB761" w14:textId="77777777" w:rsidR="00CA4405" w:rsidRPr="00CA4405" w:rsidRDefault="00CA4405" w:rsidP="00CA4405">
      <w:pPr>
        <w:autoSpaceDE w:val="0"/>
        <w:adjustRightInd w:val="0"/>
        <w:jc w:val="center"/>
        <w:rPr>
          <w:rFonts w:ascii="Tahoma" w:hAnsi="Tahoma" w:cs="Tahoma"/>
          <w:b/>
          <w:bCs/>
          <w:sz w:val="20"/>
          <w:szCs w:val="20"/>
        </w:rPr>
      </w:pPr>
      <w:r w:rsidRPr="00CA4405">
        <w:rPr>
          <w:rFonts w:ascii="Tahoma" w:hAnsi="Tahoma" w:cs="Tahoma"/>
          <w:b/>
          <w:bCs/>
          <w:sz w:val="20"/>
          <w:szCs w:val="20"/>
        </w:rPr>
        <w:t>Rękojmia za wady i gwarancja jakości</w:t>
      </w:r>
    </w:p>
    <w:p w14:paraId="4129C7D3" w14:textId="77777777" w:rsidR="00CA4405" w:rsidRPr="00CA4405" w:rsidRDefault="00CA4405" w:rsidP="00CA4405">
      <w:pPr>
        <w:widowControl/>
        <w:numPr>
          <w:ilvl w:val="0"/>
          <w:numId w:val="448"/>
        </w:numPr>
        <w:autoSpaceDE w:val="0"/>
        <w:autoSpaceDN/>
        <w:ind w:left="357" w:hanging="357"/>
        <w:jc w:val="both"/>
        <w:textAlignment w:val="auto"/>
        <w:rPr>
          <w:rFonts w:ascii="Tahoma" w:hAnsi="Tahoma" w:cs="Tahoma"/>
          <w:sz w:val="20"/>
          <w:szCs w:val="20"/>
        </w:rPr>
      </w:pPr>
      <w:r w:rsidRPr="00CA4405">
        <w:rPr>
          <w:rFonts w:ascii="Tahoma" w:hAnsi="Tahoma" w:cs="Tahoma"/>
          <w:sz w:val="20"/>
          <w:szCs w:val="20"/>
        </w:rPr>
        <w:t>Wykonawca udzieli Zamawiającemu w formie pisemnej gwarancji jakości z tytułu wad fizycznych. Stanowi ona rozszerzenie odpowiedzialności Wykonawcy za te wady.</w:t>
      </w:r>
    </w:p>
    <w:p w14:paraId="7AE3BD58" w14:textId="77777777" w:rsidR="00CA4405" w:rsidRPr="00CA4405" w:rsidRDefault="00CA4405" w:rsidP="00CA4405">
      <w:pPr>
        <w:widowControl/>
        <w:numPr>
          <w:ilvl w:val="0"/>
          <w:numId w:val="448"/>
        </w:numPr>
        <w:autoSpaceDE w:val="0"/>
        <w:autoSpaceDN/>
        <w:ind w:left="357" w:hanging="357"/>
        <w:jc w:val="both"/>
        <w:textAlignment w:val="auto"/>
        <w:rPr>
          <w:rFonts w:ascii="Tahoma" w:hAnsi="Tahoma" w:cs="Tahoma"/>
          <w:sz w:val="20"/>
          <w:szCs w:val="20"/>
        </w:rPr>
      </w:pPr>
      <w:r w:rsidRPr="00CA4405">
        <w:rPr>
          <w:rFonts w:ascii="Tahoma" w:hAnsi="Tahoma" w:cs="Tahoma"/>
          <w:sz w:val="20"/>
          <w:szCs w:val="20"/>
        </w:rPr>
        <w:t xml:space="preserve">Okres gwarancji jakości na całość robót objętych przedmiotem umowy (wykonane roboty, zastosowane materiały i zabudowane urządzenia) wynosi </w:t>
      </w:r>
      <w:r w:rsidRPr="00CA4405">
        <w:rPr>
          <w:rFonts w:ascii="Tahoma" w:hAnsi="Tahoma" w:cs="Tahoma"/>
          <w:b/>
          <w:bCs/>
          <w:sz w:val="20"/>
          <w:szCs w:val="20"/>
        </w:rPr>
        <w:t>…………</w:t>
      </w:r>
      <w:r w:rsidRPr="00CA4405">
        <w:rPr>
          <w:rFonts w:ascii="Tahoma" w:hAnsi="Tahoma" w:cs="Tahoma"/>
          <w:b/>
          <w:sz w:val="20"/>
          <w:szCs w:val="20"/>
        </w:rPr>
        <w:t xml:space="preserve"> miesięcy</w:t>
      </w:r>
      <w:r w:rsidRPr="00CA4405">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0DE3D50E" w14:textId="77777777" w:rsidR="00CA4405" w:rsidRPr="00CA4405" w:rsidRDefault="00CA4405" w:rsidP="00CA4405">
      <w:pPr>
        <w:widowControl/>
        <w:numPr>
          <w:ilvl w:val="0"/>
          <w:numId w:val="448"/>
        </w:numPr>
        <w:autoSpaceDN/>
        <w:ind w:left="360"/>
        <w:jc w:val="both"/>
        <w:textAlignment w:val="auto"/>
        <w:rPr>
          <w:rFonts w:ascii="Tahoma" w:hAnsi="Tahoma" w:cs="Tahoma"/>
          <w:sz w:val="20"/>
          <w:szCs w:val="20"/>
        </w:rPr>
      </w:pPr>
      <w:r w:rsidRPr="00CA4405">
        <w:rPr>
          <w:rFonts w:ascii="Tahoma" w:hAnsi="Tahoma" w:cs="Tahoma"/>
          <w:sz w:val="20"/>
          <w:szCs w:val="20"/>
        </w:rPr>
        <w:t>Dokument gwarancyjny (kartę) Wykonawca jest zobowiązany dostarczyć w dacie odbioru końcowego, jako załącznik do protokołu.</w:t>
      </w:r>
    </w:p>
    <w:p w14:paraId="787125C4" w14:textId="77777777" w:rsidR="00CA4405" w:rsidRPr="00CA4405" w:rsidRDefault="00CA4405" w:rsidP="00CA4405">
      <w:pPr>
        <w:widowControl/>
        <w:numPr>
          <w:ilvl w:val="0"/>
          <w:numId w:val="448"/>
        </w:numPr>
        <w:tabs>
          <w:tab w:val="num" w:pos="360"/>
        </w:tabs>
        <w:autoSpaceDN/>
        <w:ind w:left="321" w:hanging="322"/>
        <w:jc w:val="both"/>
        <w:textAlignment w:val="auto"/>
        <w:rPr>
          <w:rFonts w:ascii="Tahoma" w:hAnsi="Tahoma" w:cs="Tahoma"/>
          <w:sz w:val="20"/>
          <w:szCs w:val="20"/>
        </w:rPr>
      </w:pPr>
      <w:r w:rsidRPr="00CA4405">
        <w:rPr>
          <w:rFonts w:ascii="Tahoma" w:hAnsi="Tahoma" w:cs="Tahoma"/>
          <w:sz w:val="20"/>
          <w:szCs w:val="20"/>
        </w:rPr>
        <w:t>W ramach udzielonej gwarancji jakości Wykonawca zobowiązuje się do:</w:t>
      </w:r>
    </w:p>
    <w:p w14:paraId="27C2CC70" w14:textId="77777777" w:rsidR="00CA4405" w:rsidRPr="00CA4405" w:rsidRDefault="00CA4405" w:rsidP="00CA4405">
      <w:pPr>
        <w:widowControl/>
        <w:numPr>
          <w:ilvl w:val="0"/>
          <w:numId w:val="449"/>
        </w:numPr>
        <w:tabs>
          <w:tab w:val="left" w:pos="0"/>
          <w:tab w:val="left" w:pos="709"/>
        </w:tabs>
        <w:autoSpaceDE w:val="0"/>
        <w:autoSpaceDN/>
        <w:jc w:val="both"/>
        <w:textAlignment w:val="auto"/>
        <w:rPr>
          <w:rFonts w:ascii="Tahoma" w:hAnsi="Tahoma" w:cs="Tahoma"/>
          <w:sz w:val="20"/>
          <w:szCs w:val="20"/>
        </w:rPr>
      </w:pPr>
      <w:r w:rsidRPr="00CA4405">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77299E74" w14:textId="77777777" w:rsidR="00CA4405" w:rsidRPr="00CA4405" w:rsidRDefault="00CA4405" w:rsidP="00CA4405">
      <w:pPr>
        <w:widowControl/>
        <w:numPr>
          <w:ilvl w:val="0"/>
          <w:numId w:val="449"/>
        </w:numPr>
        <w:tabs>
          <w:tab w:val="left" w:pos="-11"/>
          <w:tab w:val="left" w:pos="709"/>
        </w:tabs>
        <w:autoSpaceDE w:val="0"/>
        <w:autoSpaceDN/>
        <w:jc w:val="both"/>
        <w:textAlignment w:val="auto"/>
        <w:rPr>
          <w:rFonts w:ascii="Tahoma" w:hAnsi="Tahoma" w:cs="Tahoma"/>
          <w:sz w:val="20"/>
          <w:szCs w:val="20"/>
        </w:rPr>
      </w:pPr>
      <w:r w:rsidRPr="00CA4405">
        <w:rPr>
          <w:rFonts w:ascii="Tahoma" w:hAnsi="Tahoma" w:cs="Tahoma"/>
          <w:sz w:val="20"/>
          <w:szCs w:val="20"/>
        </w:rPr>
        <w:t>w przypadku awarii – stawienia się na wezwanie Zamawiającego w ciągu 24 godzin i usunięcia awarii w trybie pilnym,</w:t>
      </w:r>
    </w:p>
    <w:p w14:paraId="12B0CA12" w14:textId="77777777" w:rsidR="00CA4405" w:rsidRPr="00CA4405" w:rsidRDefault="00CA4405" w:rsidP="00CA4405">
      <w:pPr>
        <w:widowControl/>
        <w:numPr>
          <w:ilvl w:val="0"/>
          <w:numId w:val="449"/>
        </w:numPr>
        <w:tabs>
          <w:tab w:val="left" w:pos="-11"/>
          <w:tab w:val="left" w:pos="709"/>
        </w:tabs>
        <w:autoSpaceDE w:val="0"/>
        <w:autoSpaceDN/>
        <w:jc w:val="both"/>
        <w:textAlignment w:val="auto"/>
        <w:rPr>
          <w:rFonts w:ascii="Tahoma" w:hAnsi="Tahoma" w:cs="Tahoma"/>
          <w:sz w:val="20"/>
          <w:szCs w:val="20"/>
        </w:rPr>
      </w:pPr>
      <w:r w:rsidRPr="00CA4405">
        <w:rPr>
          <w:rFonts w:ascii="Tahoma" w:hAnsi="Tahoma" w:cs="Tahoma"/>
          <w:sz w:val="20"/>
          <w:szCs w:val="20"/>
        </w:rPr>
        <w:t>do usunięcia wad po terminie gwarancji, jeżeli Zamawiający zawiadomił o wadzie przed upływem tego terminu,</w:t>
      </w:r>
    </w:p>
    <w:p w14:paraId="2344C6D1" w14:textId="77777777" w:rsidR="00CA4405" w:rsidRPr="00CA4405" w:rsidRDefault="00CA4405" w:rsidP="00CA4405">
      <w:pPr>
        <w:widowControl/>
        <w:numPr>
          <w:ilvl w:val="0"/>
          <w:numId w:val="449"/>
        </w:numPr>
        <w:tabs>
          <w:tab w:val="left" w:pos="-11"/>
          <w:tab w:val="left" w:pos="709"/>
        </w:tabs>
        <w:autoSpaceDE w:val="0"/>
        <w:autoSpaceDN/>
        <w:jc w:val="both"/>
        <w:textAlignment w:val="auto"/>
        <w:rPr>
          <w:rFonts w:ascii="Tahoma" w:hAnsi="Tahoma" w:cs="Tahoma"/>
          <w:sz w:val="20"/>
          <w:szCs w:val="20"/>
        </w:rPr>
      </w:pPr>
      <w:r w:rsidRPr="00CA4405">
        <w:rPr>
          <w:rFonts w:ascii="Tahoma" w:hAnsi="Tahoma" w:cs="Tahoma"/>
          <w:sz w:val="20"/>
          <w:szCs w:val="20"/>
        </w:rPr>
        <w:t>obniżenia umówionego wynagrodzenia w razie stwierdzenia, iż wady nie da się usunąć.</w:t>
      </w:r>
    </w:p>
    <w:p w14:paraId="208C1532" w14:textId="77777777" w:rsidR="00CA4405" w:rsidRPr="00CA4405" w:rsidRDefault="00CA4405" w:rsidP="00CA4405">
      <w:pPr>
        <w:tabs>
          <w:tab w:val="left" w:pos="-11"/>
          <w:tab w:val="left" w:pos="356"/>
        </w:tabs>
        <w:autoSpaceDE w:val="0"/>
        <w:ind w:left="356" w:hanging="356"/>
        <w:jc w:val="both"/>
        <w:rPr>
          <w:rFonts w:ascii="Tahoma" w:hAnsi="Tahoma" w:cs="Tahoma"/>
          <w:sz w:val="20"/>
          <w:szCs w:val="20"/>
        </w:rPr>
      </w:pPr>
      <w:r w:rsidRPr="00CA4405">
        <w:rPr>
          <w:rFonts w:ascii="Tahoma" w:hAnsi="Tahoma" w:cs="Tahoma"/>
          <w:sz w:val="20"/>
          <w:szCs w:val="20"/>
        </w:rPr>
        <w:t>5.</w:t>
      </w:r>
      <w:r w:rsidRPr="00CA4405">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3915EDC4" w14:textId="77777777" w:rsidR="00CA4405" w:rsidRPr="00CA4405" w:rsidRDefault="00CA4405" w:rsidP="00CA4405">
      <w:pPr>
        <w:tabs>
          <w:tab w:val="left" w:pos="360"/>
        </w:tabs>
        <w:autoSpaceDE w:val="0"/>
        <w:ind w:left="360" w:hanging="360"/>
        <w:jc w:val="both"/>
        <w:rPr>
          <w:rFonts w:ascii="Tahoma" w:hAnsi="Tahoma" w:cs="Tahoma"/>
          <w:sz w:val="20"/>
          <w:szCs w:val="20"/>
        </w:rPr>
      </w:pPr>
      <w:r w:rsidRPr="00CA4405">
        <w:rPr>
          <w:rFonts w:ascii="Tahoma" w:hAnsi="Tahoma" w:cs="Tahoma"/>
          <w:sz w:val="20"/>
          <w:szCs w:val="20"/>
        </w:rPr>
        <w:t>6.</w:t>
      </w:r>
      <w:r w:rsidRPr="00CA4405">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194F4070" w14:textId="77777777" w:rsidR="00CA4405" w:rsidRPr="00CA4405" w:rsidRDefault="00CA4405" w:rsidP="00CA4405">
      <w:pPr>
        <w:tabs>
          <w:tab w:val="left" w:pos="356"/>
        </w:tabs>
        <w:autoSpaceDE w:val="0"/>
        <w:ind w:left="360" w:hanging="360"/>
        <w:jc w:val="both"/>
        <w:rPr>
          <w:rFonts w:ascii="Tahoma" w:hAnsi="Tahoma" w:cs="Tahoma"/>
          <w:sz w:val="20"/>
          <w:szCs w:val="20"/>
        </w:rPr>
      </w:pPr>
      <w:r w:rsidRPr="00CA4405">
        <w:rPr>
          <w:rFonts w:ascii="Tahoma" w:hAnsi="Tahoma" w:cs="Tahoma"/>
          <w:sz w:val="20"/>
          <w:szCs w:val="20"/>
        </w:rPr>
        <w:t>7.</w:t>
      </w:r>
      <w:r w:rsidRPr="00CA4405">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1067C010" w14:textId="77777777" w:rsidR="00CA4405" w:rsidRPr="00CA4405" w:rsidRDefault="00CA4405" w:rsidP="00CA4405">
      <w:pPr>
        <w:tabs>
          <w:tab w:val="left" w:pos="356"/>
        </w:tabs>
        <w:autoSpaceDE w:val="0"/>
        <w:ind w:left="360" w:hanging="360"/>
        <w:jc w:val="both"/>
        <w:rPr>
          <w:rFonts w:ascii="Tahoma" w:hAnsi="Tahoma" w:cs="Tahoma"/>
          <w:sz w:val="20"/>
          <w:szCs w:val="20"/>
        </w:rPr>
      </w:pPr>
      <w:r w:rsidRPr="00CA4405">
        <w:rPr>
          <w:rFonts w:ascii="Tahoma" w:hAnsi="Tahoma" w:cs="Tahoma"/>
          <w:sz w:val="20"/>
          <w:szCs w:val="20"/>
        </w:rPr>
        <w:t>8.</w:t>
      </w:r>
      <w:r w:rsidRPr="00CA4405">
        <w:rPr>
          <w:rFonts w:ascii="Tahoma" w:hAnsi="Tahoma" w:cs="Tahoma"/>
          <w:sz w:val="20"/>
          <w:szCs w:val="20"/>
        </w:rPr>
        <w:tab/>
        <w:t>Dochodzenie praw wynikających z udzielonych przez producenta gwarancji na materiały budowlane i urządzenia spoczywa:</w:t>
      </w:r>
    </w:p>
    <w:p w14:paraId="773FE234" w14:textId="77777777" w:rsidR="00CA4405" w:rsidRPr="00CA4405" w:rsidRDefault="00CA4405" w:rsidP="00CA4405">
      <w:pPr>
        <w:widowControl/>
        <w:numPr>
          <w:ilvl w:val="1"/>
          <w:numId w:val="447"/>
        </w:numPr>
        <w:tabs>
          <w:tab w:val="left" w:pos="-11"/>
          <w:tab w:val="left" w:pos="356"/>
          <w:tab w:val="left" w:pos="689"/>
        </w:tabs>
        <w:autoSpaceDE w:val="0"/>
        <w:autoSpaceDN/>
        <w:ind w:left="322" w:firstLine="11"/>
        <w:jc w:val="both"/>
        <w:textAlignment w:val="auto"/>
        <w:rPr>
          <w:rFonts w:ascii="Tahoma" w:hAnsi="Tahoma" w:cs="Tahoma"/>
          <w:sz w:val="20"/>
          <w:szCs w:val="20"/>
        </w:rPr>
      </w:pPr>
      <w:r w:rsidRPr="00CA4405">
        <w:rPr>
          <w:rFonts w:ascii="Tahoma" w:hAnsi="Tahoma" w:cs="Tahoma"/>
          <w:sz w:val="20"/>
          <w:szCs w:val="20"/>
        </w:rPr>
        <w:t>w okresie gwarancji i rękojmi – na Wykonawcy,</w:t>
      </w:r>
    </w:p>
    <w:p w14:paraId="68D5CE2A" w14:textId="77777777" w:rsidR="00CA4405" w:rsidRPr="00CA4405" w:rsidRDefault="00CA4405" w:rsidP="00CA4405">
      <w:pPr>
        <w:widowControl/>
        <w:numPr>
          <w:ilvl w:val="1"/>
          <w:numId w:val="447"/>
        </w:numPr>
        <w:tabs>
          <w:tab w:val="left" w:pos="-11"/>
          <w:tab w:val="left" w:pos="344"/>
          <w:tab w:val="left" w:pos="667"/>
        </w:tabs>
        <w:autoSpaceDE w:val="0"/>
        <w:autoSpaceDN/>
        <w:ind w:left="322" w:firstLine="11"/>
        <w:jc w:val="both"/>
        <w:textAlignment w:val="auto"/>
        <w:rPr>
          <w:rFonts w:ascii="Tahoma" w:hAnsi="Tahoma" w:cs="Tahoma"/>
          <w:sz w:val="20"/>
          <w:szCs w:val="20"/>
        </w:rPr>
      </w:pPr>
      <w:r w:rsidRPr="00CA4405">
        <w:rPr>
          <w:rFonts w:ascii="Tahoma" w:hAnsi="Tahoma" w:cs="Tahoma"/>
          <w:sz w:val="20"/>
          <w:szCs w:val="20"/>
        </w:rPr>
        <w:t>po okresie gwarancji i rękojmi – na Zamawiającym.</w:t>
      </w:r>
    </w:p>
    <w:p w14:paraId="6D530309" w14:textId="77777777" w:rsidR="00CA4405" w:rsidRPr="00CA4405" w:rsidRDefault="00CA4405" w:rsidP="00CA4405">
      <w:pPr>
        <w:tabs>
          <w:tab w:val="left" w:pos="-11"/>
          <w:tab w:val="left" w:pos="360"/>
        </w:tabs>
        <w:autoSpaceDE w:val="0"/>
        <w:ind w:left="344"/>
        <w:jc w:val="both"/>
        <w:rPr>
          <w:rFonts w:ascii="Tahoma" w:hAnsi="Tahoma" w:cs="Tahoma"/>
          <w:sz w:val="20"/>
          <w:szCs w:val="20"/>
        </w:rPr>
      </w:pPr>
      <w:r w:rsidRPr="00CA4405">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24A8720C" w14:textId="77777777" w:rsidR="00CA4405" w:rsidRPr="00CA4405" w:rsidRDefault="00CA4405" w:rsidP="00CA4405">
      <w:pPr>
        <w:tabs>
          <w:tab w:val="left" w:pos="360"/>
        </w:tabs>
        <w:autoSpaceDE w:val="0"/>
        <w:ind w:left="360" w:hanging="360"/>
        <w:jc w:val="both"/>
        <w:rPr>
          <w:rFonts w:ascii="Tahoma" w:hAnsi="Tahoma" w:cs="Tahoma"/>
          <w:sz w:val="20"/>
          <w:szCs w:val="20"/>
        </w:rPr>
      </w:pPr>
      <w:r w:rsidRPr="00CA4405">
        <w:rPr>
          <w:rFonts w:ascii="Tahoma" w:hAnsi="Tahoma" w:cs="Tahoma"/>
          <w:sz w:val="20"/>
          <w:szCs w:val="20"/>
        </w:rPr>
        <w:t>9.</w:t>
      </w:r>
      <w:r w:rsidRPr="00CA4405">
        <w:rPr>
          <w:rFonts w:ascii="Tahoma" w:hAnsi="Tahoma" w:cs="Tahoma"/>
          <w:sz w:val="20"/>
          <w:szCs w:val="20"/>
        </w:rPr>
        <w:tab/>
        <w:t>Wykonawca jest odpowiedzialny za wszelkie szkody i straty, które spowodował w czasie prac nad usunięciem wady.</w:t>
      </w:r>
    </w:p>
    <w:p w14:paraId="6D2C00E9" w14:textId="77777777" w:rsidR="00CA4405" w:rsidRPr="00CA4405" w:rsidRDefault="00CA4405" w:rsidP="00CA4405">
      <w:pPr>
        <w:tabs>
          <w:tab w:val="left" w:pos="360"/>
        </w:tabs>
        <w:autoSpaceDE w:val="0"/>
        <w:ind w:left="360" w:hanging="360"/>
        <w:jc w:val="both"/>
        <w:rPr>
          <w:rFonts w:ascii="Tahoma" w:hAnsi="Tahoma" w:cs="Tahoma"/>
          <w:sz w:val="20"/>
          <w:szCs w:val="20"/>
        </w:rPr>
      </w:pPr>
      <w:r w:rsidRPr="00CA4405">
        <w:rPr>
          <w:rFonts w:ascii="Tahoma" w:hAnsi="Tahoma" w:cs="Tahoma"/>
          <w:sz w:val="20"/>
          <w:szCs w:val="20"/>
        </w:rPr>
        <w:t>10.</w:t>
      </w:r>
      <w:r w:rsidRPr="00CA4405">
        <w:rPr>
          <w:rFonts w:ascii="Tahoma" w:hAnsi="Tahoma" w:cs="Tahoma"/>
          <w:sz w:val="20"/>
          <w:szCs w:val="20"/>
        </w:rPr>
        <w:tab/>
        <w:t>Strony dokonają corocznych przeglądów gwarancyjnych, a stwierdzone wówczas usterki lub wady Wykonawca usunie niezwłocznie w ramach gwarancji.</w:t>
      </w:r>
    </w:p>
    <w:p w14:paraId="4C2BE095" w14:textId="77777777" w:rsidR="00CA4405" w:rsidRPr="00CA4405" w:rsidRDefault="00CA4405" w:rsidP="00CA4405">
      <w:pPr>
        <w:tabs>
          <w:tab w:val="left" w:pos="-11"/>
          <w:tab w:val="left" w:pos="356"/>
        </w:tabs>
        <w:autoSpaceDE w:val="0"/>
        <w:ind w:left="357" w:hanging="357"/>
        <w:jc w:val="both"/>
        <w:rPr>
          <w:rFonts w:ascii="Tahoma" w:hAnsi="Tahoma" w:cs="Tahoma"/>
          <w:sz w:val="20"/>
          <w:szCs w:val="20"/>
        </w:rPr>
      </w:pPr>
      <w:r w:rsidRPr="00CA4405">
        <w:rPr>
          <w:rFonts w:ascii="Tahoma" w:hAnsi="Tahoma" w:cs="Tahoma"/>
          <w:sz w:val="20"/>
          <w:szCs w:val="20"/>
        </w:rPr>
        <w:t>11.</w:t>
      </w:r>
      <w:r w:rsidRPr="00CA4405">
        <w:rPr>
          <w:rFonts w:ascii="Tahoma" w:hAnsi="Tahoma" w:cs="Tahoma"/>
          <w:sz w:val="20"/>
          <w:szCs w:val="20"/>
        </w:rPr>
        <w:tab/>
        <w:t>Niezależnie od uprawnień z tytułu udzielonej gwarancji jakości, Zamawiający może wykonywać uprawnienia z tytułu rękojmi za wady fizyczne przedmiotu umowy.</w:t>
      </w:r>
    </w:p>
    <w:p w14:paraId="4A538A5F" w14:textId="77777777" w:rsidR="00CA4405" w:rsidRPr="00CA4405" w:rsidRDefault="00CA4405" w:rsidP="00CA4405">
      <w:pPr>
        <w:autoSpaceDE w:val="0"/>
        <w:ind w:left="357" w:hanging="357"/>
        <w:jc w:val="both"/>
        <w:rPr>
          <w:rFonts w:ascii="Tahoma" w:hAnsi="Tahoma" w:cs="Tahoma"/>
          <w:sz w:val="20"/>
          <w:szCs w:val="20"/>
        </w:rPr>
      </w:pPr>
      <w:r w:rsidRPr="00CA4405">
        <w:rPr>
          <w:rFonts w:ascii="Tahoma" w:hAnsi="Tahoma" w:cs="Tahoma"/>
          <w:sz w:val="20"/>
          <w:szCs w:val="20"/>
        </w:rPr>
        <w:t>12.</w:t>
      </w:r>
      <w:r w:rsidRPr="00CA4405">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01F03AFA" w14:textId="77777777" w:rsidR="00CA4405" w:rsidRPr="00CA4405" w:rsidRDefault="00CA4405" w:rsidP="00CA4405">
      <w:pPr>
        <w:jc w:val="center"/>
        <w:rPr>
          <w:rFonts w:ascii="Tahoma" w:hAnsi="Tahoma" w:cs="Tahoma"/>
          <w:b/>
          <w:sz w:val="20"/>
          <w:szCs w:val="20"/>
        </w:rPr>
      </w:pPr>
    </w:p>
    <w:p w14:paraId="781341D6"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 11.</w:t>
      </w:r>
    </w:p>
    <w:p w14:paraId="15D1B7B7"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Kary umowne</w:t>
      </w:r>
    </w:p>
    <w:p w14:paraId="2981B389" w14:textId="77777777" w:rsidR="00CA4405" w:rsidRPr="00CA4405" w:rsidRDefault="00CA4405" w:rsidP="00CA4405">
      <w:pPr>
        <w:widowControl/>
        <w:numPr>
          <w:ilvl w:val="0"/>
          <w:numId w:val="452"/>
        </w:numPr>
        <w:suppressAutoHyphens w:val="0"/>
        <w:autoSpaceDE w:val="0"/>
        <w:autoSpaceDN/>
        <w:ind w:left="357" w:hanging="357"/>
        <w:jc w:val="both"/>
        <w:textAlignment w:val="auto"/>
        <w:rPr>
          <w:rFonts w:ascii="Tahoma" w:hAnsi="Tahoma" w:cs="Tahoma"/>
          <w:sz w:val="20"/>
          <w:szCs w:val="20"/>
        </w:rPr>
      </w:pPr>
      <w:r w:rsidRPr="00CA4405">
        <w:rPr>
          <w:rFonts w:ascii="Tahoma" w:hAnsi="Tahoma" w:cs="Tahoma"/>
          <w:sz w:val="20"/>
          <w:szCs w:val="20"/>
        </w:rPr>
        <w:t>Strony ustalają odpowiedzialność odszkodowawczą w formie kar umownych z następujących tytułów i w podanych wysokościach, z zastrzeżeniem postanowienia ust. 3:</w:t>
      </w:r>
    </w:p>
    <w:p w14:paraId="6FD15041" w14:textId="77777777" w:rsidR="00CA4405" w:rsidRPr="00CA4405" w:rsidRDefault="00CA4405" w:rsidP="00CA4405">
      <w:pPr>
        <w:ind w:left="641" w:hanging="357"/>
        <w:jc w:val="both"/>
        <w:rPr>
          <w:rFonts w:ascii="Tahoma" w:hAnsi="Tahoma" w:cs="Tahoma"/>
          <w:sz w:val="20"/>
          <w:szCs w:val="20"/>
        </w:rPr>
      </w:pPr>
      <w:r w:rsidRPr="00CA4405">
        <w:rPr>
          <w:rFonts w:ascii="Tahoma" w:hAnsi="Tahoma" w:cs="Tahoma"/>
          <w:sz w:val="20"/>
          <w:szCs w:val="20"/>
        </w:rPr>
        <w:t>1)</w:t>
      </w:r>
      <w:r w:rsidRPr="00CA4405">
        <w:rPr>
          <w:rFonts w:ascii="Tahoma" w:hAnsi="Tahoma" w:cs="Tahoma"/>
          <w:sz w:val="20"/>
          <w:szCs w:val="20"/>
        </w:rPr>
        <w:tab/>
        <w:t>Wykonawca zapłaci Zamawiającemu kary umowne:</w:t>
      </w:r>
    </w:p>
    <w:p w14:paraId="4C00C460"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547A6CF7"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lastRenderedPageBreak/>
        <w:t>za zwłokę w usunięciu wad stwierdzonych przy odbiorze lub ujawnionych w okresie gwarancji lub rękojmi – w wysokości 0,1% wynagrodzenia brutto, o którym mowa w § 7 ust. 1 umowy, za każdy dzień zwłoki liczony od dnia wyznaczonego na usunięcie wad,</w:t>
      </w:r>
    </w:p>
    <w:p w14:paraId="77B3349E"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niewypełnienie obowiązku określonego w § 9 ust. 9 – w pełnej wysokości zabezpieczenia należytego wykonania umowy, o którym mowa w § 9 ust. 1 umowy,</w:t>
      </w:r>
    </w:p>
    <w:p w14:paraId="30F67907"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odstąpienie od umowy z przyczyn zależnych od Wykonawcy a niezależnych od Zamawiającego – w wysokości ……% wynagrodzenia brutto, o którym mowa w § 7 ust. 1. Umowy,</w:t>
      </w:r>
    </w:p>
    <w:p w14:paraId="7A8DBD1C"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2A9CC486"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5B2C0B24"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43B44257"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nieprzedłożenie poświadczonej za zgodność z oryginałem kopii umowy o podwykonawstwo lub jej zmiany - w wysokości 0,5% wynagrodzenia brutto, o którym mowa w § 7 ust. 1 umowy,</w:t>
      </w:r>
    </w:p>
    <w:p w14:paraId="7561CA69"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439F10EF"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8598527"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 xml:space="preserve">jeżeli </w:t>
      </w:r>
      <w:r w:rsidRPr="00CA4405">
        <w:rPr>
          <w:rFonts w:ascii="Tahoma" w:hAnsi="Tahoma" w:cs="Tahoma"/>
          <w:bCs/>
          <w:sz w:val="20"/>
          <w:szCs w:val="20"/>
        </w:rPr>
        <w:t xml:space="preserve">Wykonawca powierzy wykonywanie czynności osobie niezatrudnionej na umowę o pracę, (dot. osób </w:t>
      </w:r>
      <w:r w:rsidRPr="00CA4405">
        <w:rPr>
          <w:rFonts w:ascii="Tahoma" w:hAnsi="Tahoma" w:cs="Tahoma"/>
          <w:sz w:val="20"/>
          <w:szCs w:val="20"/>
        </w:rPr>
        <w:t>przeznaczonych do realizacji zamówienia w zakresie czynności wskazanych w pkt 6 rozdz. III SIWZ) – w wysokości 500,00 zł, za każdy stwierdzony przypadek,</w:t>
      </w:r>
    </w:p>
    <w:p w14:paraId="2D560B53" w14:textId="77777777" w:rsidR="00CA4405" w:rsidRPr="00CA4405" w:rsidRDefault="00CA4405" w:rsidP="00CA4405">
      <w:pPr>
        <w:widowControl/>
        <w:numPr>
          <w:ilvl w:val="0"/>
          <w:numId w:val="451"/>
        </w:numPr>
        <w:autoSpaceDN/>
        <w:ind w:left="1134" w:hanging="425"/>
        <w:jc w:val="both"/>
        <w:textAlignment w:val="auto"/>
        <w:rPr>
          <w:rFonts w:ascii="Tahoma" w:hAnsi="Tahoma" w:cs="Tahoma"/>
          <w:sz w:val="20"/>
          <w:szCs w:val="20"/>
        </w:rPr>
      </w:pPr>
      <w:r w:rsidRPr="00CA4405">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58FD470B" w14:textId="77777777" w:rsidR="00CA4405" w:rsidRPr="00CA4405" w:rsidRDefault="00CA4405" w:rsidP="00CA4405">
      <w:pPr>
        <w:tabs>
          <w:tab w:val="left" w:pos="644"/>
        </w:tabs>
        <w:ind w:left="641" w:hanging="357"/>
        <w:jc w:val="both"/>
        <w:rPr>
          <w:rFonts w:ascii="Tahoma" w:hAnsi="Tahoma" w:cs="Tahoma"/>
          <w:sz w:val="20"/>
          <w:szCs w:val="20"/>
        </w:rPr>
      </w:pPr>
      <w:r w:rsidRPr="00CA4405">
        <w:rPr>
          <w:rFonts w:ascii="Tahoma" w:hAnsi="Tahoma" w:cs="Tahoma"/>
          <w:sz w:val="20"/>
          <w:szCs w:val="20"/>
        </w:rPr>
        <w:t>2)</w:t>
      </w:r>
      <w:r w:rsidRPr="00CA4405">
        <w:rPr>
          <w:rFonts w:ascii="Tahoma" w:hAnsi="Tahoma" w:cs="Tahoma"/>
          <w:sz w:val="20"/>
          <w:szCs w:val="20"/>
        </w:rPr>
        <w:tab/>
        <w:t>Zamawiający zapłaci Wykonawcy kary umowne:</w:t>
      </w:r>
    </w:p>
    <w:p w14:paraId="079B4D50" w14:textId="77777777" w:rsidR="00CA4405" w:rsidRPr="00CA4405" w:rsidRDefault="00CA4405" w:rsidP="00CA4405">
      <w:pPr>
        <w:tabs>
          <w:tab w:val="left" w:pos="744"/>
          <w:tab w:val="left" w:pos="1068"/>
        </w:tabs>
        <w:ind w:left="1068" w:hanging="336"/>
        <w:jc w:val="both"/>
        <w:rPr>
          <w:rFonts w:ascii="Tahoma" w:hAnsi="Tahoma" w:cs="Tahoma"/>
          <w:sz w:val="20"/>
          <w:szCs w:val="20"/>
        </w:rPr>
      </w:pPr>
      <w:r w:rsidRPr="00CA4405">
        <w:rPr>
          <w:rFonts w:ascii="Tahoma" w:hAnsi="Tahoma" w:cs="Tahoma"/>
          <w:sz w:val="20"/>
          <w:szCs w:val="20"/>
        </w:rPr>
        <w:t>a)</w:t>
      </w:r>
      <w:r w:rsidRPr="00CA4405">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6BF1A125" w14:textId="77777777" w:rsidR="00CA4405" w:rsidRPr="00CA4405" w:rsidRDefault="00CA4405" w:rsidP="00CA4405">
      <w:pPr>
        <w:tabs>
          <w:tab w:val="left" w:pos="744"/>
          <w:tab w:val="left" w:pos="1068"/>
        </w:tabs>
        <w:ind w:left="1068" w:hanging="336"/>
        <w:jc w:val="both"/>
        <w:rPr>
          <w:rFonts w:ascii="Tahoma" w:hAnsi="Tahoma" w:cs="Tahoma"/>
          <w:sz w:val="20"/>
          <w:szCs w:val="20"/>
        </w:rPr>
      </w:pPr>
      <w:r w:rsidRPr="00CA4405">
        <w:rPr>
          <w:rFonts w:ascii="Tahoma" w:hAnsi="Tahoma" w:cs="Tahoma"/>
          <w:sz w:val="20"/>
          <w:szCs w:val="20"/>
        </w:rPr>
        <w:t>b)</w:t>
      </w:r>
      <w:r w:rsidRPr="00CA4405">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2FBFF34A" w14:textId="77777777" w:rsidR="00CA4405" w:rsidRPr="00CA4405" w:rsidRDefault="00CA4405" w:rsidP="00CA4405">
      <w:pPr>
        <w:tabs>
          <w:tab w:val="left" w:pos="744"/>
          <w:tab w:val="left" w:pos="1068"/>
        </w:tabs>
        <w:ind w:left="1068" w:hanging="336"/>
        <w:jc w:val="both"/>
        <w:rPr>
          <w:rFonts w:ascii="Tahoma" w:hAnsi="Tahoma" w:cs="Tahoma"/>
          <w:sz w:val="20"/>
          <w:szCs w:val="20"/>
        </w:rPr>
      </w:pPr>
      <w:r w:rsidRPr="00CA4405">
        <w:rPr>
          <w:rFonts w:ascii="Tahoma" w:hAnsi="Tahoma" w:cs="Tahoma"/>
          <w:sz w:val="20"/>
          <w:szCs w:val="20"/>
        </w:rPr>
        <w:t>c)</w:t>
      </w:r>
      <w:r w:rsidRPr="00CA4405">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71E5389E" w14:textId="77777777" w:rsidR="00CA4405" w:rsidRPr="00CA4405" w:rsidRDefault="00CA4405" w:rsidP="00CA4405">
      <w:pPr>
        <w:widowControl/>
        <w:numPr>
          <w:ilvl w:val="0"/>
          <w:numId w:val="450"/>
        </w:numPr>
        <w:autoSpaceDN/>
        <w:ind w:left="284" w:hanging="284"/>
        <w:jc w:val="both"/>
        <w:textAlignment w:val="auto"/>
        <w:rPr>
          <w:rFonts w:ascii="Tahoma" w:hAnsi="Tahoma" w:cs="Tahoma"/>
          <w:sz w:val="20"/>
          <w:szCs w:val="20"/>
        </w:rPr>
      </w:pPr>
      <w:r w:rsidRPr="00CA4405">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§7 ust. 1 umowy.</w:t>
      </w:r>
    </w:p>
    <w:p w14:paraId="01BA0455" w14:textId="77777777" w:rsidR="00CA4405" w:rsidRPr="00CA4405" w:rsidRDefault="00CA4405" w:rsidP="00CA4405">
      <w:pPr>
        <w:widowControl/>
        <w:numPr>
          <w:ilvl w:val="0"/>
          <w:numId w:val="450"/>
        </w:numPr>
        <w:autoSpaceDN/>
        <w:ind w:left="284" w:hanging="284"/>
        <w:jc w:val="both"/>
        <w:textAlignment w:val="auto"/>
        <w:rPr>
          <w:rFonts w:ascii="Tahoma" w:hAnsi="Tahoma" w:cs="Tahoma"/>
          <w:sz w:val="20"/>
          <w:szCs w:val="20"/>
        </w:rPr>
      </w:pPr>
      <w:r w:rsidRPr="00CA4405">
        <w:rPr>
          <w:rFonts w:ascii="Tahoma" w:hAnsi="Tahoma" w:cs="Tahoma"/>
          <w:sz w:val="20"/>
          <w:szCs w:val="20"/>
        </w:rPr>
        <w:t>Zamawiający zastrzega sobie prawo dochodzenia na zasadach ogólnych odszkodowania przewyższającego wysokość zastrzeżonych kar umownych.</w:t>
      </w:r>
    </w:p>
    <w:p w14:paraId="5844D8F7" w14:textId="77777777" w:rsidR="00CA4405" w:rsidRPr="00CA4405" w:rsidRDefault="00CA4405" w:rsidP="00CA4405">
      <w:pPr>
        <w:widowControl/>
        <w:numPr>
          <w:ilvl w:val="0"/>
          <w:numId w:val="450"/>
        </w:numPr>
        <w:autoSpaceDN/>
        <w:ind w:left="284" w:hanging="284"/>
        <w:jc w:val="both"/>
        <w:textAlignment w:val="auto"/>
        <w:rPr>
          <w:rFonts w:ascii="Tahoma" w:hAnsi="Tahoma" w:cs="Tahoma"/>
          <w:sz w:val="20"/>
          <w:szCs w:val="20"/>
        </w:rPr>
      </w:pPr>
      <w:r w:rsidRPr="00CA4405">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64445C63" w14:textId="77777777" w:rsidR="00CA4405" w:rsidRPr="00CA4405" w:rsidRDefault="00CA4405" w:rsidP="00CA4405">
      <w:pPr>
        <w:widowControl/>
        <w:numPr>
          <w:ilvl w:val="0"/>
          <w:numId w:val="450"/>
        </w:numPr>
        <w:autoSpaceDN/>
        <w:ind w:left="284" w:hanging="284"/>
        <w:jc w:val="both"/>
        <w:textAlignment w:val="auto"/>
        <w:rPr>
          <w:rFonts w:ascii="Tahoma" w:hAnsi="Tahoma" w:cs="Tahoma"/>
          <w:sz w:val="20"/>
          <w:szCs w:val="20"/>
        </w:rPr>
      </w:pPr>
      <w:r w:rsidRPr="00CA4405">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2D993EF2" w14:textId="77777777" w:rsidR="00CA4405" w:rsidRPr="00CA4405" w:rsidRDefault="00CA4405" w:rsidP="00CA4405">
      <w:pPr>
        <w:jc w:val="center"/>
        <w:rPr>
          <w:rFonts w:ascii="Tahoma" w:hAnsi="Tahoma" w:cs="Tahoma"/>
          <w:b/>
          <w:sz w:val="20"/>
          <w:szCs w:val="20"/>
        </w:rPr>
      </w:pPr>
    </w:p>
    <w:p w14:paraId="6B10A2DA"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 12.</w:t>
      </w:r>
    </w:p>
    <w:p w14:paraId="78447655" w14:textId="77777777" w:rsidR="00CA4405" w:rsidRPr="00CA4405" w:rsidRDefault="00CA4405" w:rsidP="00CA4405">
      <w:pPr>
        <w:jc w:val="center"/>
        <w:rPr>
          <w:rFonts w:ascii="Tahoma" w:hAnsi="Tahoma" w:cs="Tahoma"/>
          <w:b/>
          <w:sz w:val="20"/>
          <w:szCs w:val="20"/>
        </w:rPr>
      </w:pPr>
      <w:r w:rsidRPr="00CA4405">
        <w:rPr>
          <w:rFonts w:ascii="Tahoma" w:hAnsi="Tahoma" w:cs="Tahoma"/>
          <w:b/>
          <w:sz w:val="20"/>
          <w:szCs w:val="20"/>
        </w:rPr>
        <w:t>Prawo odstąpienia od umowy</w:t>
      </w:r>
    </w:p>
    <w:p w14:paraId="757CA5DE" w14:textId="77777777" w:rsidR="00CA4405" w:rsidRPr="00CA4405" w:rsidRDefault="00CA4405" w:rsidP="00CA4405">
      <w:pPr>
        <w:widowControl/>
        <w:numPr>
          <w:ilvl w:val="0"/>
          <w:numId w:val="454"/>
        </w:numPr>
        <w:tabs>
          <w:tab w:val="clear" w:pos="720"/>
        </w:tabs>
        <w:autoSpaceDN/>
        <w:ind w:left="284" w:hanging="284"/>
        <w:jc w:val="both"/>
        <w:textAlignment w:val="auto"/>
        <w:rPr>
          <w:rFonts w:ascii="Tahoma" w:hAnsi="Tahoma" w:cs="Tahoma"/>
          <w:sz w:val="20"/>
          <w:szCs w:val="20"/>
        </w:rPr>
      </w:pPr>
      <w:r w:rsidRPr="00CA4405">
        <w:rPr>
          <w:rFonts w:ascii="Tahoma" w:hAnsi="Tahoma" w:cs="Tahoma"/>
          <w:sz w:val="20"/>
          <w:szCs w:val="20"/>
        </w:rPr>
        <w:t>Zamawiającemu przysługuje prawo odstąpienia od umowy, gdy:</w:t>
      </w:r>
    </w:p>
    <w:p w14:paraId="49F433C1" w14:textId="77777777" w:rsidR="00CA4405" w:rsidRPr="00CA4405" w:rsidRDefault="00CA4405" w:rsidP="00CA4405">
      <w:pPr>
        <w:pStyle w:val="Lista21"/>
        <w:numPr>
          <w:ilvl w:val="0"/>
          <w:numId w:val="462"/>
        </w:numPr>
        <w:tabs>
          <w:tab w:val="clear" w:pos="360"/>
        </w:tabs>
        <w:autoSpaceDN/>
        <w:ind w:left="641" w:hanging="357"/>
        <w:jc w:val="both"/>
        <w:textAlignment w:val="auto"/>
        <w:rPr>
          <w:rFonts w:ascii="Tahoma" w:hAnsi="Tahoma" w:cs="Tahoma"/>
        </w:rPr>
      </w:pPr>
      <w:r w:rsidRPr="00CA4405">
        <w:rPr>
          <w:rFonts w:ascii="Tahoma" w:hAnsi="Tahoma" w:cs="Tahoma"/>
        </w:rPr>
        <w:t>wykonawca bez uzasadnionych przyczyn nie rozpoczął robót i nie podejmuje ich pomimo wezwania Zamawiającego złożonego na piśmie, w ciągu 7 dni od daty przekazania terenu budowy;</w:t>
      </w:r>
    </w:p>
    <w:p w14:paraId="38724190" w14:textId="77777777" w:rsidR="00CA4405" w:rsidRPr="00CA4405" w:rsidRDefault="00CA4405" w:rsidP="00CA4405">
      <w:pPr>
        <w:pStyle w:val="Lista21"/>
        <w:numPr>
          <w:ilvl w:val="0"/>
          <w:numId w:val="462"/>
        </w:numPr>
        <w:tabs>
          <w:tab w:val="clear" w:pos="360"/>
        </w:tabs>
        <w:autoSpaceDN/>
        <w:ind w:left="641" w:hanging="357"/>
        <w:jc w:val="both"/>
        <w:textAlignment w:val="auto"/>
        <w:rPr>
          <w:rFonts w:ascii="Tahoma" w:hAnsi="Tahoma" w:cs="Tahoma"/>
        </w:rPr>
      </w:pPr>
      <w:r w:rsidRPr="00CA4405">
        <w:rPr>
          <w:rFonts w:ascii="Tahoma" w:hAnsi="Tahoma" w:cs="Tahoma"/>
        </w:rPr>
        <w:lastRenderedPageBreak/>
        <w:t>wykonawca przerwał z przyczyn leżących po jego stronie realizację przedmiotu umowy i przerwa ta trwa dłużej niż 7 dni w dniach kolejnych lub sumarycznie 10 dni w dniach nie następujących bezpośrednio po sobie;</w:t>
      </w:r>
    </w:p>
    <w:p w14:paraId="124A11F9" w14:textId="77777777" w:rsidR="00CA4405" w:rsidRPr="00CA4405" w:rsidRDefault="00CA4405" w:rsidP="00CA4405">
      <w:pPr>
        <w:pStyle w:val="Lista"/>
        <w:numPr>
          <w:ilvl w:val="0"/>
          <w:numId w:val="462"/>
        </w:numPr>
        <w:tabs>
          <w:tab w:val="clear" w:pos="360"/>
        </w:tabs>
        <w:autoSpaceDN/>
        <w:ind w:left="641" w:hanging="357"/>
        <w:jc w:val="both"/>
        <w:textAlignment w:val="auto"/>
        <w:rPr>
          <w:rFonts w:ascii="Tahoma" w:hAnsi="Tahoma"/>
          <w:b w:val="0"/>
        </w:rPr>
      </w:pPr>
      <w:r w:rsidRPr="00CA4405">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3EA03D12" w14:textId="77777777" w:rsidR="00CA4405" w:rsidRPr="00CA4405" w:rsidRDefault="00CA4405" w:rsidP="00CA4405">
      <w:pPr>
        <w:pStyle w:val="Lista"/>
        <w:numPr>
          <w:ilvl w:val="0"/>
          <w:numId w:val="462"/>
        </w:numPr>
        <w:tabs>
          <w:tab w:val="clear" w:pos="360"/>
        </w:tabs>
        <w:autoSpaceDN/>
        <w:ind w:left="641" w:hanging="357"/>
        <w:jc w:val="both"/>
        <w:textAlignment w:val="auto"/>
        <w:rPr>
          <w:rFonts w:ascii="Tahoma" w:hAnsi="Tahoma"/>
          <w:b w:val="0"/>
        </w:rPr>
      </w:pPr>
      <w:r w:rsidRPr="00CA4405">
        <w:rPr>
          <w:rFonts w:ascii="Tahoma" w:hAnsi="Tahoma"/>
          <w:b w:val="0"/>
        </w:rPr>
        <w:t>pomimo podjęcia przez Wykonawcę środków zaradczych, nie jest prawdopodobne, żeby ukończył zadanie w umówionym terminie;</w:t>
      </w:r>
    </w:p>
    <w:p w14:paraId="2453BD8C" w14:textId="77777777" w:rsidR="00CA4405" w:rsidRPr="00CA4405" w:rsidRDefault="00CA4405" w:rsidP="00CA4405">
      <w:pPr>
        <w:pStyle w:val="Lista"/>
        <w:numPr>
          <w:ilvl w:val="0"/>
          <w:numId w:val="462"/>
        </w:numPr>
        <w:tabs>
          <w:tab w:val="clear" w:pos="360"/>
        </w:tabs>
        <w:autoSpaceDN/>
        <w:ind w:left="641" w:hanging="357"/>
        <w:jc w:val="both"/>
        <w:textAlignment w:val="auto"/>
        <w:rPr>
          <w:rFonts w:ascii="Tahoma" w:hAnsi="Tahoma"/>
          <w:b w:val="0"/>
        </w:rPr>
      </w:pPr>
      <w:r w:rsidRPr="00CA4405">
        <w:rPr>
          <w:rFonts w:ascii="Tahoma" w:hAnsi="Tahoma"/>
          <w:b w:val="0"/>
        </w:rPr>
        <w:t>wykonawca wprowadził na budowę Podwykonawców lub dalszych Podwykonawców bez akceptacji Zamawiającego;</w:t>
      </w:r>
    </w:p>
    <w:p w14:paraId="3B9B6DD0" w14:textId="77777777" w:rsidR="00CA4405" w:rsidRPr="00CA4405" w:rsidRDefault="00CA4405" w:rsidP="00CA4405">
      <w:pPr>
        <w:pStyle w:val="Lista"/>
        <w:numPr>
          <w:ilvl w:val="0"/>
          <w:numId w:val="462"/>
        </w:numPr>
        <w:tabs>
          <w:tab w:val="clear" w:pos="360"/>
        </w:tabs>
        <w:autoSpaceDN/>
        <w:ind w:left="641" w:hanging="357"/>
        <w:jc w:val="both"/>
        <w:textAlignment w:val="auto"/>
        <w:rPr>
          <w:rFonts w:ascii="Tahoma" w:hAnsi="Tahoma"/>
          <w:b w:val="0"/>
        </w:rPr>
      </w:pPr>
      <w:r w:rsidRPr="00CA4405">
        <w:rPr>
          <w:rFonts w:ascii="Tahoma" w:hAnsi="Tahoma"/>
          <w:b w:val="0"/>
        </w:rPr>
        <w:t>została ogłoszona upadłość lub otwarto likwidację w stosunku do Wykonawcy, za wyjątkiem likwidacji przeprowadzonej w celu przekształcenia formy prawnej jego działalności.</w:t>
      </w:r>
    </w:p>
    <w:p w14:paraId="54D0A91E" w14:textId="77777777" w:rsidR="00CA4405" w:rsidRPr="00CA4405" w:rsidRDefault="00CA4405" w:rsidP="00CA4405">
      <w:pPr>
        <w:pStyle w:val="Lista"/>
        <w:numPr>
          <w:ilvl w:val="0"/>
          <w:numId w:val="462"/>
        </w:numPr>
        <w:tabs>
          <w:tab w:val="clear" w:pos="360"/>
        </w:tabs>
        <w:autoSpaceDN/>
        <w:ind w:left="641" w:hanging="357"/>
        <w:jc w:val="both"/>
        <w:textAlignment w:val="auto"/>
        <w:rPr>
          <w:rFonts w:ascii="Tahoma" w:hAnsi="Tahoma"/>
          <w:b w:val="0"/>
        </w:rPr>
      </w:pPr>
      <w:r w:rsidRPr="00CA4405">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63F4B498" w14:textId="77777777" w:rsidR="00CA4405" w:rsidRPr="00CA4405" w:rsidRDefault="00CA4405" w:rsidP="00CA4405">
      <w:pPr>
        <w:widowControl/>
        <w:numPr>
          <w:ilvl w:val="0"/>
          <w:numId w:val="463"/>
        </w:numPr>
        <w:tabs>
          <w:tab w:val="clear" w:pos="1738"/>
        </w:tabs>
        <w:autoSpaceDN/>
        <w:ind w:left="284" w:hanging="284"/>
        <w:jc w:val="both"/>
        <w:textAlignment w:val="auto"/>
        <w:rPr>
          <w:rFonts w:ascii="Tahoma" w:hAnsi="Tahoma" w:cs="Tahoma"/>
          <w:sz w:val="20"/>
          <w:szCs w:val="20"/>
        </w:rPr>
      </w:pPr>
      <w:r w:rsidRPr="00CA4405">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3DC11D1C" w14:textId="77777777" w:rsidR="00CA4405" w:rsidRPr="00CA4405" w:rsidRDefault="00CA4405" w:rsidP="00CA4405">
      <w:pPr>
        <w:widowControl/>
        <w:numPr>
          <w:ilvl w:val="0"/>
          <w:numId w:val="463"/>
        </w:numPr>
        <w:tabs>
          <w:tab w:val="clear" w:pos="1738"/>
        </w:tabs>
        <w:autoSpaceDN/>
        <w:ind w:left="284" w:hanging="284"/>
        <w:jc w:val="both"/>
        <w:textAlignment w:val="auto"/>
        <w:rPr>
          <w:rFonts w:ascii="Tahoma" w:hAnsi="Tahoma" w:cs="Tahoma"/>
          <w:sz w:val="20"/>
          <w:szCs w:val="20"/>
        </w:rPr>
      </w:pPr>
      <w:r w:rsidRPr="00CA4405">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3486989C" w14:textId="77777777" w:rsidR="00CA4405" w:rsidRPr="00CA4405" w:rsidRDefault="00CA4405" w:rsidP="00CA4405">
      <w:pPr>
        <w:widowControl/>
        <w:numPr>
          <w:ilvl w:val="0"/>
          <w:numId w:val="463"/>
        </w:numPr>
        <w:tabs>
          <w:tab w:val="clear" w:pos="1738"/>
        </w:tabs>
        <w:autoSpaceDN/>
        <w:ind w:left="284" w:hanging="284"/>
        <w:jc w:val="both"/>
        <w:textAlignment w:val="auto"/>
        <w:rPr>
          <w:rFonts w:ascii="Tahoma" w:hAnsi="Tahoma" w:cs="Tahoma"/>
          <w:sz w:val="20"/>
          <w:szCs w:val="20"/>
        </w:rPr>
      </w:pPr>
      <w:r w:rsidRPr="00CA4405">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2A995F8E" w14:textId="77777777" w:rsidR="00CA4405" w:rsidRPr="00CA4405" w:rsidRDefault="00CA4405" w:rsidP="00CA4405">
      <w:pPr>
        <w:widowControl/>
        <w:numPr>
          <w:ilvl w:val="0"/>
          <w:numId w:val="463"/>
        </w:numPr>
        <w:tabs>
          <w:tab w:val="clear" w:pos="1738"/>
        </w:tabs>
        <w:autoSpaceDN/>
        <w:ind w:left="284" w:hanging="284"/>
        <w:jc w:val="both"/>
        <w:textAlignment w:val="auto"/>
        <w:rPr>
          <w:rFonts w:ascii="Tahoma" w:hAnsi="Tahoma" w:cs="Tahoma"/>
          <w:sz w:val="20"/>
          <w:szCs w:val="20"/>
        </w:rPr>
      </w:pPr>
      <w:r w:rsidRPr="00CA4405">
        <w:rPr>
          <w:rFonts w:ascii="Tahoma" w:hAnsi="Tahoma" w:cs="Tahoma"/>
          <w:sz w:val="20"/>
          <w:szCs w:val="20"/>
        </w:rPr>
        <w:t>W wypadku odstąpienia od umowy Wykonawcę oraz Zamawiającego obciążają następujące obowiązki:</w:t>
      </w:r>
    </w:p>
    <w:p w14:paraId="58F39DFB" w14:textId="77777777" w:rsidR="00CA4405" w:rsidRPr="00CA4405" w:rsidRDefault="00CA4405" w:rsidP="00CA4405">
      <w:pPr>
        <w:pStyle w:val="Lista21"/>
        <w:numPr>
          <w:ilvl w:val="0"/>
          <w:numId w:val="455"/>
        </w:numPr>
        <w:tabs>
          <w:tab w:val="clear" w:pos="720"/>
        </w:tabs>
        <w:autoSpaceDN/>
        <w:ind w:left="641" w:hanging="357"/>
        <w:jc w:val="both"/>
        <w:textAlignment w:val="auto"/>
        <w:rPr>
          <w:rFonts w:ascii="Tahoma" w:hAnsi="Tahoma" w:cs="Tahoma"/>
        </w:rPr>
      </w:pPr>
      <w:r w:rsidRPr="00CA4405">
        <w:rPr>
          <w:rFonts w:ascii="Tahoma" w:hAnsi="Tahoma" w:cs="Tahoma"/>
        </w:rPr>
        <w:t>wykonawca zgłosi do dokonania przez zamawiającego odbioru robót przerwanych, jeżeli odstąpienie od umowy nastąpiło z przyczyn, za które Wykonawca nie odpowiada;</w:t>
      </w:r>
    </w:p>
    <w:p w14:paraId="15008665" w14:textId="77777777" w:rsidR="00CA4405" w:rsidRPr="00CA4405" w:rsidRDefault="00CA4405" w:rsidP="00CA4405">
      <w:pPr>
        <w:widowControl/>
        <w:numPr>
          <w:ilvl w:val="0"/>
          <w:numId w:val="455"/>
        </w:numPr>
        <w:tabs>
          <w:tab w:val="clear" w:pos="720"/>
        </w:tabs>
        <w:autoSpaceDN/>
        <w:ind w:left="641" w:hanging="357"/>
        <w:jc w:val="both"/>
        <w:textAlignment w:val="auto"/>
        <w:rPr>
          <w:rFonts w:ascii="Tahoma" w:hAnsi="Tahoma" w:cs="Tahoma"/>
          <w:sz w:val="20"/>
          <w:szCs w:val="20"/>
        </w:rPr>
      </w:pPr>
      <w:r w:rsidRPr="00CA4405">
        <w:rPr>
          <w:rFonts w:ascii="Tahoma" w:hAnsi="Tahoma" w:cs="Tahoma"/>
          <w:sz w:val="20"/>
          <w:szCs w:val="20"/>
        </w:rPr>
        <w:t>wykonawca zabezpieczy przerwane roboty w zakresie obustronnie uzgodnionym na koszt tej strony, z której to winy nastąpiło odstąpienie od umowy;</w:t>
      </w:r>
    </w:p>
    <w:p w14:paraId="50308CDC" w14:textId="77777777" w:rsidR="00CA4405" w:rsidRPr="00CA4405" w:rsidRDefault="00CA4405" w:rsidP="00CA4405">
      <w:pPr>
        <w:widowControl/>
        <w:numPr>
          <w:ilvl w:val="0"/>
          <w:numId w:val="455"/>
        </w:numPr>
        <w:tabs>
          <w:tab w:val="clear" w:pos="720"/>
        </w:tabs>
        <w:autoSpaceDN/>
        <w:ind w:left="641" w:hanging="357"/>
        <w:jc w:val="both"/>
        <w:textAlignment w:val="auto"/>
        <w:rPr>
          <w:rFonts w:ascii="Tahoma" w:hAnsi="Tahoma" w:cs="Tahoma"/>
          <w:b/>
          <w:bCs/>
          <w:sz w:val="20"/>
          <w:szCs w:val="20"/>
        </w:rPr>
      </w:pPr>
      <w:r w:rsidRPr="00CA4405">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198A84A" w14:textId="77777777" w:rsidR="00CA4405" w:rsidRPr="00CA4405" w:rsidRDefault="00CA4405" w:rsidP="00CA4405">
      <w:pPr>
        <w:tabs>
          <w:tab w:val="left" w:pos="900"/>
        </w:tabs>
        <w:jc w:val="center"/>
        <w:rPr>
          <w:rFonts w:ascii="Tahoma" w:hAnsi="Tahoma" w:cs="Tahoma"/>
          <w:sz w:val="20"/>
          <w:szCs w:val="20"/>
        </w:rPr>
      </w:pPr>
    </w:p>
    <w:p w14:paraId="087D0CF5" w14:textId="77777777" w:rsidR="00CA4405" w:rsidRPr="00CA4405" w:rsidRDefault="00CA4405" w:rsidP="00CA4405">
      <w:pPr>
        <w:jc w:val="center"/>
        <w:rPr>
          <w:rFonts w:ascii="Tahoma" w:hAnsi="Tahoma" w:cs="Tahoma"/>
          <w:b/>
          <w:bCs/>
          <w:sz w:val="20"/>
          <w:szCs w:val="20"/>
        </w:rPr>
      </w:pPr>
      <w:r w:rsidRPr="00CA4405">
        <w:rPr>
          <w:rFonts w:ascii="Tahoma" w:hAnsi="Tahoma" w:cs="Tahoma"/>
          <w:b/>
          <w:bCs/>
          <w:sz w:val="20"/>
          <w:szCs w:val="20"/>
        </w:rPr>
        <w:t>§ 13.</w:t>
      </w:r>
    </w:p>
    <w:p w14:paraId="4066C009" w14:textId="77777777" w:rsidR="00CA4405" w:rsidRPr="00CA4405" w:rsidRDefault="00CA4405" w:rsidP="00CA4405">
      <w:pPr>
        <w:tabs>
          <w:tab w:val="left" w:pos="360"/>
        </w:tabs>
        <w:autoSpaceDE w:val="0"/>
        <w:ind w:left="357" w:hanging="357"/>
        <w:jc w:val="center"/>
        <w:rPr>
          <w:rFonts w:ascii="Tahoma" w:hAnsi="Tahoma" w:cs="Tahoma"/>
          <w:b/>
          <w:bCs/>
          <w:sz w:val="20"/>
          <w:szCs w:val="20"/>
        </w:rPr>
      </w:pPr>
      <w:r w:rsidRPr="00CA4405">
        <w:rPr>
          <w:rFonts w:ascii="Tahoma" w:hAnsi="Tahoma" w:cs="Tahoma"/>
          <w:b/>
          <w:bCs/>
          <w:sz w:val="20"/>
          <w:szCs w:val="20"/>
        </w:rPr>
        <w:t>Zmiany postanowień umowy</w:t>
      </w:r>
    </w:p>
    <w:p w14:paraId="40E1F97A" w14:textId="77777777" w:rsidR="00CA4405" w:rsidRPr="00CA4405" w:rsidRDefault="00CA4405" w:rsidP="00CA4405">
      <w:pPr>
        <w:widowControl/>
        <w:numPr>
          <w:ilvl w:val="0"/>
          <w:numId w:val="456"/>
        </w:numPr>
        <w:tabs>
          <w:tab w:val="clear" w:pos="720"/>
        </w:tabs>
        <w:suppressAutoHyphens w:val="0"/>
        <w:autoSpaceDE w:val="0"/>
        <w:autoSpaceDN/>
        <w:ind w:left="284" w:hanging="284"/>
        <w:jc w:val="both"/>
        <w:textAlignment w:val="auto"/>
        <w:rPr>
          <w:rFonts w:ascii="Tahoma" w:hAnsi="Tahoma" w:cs="Tahoma"/>
          <w:sz w:val="20"/>
          <w:szCs w:val="20"/>
        </w:rPr>
      </w:pPr>
      <w:r w:rsidRPr="00CA4405">
        <w:rPr>
          <w:rFonts w:ascii="Tahoma" w:hAnsi="Tahoma" w:cs="Tahoma"/>
          <w:sz w:val="20"/>
          <w:szCs w:val="20"/>
        </w:rPr>
        <w:t>Zmiana postanowień niniejszej umowy może nastąpić jedynie wtedy, gdy nie jest ona sprzeczna z ustawą Prawo zamówień publicznych.</w:t>
      </w:r>
    </w:p>
    <w:p w14:paraId="382C9FDA" w14:textId="77777777" w:rsidR="00CA4405" w:rsidRPr="00CA4405" w:rsidRDefault="00CA4405" w:rsidP="00CA4405">
      <w:pPr>
        <w:widowControl/>
        <w:numPr>
          <w:ilvl w:val="0"/>
          <w:numId w:val="456"/>
        </w:numPr>
        <w:tabs>
          <w:tab w:val="clear" w:pos="720"/>
        </w:tabs>
        <w:suppressAutoHyphens w:val="0"/>
        <w:autoSpaceDE w:val="0"/>
        <w:autoSpaceDN/>
        <w:ind w:left="284" w:hanging="284"/>
        <w:jc w:val="both"/>
        <w:textAlignment w:val="auto"/>
        <w:rPr>
          <w:rFonts w:ascii="Tahoma" w:hAnsi="Tahoma" w:cs="Tahoma"/>
          <w:sz w:val="20"/>
          <w:szCs w:val="20"/>
        </w:rPr>
      </w:pPr>
      <w:r w:rsidRPr="00CA4405">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22FD4291" w14:textId="77777777" w:rsidR="00CA4405" w:rsidRPr="00CA4405" w:rsidRDefault="00CA4405" w:rsidP="00CA4405">
      <w:pPr>
        <w:widowControl/>
        <w:numPr>
          <w:ilvl w:val="1"/>
          <w:numId w:val="457"/>
        </w:numPr>
        <w:tabs>
          <w:tab w:val="clear" w:pos="540"/>
        </w:tabs>
        <w:suppressAutoHyphens w:val="0"/>
        <w:autoSpaceDN/>
        <w:ind w:hanging="256"/>
        <w:jc w:val="both"/>
        <w:textAlignment w:val="auto"/>
        <w:rPr>
          <w:rFonts w:ascii="Tahoma" w:hAnsi="Tahoma" w:cs="Tahoma"/>
          <w:strike/>
          <w:sz w:val="20"/>
          <w:szCs w:val="20"/>
        </w:rPr>
      </w:pPr>
      <w:r w:rsidRPr="00CA4405">
        <w:rPr>
          <w:rFonts w:ascii="Tahoma" w:hAnsi="Tahoma" w:cs="Tahoma"/>
          <w:bCs/>
          <w:sz w:val="20"/>
          <w:szCs w:val="20"/>
        </w:rPr>
        <w:t xml:space="preserve">dokonania nieistotnych zmian w dokumentacji projektowej </w:t>
      </w:r>
      <w:r w:rsidRPr="00CA4405">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CA4405">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CA4405">
        <w:rPr>
          <w:rFonts w:ascii="Tahoma" w:hAnsi="Tahoma" w:cs="Tahoma"/>
          <w:sz w:val="20"/>
          <w:szCs w:val="20"/>
        </w:rPr>
        <w:t>. Wprowadzenie zmian będzie możliwe tylko pod następującymi warunkami:</w:t>
      </w:r>
    </w:p>
    <w:p w14:paraId="68EF7C61" w14:textId="77777777" w:rsidR="00CA4405" w:rsidRPr="00CA4405" w:rsidRDefault="00CA4405" w:rsidP="00CA4405">
      <w:pPr>
        <w:ind w:left="993" w:hanging="284"/>
        <w:rPr>
          <w:rFonts w:ascii="Tahoma" w:hAnsi="Tahoma" w:cs="Tahoma"/>
          <w:sz w:val="20"/>
          <w:szCs w:val="20"/>
        </w:rPr>
      </w:pPr>
      <w:r w:rsidRPr="00CA4405">
        <w:rPr>
          <w:rFonts w:ascii="Tahoma" w:hAnsi="Tahoma" w:cs="Tahoma"/>
          <w:sz w:val="20"/>
          <w:szCs w:val="20"/>
        </w:rPr>
        <w:t>a)</w:t>
      </w:r>
      <w:r w:rsidRPr="00CA4405">
        <w:rPr>
          <w:rFonts w:ascii="Tahoma" w:hAnsi="Tahoma" w:cs="Tahoma"/>
          <w:sz w:val="20"/>
          <w:szCs w:val="20"/>
        </w:rPr>
        <w:tab/>
        <w:t>nie spowodują zmiany ceny i terminu zakończenia zadania;</w:t>
      </w:r>
    </w:p>
    <w:p w14:paraId="46838EEC" w14:textId="77777777" w:rsidR="00CA4405" w:rsidRPr="00CA4405" w:rsidRDefault="00CA4405" w:rsidP="00CA4405">
      <w:pPr>
        <w:ind w:left="993" w:hanging="284"/>
        <w:rPr>
          <w:rFonts w:ascii="Tahoma" w:hAnsi="Tahoma" w:cs="Tahoma"/>
          <w:sz w:val="20"/>
          <w:szCs w:val="20"/>
        </w:rPr>
      </w:pPr>
      <w:r w:rsidRPr="00CA4405">
        <w:rPr>
          <w:rFonts w:ascii="Tahoma" w:hAnsi="Tahoma" w:cs="Tahoma"/>
          <w:sz w:val="20"/>
          <w:szCs w:val="20"/>
        </w:rPr>
        <w:lastRenderedPageBreak/>
        <w:t>b)</w:t>
      </w:r>
      <w:r w:rsidRPr="00CA4405">
        <w:rPr>
          <w:rFonts w:ascii="Tahoma" w:hAnsi="Tahoma" w:cs="Tahoma"/>
          <w:sz w:val="20"/>
          <w:szCs w:val="20"/>
        </w:rPr>
        <w:tab/>
        <w:t>zostaną zaakceptowane przez projektanta i inspektorów nadzoru;</w:t>
      </w:r>
    </w:p>
    <w:p w14:paraId="400ECCF9" w14:textId="77777777" w:rsidR="00CA4405" w:rsidRPr="00CA4405" w:rsidRDefault="00CA4405" w:rsidP="00CA4405">
      <w:pPr>
        <w:ind w:left="993" w:hanging="284"/>
        <w:jc w:val="both"/>
        <w:rPr>
          <w:rFonts w:ascii="Tahoma" w:hAnsi="Tahoma" w:cs="Tahoma"/>
          <w:sz w:val="20"/>
          <w:szCs w:val="20"/>
        </w:rPr>
      </w:pPr>
      <w:r w:rsidRPr="00CA4405">
        <w:rPr>
          <w:rFonts w:ascii="Tahoma" w:hAnsi="Tahoma" w:cs="Tahoma"/>
          <w:sz w:val="20"/>
          <w:szCs w:val="20"/>
        </w:rPr>
        <w:t>c)</w:t>
      </w:r>
      <w:r w:rsidRPr="00CA4405">
        <w:rPr>
          <w:rFonts w:ascii="Tahoma" w:hAnsi="Tahoma" w:cs="Tahoma"/>
          <w:sz w:val="20"/>
          <w:szCs w:val="20"/>
        </w:rPr>
        <w:tab/>
        <w:t>materiały posiadać będą co najmniej takie same parametry jakościowe i cechy użytkowe jak te, dobrane w projekcie;</w:t>
      </w:r>
    </w:p>
    <w:p w14:paraId="12DA531D" w14:textId="77777777" w:rsidR="00CA4405" w:rsidRPr="00CA4405" w:rsidRDefault="00CA4405" w:rsidP="00CA4405">
      <w:pPr>
        <w:ind w:left="993" w:hanging="284"/>
        <w:jc w:val="both"/>
        <w:rPr>
          <w:rFonts w:ascii="Tahoma" w:hAnsi="Tahoma" w:cs="Tahoma"/>
          <w:sz w:val="20"/>
          <w:szCs w:val="20"/>
        </w:rPr>
      </w:pPr>
      <w:r w:rsidRPr="00CA4405">
        <w:rPr>
          <w:rFonts w:ascii="Tahoma" w:hAnsi="Tahoma" w:cs="Tahoma"/>
          <w:sz w:val="20"/>
          <w:szCs w:val="20"/>
        </w:rPr>
        <w:t>d)</w:t>
      </w:r>
      <w:r w:rsidRPr="00CA4405">
        <w:rPr>
          <w:rFonts w:ascii="Tahoma" w:hAnsi="Tahoma" w:cs="Tahoma"/>
          <w:sz w:val="20"/>
          <w:szCs w:val="20"/>
        </w:rPr>
        <w:tab/>
        <w:t>wykonawca na swój koszt naniesie zmiany w dokumentacji projektowej oraz przeprowadzi odpowiednie obliczenia o ile inwestor uzna je za konieczne.</w:t>
      </w:r>
    </w:p>
    <w:p w14:paraId="5CB32D2A" w14:textId="77777777" w:rsidR="00CA4405" w:rsidRPr="00CA4405" w:rsidRDefault="00CA4405" w:rsidP="00CA4405">
      <w:pPr>
        <w:tabs>
          <w:tab w:val="left" w:pos="709"/>
        </w:tabs>
        <w:autoSpaceDE w:val="0"/>
        <w:ind w:left="709"/>
        <w:jc w:val="both"/>
        <w:rPr>
          <w:rFonts w:ascii="Tahoma" w:hAnsi="Tahoma" w:cs="Tahoma"/>
          <w:bCs/>
          <w:sz w:val="20"/>
          <w:szCs w:val="20"/>
        </w:rPr>
      </w:pPr>
      <w:r w:rsidRPr="00CA4405">
        <w:rPr>
          <w:rFonts w:ascii="Tahoma" w:hAnsi="Tahoma" w:cs="Tahoma"/>
          <w:bCs/>
          <w:sz w:val="20"/>
          <w:szCs w:val="20"/>
        </w:rPr>
        <w:t>Zmiany te nie wymagają zawarcia aneksu do umowy.</w:t>
      </w:r>
    </w:p>
    <w:p w14:paraId="60D895D9" w14:textId="77777777" w:rsidR="00CA4405" w:rsidRPr="00CA4405" w:rsidRDefault="00CA4405" w:rsidP="00CA4405">
      <w:pPr>
        <w:widowControl/>
        <w:numPr>
          <w:ilvl w:val="0"/>
          <w:numId w:val="458"/>
        </w:numPr>
        <w:tabs>
          <w:tab w:val="clear" w:pos="720"/>
        </w:tabs>
        <w:suppressAutoHyphens w:val="0"/>
        <w:autoSpaceDE w:val="0"/>
        <w:autoSpaceDN/>
        <w:ind w:left="567" w:hanging="283"/>
        <w:jc w:val="both"/>
        <w:textAlignment w:val="auto"/>
        <w:rPr>
          <w:rFonts w:ascii="Tahoma" w:hAnsi="Tahoma" w:cs="Tahoma"/>
          <w:sz w:val="20"/>
          <w:szCs w:val="20"/>
        </w:rPr>
      </w:pPr>
      <w:r w:rsidRPr="00CA4405">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FF98DC1" w14:textId="77777777" w:rsidR="00CA4405" w:rsidRPr="00CA4405" w:rsidRDefault="00CA4405" w:rsidP="00CA4405">
      <w:pPr>
        <w:widowControl/>
        <w:numPr>
          <w:ilvl w:val="0"/>
          <w:numId w:val="458"/>
        </w:numPr>
        <w:tabs>
          <w:tab w:val="clear" w:pos="720"/>
        </w:tabs>
        <w:suppressAutoHyphens w:val="0"/>
        <w:autoSpaceDN/>
        <w:ind w:left="568" w:hanging="284"/>
        <w:jc w:val="both"/>
        <w:textAlignment w:val="auto"/>
        <w:rPr>
          <w:rFonts w:ascii="Tahoma" w:hAnsi="Tahoma" w:cs="Tahoma"/>
          <w:sz w:val="20"/>
          <w:szCs w:val="20"/>
        </w:rPr>
      </w:pPr>
      <w:r w:rsidRPr="00CA4405">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3C022D8" w14:textId="77777777" w:rsidR="00CA4405" w:rsidRPr="00CA4405" w:rsidRDefault="00CA4405" w:rsidP="00CA4405">
      <w:pPr>
        <w:widowControl/>
        <w:numPr>
          <w:ilvl w:val="0"/>
          <w:numId w:val="458"/>
        </w:numPr>
        <w:tabs>
          <w:tab w:val="clear" w:pos="720"/>
        </w:tabs>
        <w:suppressAutoHyphens w:val="0"/>
        <w:autoSpaceDN/>
        <w:ind w:left="568" w:hanging="284"/>
        <w:jc w:val="both"/>
        <w:textAlignment w:val="auto"/>
        <w:rPr>
          <w:rFonts w:ascii="Tahoma" w:hAnsi="Tahoma" w:cs="Tahoma"/>
          <w:sz w:val="20"/>
          <w:szCs w:val="20"/>
        </w:rPr>
      </w:pPr>
      <w:r w:rsidRPr="00CA4405">
        <w:rPr>
          <w:rFonts w:ascii="Tahoma" w:hAnsi="Tahoma" w:cs="Tahoma"/>
          <w:sz w:val="20"/>
          <w:szCs w:val="20"/>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0D058A85" w14:textId="77777777" w:rsidR="00CA4405" w:rsidRPr="00CA4405" w:rsidRDefault="00CA4405" w:rsidP="00CA4405">
      <w:pPr>
        <w:widowControl/>
        <w:numPr>
          <w:ilvl w:val="0"/>
          <w:numId w:val="458"/>
        </w:numPr>
        <w:tabs>
          <w:tab w:val="clear" w:pos="720"/>
        </w:tabs>
        <w:suppressAutoHyphens w:val="0"/>
        <w:autoSpaceDN/>
        <w:ind w:left="568" w:hanging="284"/>
        <w:jc w:val="both"/>
        <w:textAlignment w:val="auto"/>
        <w:rPr>
          <w:rFonts w:ascii="Tahoma" w:hAnsi="Tahoma" w:cs="Tahoma"/>
          <w:sz w:val="20"/>
          <w:szCs w:val="20"/>
        </w:rPr>
      </w:pPr>
      <w:r w:rsidRPr="00CA4405">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wystąpienie nieprzewidywalnych warunków archeologicznych,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289FBFD3" w14:textId="77777777" w:rsidR="00CA4405" w:rsidRPr="00CA4405" w:rsidRDefault="00CA4405" w:rsidP="00CA4405">
      <w:pPr>
        <w:widowControl/>
        <w:numPr>
          <w:ilvl w:val="0"/>
          <w:numId w:val="459"/>
        </w:numPr>
        <w:tabs>
          <w:tab w:val="clear" w:pos="720"/>
        </w:tabs>
        <w:suppressAutoHyphens w:val="0"/>
        <w:autoSpaceDN/>
        <w:ind w:left="284" w:hanging="284"/>
        <w:jc w:val="both"/>
        <w:textAlignment w:val="auto"/>
        <w:rPr>
          <w:rFonts w:ascii="Tahoma" w:hAnsi="Tahoma" w:cs="Tahoma"/>
          <w:sz w:val="20"/>
          <w:szCs w:val="20"/>
        </w:rPr>
      </w:pPr>
      <w:r w:rsidRPr="00CA4405">
        <w:rPr>
          <w:rFonts w:ascii="Tahoma" w:hAnsi="Tahoma" w:cs="Tahoma"/>
          <w:sz w:val="20"/>
          <w:szCs w:val="20"/>
        </w:rPr>
        <w:t>Zmianie podlegają także inne postanowienia w stosunku do treści oferty, jeżeli konieczność wprowadzenia takich zmian wynika z następujących okoliczności:</w:t>
      </w:r>
    </w:p>
    <w:p w14:paraId="138EBB46" w14:textId="77777777" w:rsidR="00CA4405" w:rsidRPr="00CA4405" w:rsidRDefault="00CA4405" w:rsidP="00CA4405">
      <w:pPr>
        <w:widowControl/>
        <w:numPr>
          <w:ilvl w:val="0"/>
          <w:numId w:val="461"/>
        </w:numPr>
        <w:tabs>
          <w:tab w:val="num" w:pos="567"/>
        </w:tabs>
        <w:suppressAutoHyphens w:val="0"/>
        <w:autoSpaceDN/>
        <w:ind w:left="567" w:hanging="283"/>
        <w:jc w:val="both"/>
        <w:textAlignment w:val="auto"/>
        <w:rPr>
          <w:rFonts w:ascii="Tahoma" w:hAnsi="Tahoma" w:cs="Tahoma"/>
          <w:sz w:val="20"/>
          <w:szCs w:val="20"/>
        </w:rPr>
      </w:pPr>
      <w:r w:rsidRPr="00CA4405">
        <w:rPr>
          <w:rFonts w:ascii="Tahoma" w:hAnsi="Tahoma" w:cs="Tahoma"/>
          <w:sz w:val="20"/>
          <w:szCs w:val="20"/>
        </w:rPr>
        <w:lastRenderedPageBreak/>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65B33A0E" w14:textId="77777777" w:rsidR="00CA4405" w:rsidRPr="00CA4405" w:rsidRDefault="00CA4405" w:rsidP="00CA4405">
      <w:pPr>
        <w:widowControl/>
        <w:numPr>
          <w:ilvl w:val="0"/>
          <w:numId w:val="461"/>
        </w:numPr>
        <w:tabs>
          <w:tab w:val="num" w:pos="567"/>
        </w:tabs>
        <w:suppressAutoHyphens w:val="0"/>
        <w:autoSpaceDN/>
        <w:ind w:left="567" w:hanging="283"/>
        <w:jc w:val="both"/>
        <w:textAlignment w:val="auto"/>
        <w:rPr>
          <w:rFonts w:ascii="Tahoma" w:hAnsi="Tahoma" w:cs="Tahoma"/>
          <w:sz w:val="20"/>
          <w:szCs w:val="20"/>
        </w:rPr>
      </w:pPr>
      <w:r w:rsidRPr="00CA4405">
        <w:rPr>
          <w:rFonts w:ascii="Tahoma" w:hAnsi="Tahoma" w:cs="Tahoma"/>
          <w:sz w:val="20"/>
          <w:szCs w:val="20"/>
        </w:rPr>
        <w:t>zmiana nazwy Wykonawcy/Zamawiającego lub nastąpi przekształcenie organizacyjne Wykonawcy/Zamawiającego – zmiana wymaga zawarcia aneksu do umowy.</w:t>
      </w:r>
    </w:p>
    <w:p w14:paraId="27C70BD2" w14:textId="77777777" w:rsidR="00CA4405" w:rsidRPr="00CA4405" w:rsidRDefault="00CA4405" w:rsidP="00CA4405">
      <w:pPr>
        <w:widowControl/>
        <w:numPr>
          <w:ilvl w:val="0"/>
          <w:numId w:val="460"/>
        </w:numPr>
        <w:tabs>
          <w:tab w:val="clear" w:pos="360"/>
        </w:tabs>
        <w:suppressAutoHyphens w:val="0"/>
        <w:autoSpaceDN/>
        <w:ind w:left="284" w:hanging="284"/>
        <w:jc w:val="both"/>
        <w:textAlignment w:val="auto"/>
        <w:rPr>
          <w:rFonts w:ascii="Tahoma" w:hAnsi="Tahoma" w:cs="Tahoma"/>
          <w:sz w:val="20"/>
          <w:szCs w:val="20"/>
        </w:rPr>
      </w:pPr>
      <w:r w:rsidRPr="00CA4405">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1A1D3DE0" w14:textId="77777777" w:rsidR="00CA4405" w:rsidRPr="00CA4405" w:rsidRDefault="00CA4405" w:rsidP="00CA4405">
      <w:pPr>
        <w:widowControl/>
        <w:numPr>
          <w:ilvl w:val="0"/>
          <w:numId w:val="460"/>
        </w:numPr>
        <w:tabs>
          <w:tab w:val="clear" w:pos="360"/>
        </w:tabs>
        <w:suppressAutoHyphens w:val="0"/>
        <w:autoSpaceDN/>
        <w:ind w:left="284" w:hanging="284"/>
        <w:jc w:val="both"/>
        <w:textAlignment w:val="auto"/>
        <w:rPr>
          <w:rFonts w:ascii="Tahoma" w:hAnsi="Tahoma" w:cs="Tahoma"/>
          <w:sz w:val="20"/>
          <w:szCs w:val="20"/>
        </w:rPr>
      </w:pPr>
      <w:r w:rsidRPr="00CA4405">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6EDB71E5" w14:textId="77777777" w:rsidR="00CA4405" w:rsidRPr="00CA4405" w:rsidRDefault="00CA4405" w:rsidP="00CA4405">
      <w:pPr>
        <w:widowControl/>
        <w:numPr>
          <w:ilvl w:val="0"/>
          <w:numId w:val="460"/>
        </w:numPr>
        <w:tabs>
          <w:tab w:val="clear" w:pos="360"/>
        </w:tabs>
        <w:suppressAutoHyphens w:val="0"/>
        <w:autoSpaceDN/>
        <w:ind w:left="284" w:hanging="284"/>
        <w:jc w:val="both"/>
        <w:textAlignment w:val="auto"/>
        <w:rPr>
          <w:rFonts w:ascii="Tahoma" w:hAnsi="Tahoma" w:cs="Tahoma"/>
          <w:sz w:val="20"/>
          <w:szCs w:val="20"/>
        </w:rPr>
      </w:pPr>
      <w:r w:rsidRPr="00CA4405">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3AD4EE1" w14:textId="77777777" w:rsidR="00CA4405" w:rsidRPr="00CA4405" w:rsidRDefault="00CA4405" w:rsidP="00CA4405">
      <w:pPr>
        <w:widowControl/>
        <w:numPr>
          <w:ilvl w:val="0"/>
          <w:numId w:val="460"/>
        </w:numPr>
        <w:tabs>
          <w:tab w:val="clear" w:pos="360"/>
        </w:tabs>
        <w:suppressAutoHyphens w:val="0"/>
        <w:autoSpaceDN/>
        <w:ind w:left="284" w:hanging="284"/>
        <w:jc w:val="both"/>
        <w:textAlignment w:val="auto"/>
        <w:rPr>
          <w:rFonts w:ascii="Tahoma" w:hAnsi="Tahoma" w:cs="Tahoma"/>
          <w:sz w:val="20"/>
          <w:szCs w:val="20"/>
        </w:rPr>
      </w:pPr>
      <w:r w:rsidRPr="00CA4405">
        <w:rPr>
          <w:rFonts w:ascii="Tahoma" w:hAnsi="Tahoma" w:cs="Tahoma"/>
          <w:sz w:val="20"/>
          <w:szCs w:val="20"/>
        </w:rPr>
        <w:t>Zmiana umowy dokonana z naruszeniem przepisów ustawy Prawo zamówień publicznych jest nieważna.</w:t>
      </w:r>
    </w:p>
    <w:p w14:paraId="5AB81522" w14:textId="77777777" w:rsidR="00CA4405" w:rsidRPr="00CA4405" w:rsidRDefault="00CA4405" w:rsidP="00CA4405">
      <w:pPr>
        <w:pStyle w:val="Tekstpodstawowy21"/>
        <w:spacing w:line="240" w:lineRule="auto"/>
        <w:jc w:val="center"/>
        <w:rPr>
          <w:rFonts w:ascii="Tahoma" w:hAnsi="Tahoma" w:cs="Tahoma"/>
          <w:b/>
        </w:rPr>
      </w:pPr>
    </w:p>
    <w:p w14:paraId="630F9BE1" w14:textId="77777777" w:rsidR="00CA4405" w:rsidRPr="00CA4405" w:rsidRDefault="00CA4405" w:rsidP="00CA4405">
      <w:pPr>
        <w:pStyle w:val="Tekstpodstawowy21"/>
        <w:spacing w:line="240" w:lineRule="auto"/>
        <w:jc w:val="center"/>
        <w:rPr>
          <w:rFonts w:ascii="Tahoma" w:hAnsi="Tahoma" w:cs="Tahoma"/>
          <w:b/>
        </w:rPr>
      </w:pPr>
      <w:r w:rsidRPr="00CA4405">
        <w:rPr>
          <w:rFonts w:ascii="Tahoma" w:hAnsi="Tahoma" w:cs="Tahoma"/>
          <w:b/>
        </w:rPr>
        <w:t>§ 14.</w:t>
      </w:r>
    </w:p>
    <w:p w14:paraId="68DC0178" w14:textId="77777777" w:rsidR="00CA4405" w:rsidRPr="00CA4405" w:rsidRDefault="00CA4405" w:rsidP="00CA4405">
      <w:pPr>
        <w:pStyle w:val="Tekstpodstawowy21"/>
        <w:spacing w:line="240" w:lineRule="auto"/>
        <w:jc w:val="center"/>
        <w:rPr>
          <w:rFonts w:ascii="Tahoma" w:hAnsi="Tahoma" w:cs="Tahoma"/>
          <w:b/>
        </w:rPr>
      </w:pPr>
      <w:r w:rsidRPr="00CA4405">
        <w:rPr>
          <w:rFonts w:ascii="Tahoma" w:hAnsi="Tahoma" w:cs="Tahoma"/>
          <w:b/>
        </w:rPr>
        <w:t>Postanowienia końcowe</w:t>
      </w:r>
    </w:p>
    <w:p w14:paraId="5B3146A9" w14:textId="77777777" w:rsidR="00CA4405" w:rsidRPr="00CA4405" w:rsidRDefault="00CA4405" w:rsidP="00CA4405">
      <w:pPr>
        <w:widowControl/>
        <w:numPr>
          <w:ilvl w:val="0"/>
          <w:numId w:val="453"/>
        </w:numPr>
        <w:tabs>
          <w:tab w:val="left" w:pos="360"/>
          <w:tab w:val="num" w:pos="1440"/>
        </w:tabs>
        <w:autoSpaceDN/>
        <w:ind w:hanging="367"/>
        <w:jc w:val="both"/>
        <w:textAlignment w:val="auto"/>
        <w:rPr>
          <w:rFonts w:ascii="Tahoma" w:hAnsi="Tahoma" w:cs="Tahoma"/>
          <w:sz w:val="20"/>
          <w:szCs w:val="20"/>
        </w:rPr>
      </w:pPr>
      <w:r w:rsidRPr="00CA4405">
        <w:rPr>
          <w:rFonts w:ascii="Tahoma" w:hAnsi="Tahoma" w:cs="Tahoma"/>
          <w:sz w:val="20"/>
          <w:szCs w:val="20"/>
        </w:rPr>
        <w:t>W sprawach nieuregulowanych w niniejszej umowie mają zastosowanie przepisy ustaw: Prawo zamówień publicznych, Prawo budowlane, Kodeks cywilny.</w:t>
      </w:r>
    </w:p>
    <w:p w14:paraId="0C70BB15" w14:textId="77777777" w:rsidR="00CA4405" w:rsidRPr="00CA4405" w:rsidRDefault="00CA4405" w:rsidP="00CA4405">
      <w:pPr>
        <w:widowControl/>
        <w:numPr>
          <w:ilvl w:val="0"/>
          <w:numId w:val="453"/>
        </w:numPr>
        <w:tabs>
          <w:tab w:val="left" w:pos="360"/>
          <w:tab w:val="num" w:pos="1440"/>
        </w:tabs>
        <w:autoSpaceDN/>
        <w:ind w:hanging="367"/>
        <w:jc w:val="both"/>
        <w:textAlignment w:val="auto"/>
        <w:rPr>
          <w:rFonts w:ascii="Tahoma" w:hAnsi="Tahoma" w:cs="Tahoma"/>
          <w:sz w:val="20"/>
          <w:szCs w:val="20"/>
        </w:rPr>
      </w:pPr>
      <w:r w:rsidRPr="00CA4405">
        <w:rPr>
          <w:rFonts w:ascii="Tahoma" w:hAnsi="Tahoma" w:cs="Tahoma"/>
          <w:sz w:val="20"/>
          <w:szCs w:val="20"/>
        </w:rPr>
        <w:t>Właściwym do rozpoznania sporów wynikłych na tle realizacji niniejszej umowy jest Sąd Powszechny właściwy ze względu na siedzibę Zamawiającego.</w:t>
      </w:r>
    </w:p>
    <w:p w14:paraId="5BC5C781" w14:textId="77777777" w:rsidR="00CA4405" w:rsidRPr="00CA4405" w:rsidRDefault="00CA4405" w:rsidP="00CA4405">
      <w:pPr>
        <w:widowControl/>
        <w:numPr>
          <w:ilvl w:val="0"/>
          <w:numId w:val="453"/>
        </w:numPr>
        <w:tabs>
          <w:tab w:val="left" w:pos="360"/>
          <w:tab w:val="num" w:pos="1440"/>
        </w:tabs>
        <w:autoSpaceDN/>
        <w:ind w:hanging="367"/>
        <w:jc w:val="both"/>
        <w:textAlignment w:val="auto"/>
        <w:rPr>
          <w:rFonts w:ascii="Tahoma" w:hAnsi="Tahoma" w:cs="Tahoma"/>
          <w:sz w:val="20"/>
          <w:szCs w:val="20"/>
        </w:rPr>
      </w:pPr>
      <w:r w:rsidRPr="00CA4405">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4D838684" w14:textId="77777777" w:rsidR="00CA4405" w:rsidRPr="00CA4405" w:rsidRDefault="00CA4405" w:rsidP="00CA4405">
      <w:pPr>
        <w:widowControl/>
        <w:numPr>
          <w:ilvl w:val="0"/>
          <w:numId w:val="453"/>
        </w:numPr>
        <w:tabs>
          <w:tab w:val="left" w:pos="360"/>
          <w:tab w:val="num" w:pos="1440"/>
          <w:tab w:val="left" w:pos="3246"/>
        </w:tabs>
        <w:autoSpaceDN/>
        <w:ind w:hanging="344"/>
        <w:jc w:val="both"/>
        <w:textAlignment w:val="auto"/>
        <w:rPr>
          <w:rFonts w:ascii="Tahoma" w:hAnsi="Tahoma" w:cs="Tahoma"/>
          <w:sz w:val="20"/>
          <w:szCs w:val="20"/>
        </w:rPr>
      </w:pPr>
      <w:r w:rsidRPr="00CA4405">
        <w:rPr>
          <w:rFonts w:ascii="Tahoma" w:hAnsi="Tahoma" w:cs="Tahoma"/>
          <w:sz w:val="20"/>
          <w:szCs w:val="20"/>
        </w:rPr>
        <w:t>Załącznikami do niniejszej umowy są:</w:t>
      </w:r>
    </w:p>
    <w:p w14:paraId="49CC49F3" w14:textId="77777777" w:rsidR="00CA4405" w:rsidRPr="00CA4405" w:rsidRDefault="00CA4405" w:rsidP="00CA4405">
      <w:pPr>
        <w:widowControl/>
        <w:numPr>
          <w:ilvl w:val="0"/>
          <w:numId w:val="464"/>
        </w:numPr>
        <w:autoSpaceDN/>
        <w:textAlignment w:val="auto"/>
        <w:rPr>
          <w:rFonts w:ascii="Tahoma" w:hAnsi="Tahoma" w:cs="Tahoma"/>
          <w:sz w:val="20"/>
          <w:szCs w:val="20"/>
        </w:rPr>
      </w:pPr>
      <w:r w:rsidRPr="00CA4405">
        <w:rPr>
          <w:rFonts w:ascii="Tahoma" w:hAnsi="Tahoma" w:cs="Tahoma"/>
          <w:sz w:val="20"/>
          <w:szCs w:val="20"/>
        </w:rPr>
        <w:t>oferta Wykonawcy wraz z załącznikami;</w:t>
      </w:r>
    </w:p>
    <w:p w14:paraId="3D3DBA81" w14:textId="77777777" w:rsidR="00CA4405" w:rsidRPr="00CA4405" w:rsidRDefault="00CA4405" w:rsidP="00CA4405">
      <w:pPr>
        <w:pStyle w:val="Tekstpodstawowy21"/>
        <w:numPr>
          <w:ilvl w:val="0"/>
          <w:numId w:val="464"/>
        </w:numPr>
        <w:tabs>
          <w:tab w:val="num" w:pos="720"/>
        </w:tabs>
        <w:autoSpaceDN/>
        <w:spacing w:line="240" w:lineRule="auto"/>
        <w:jc w:val="left"/>
        <w:textAlignment w:val="auto"/>
        <w:rPr>
          <w:rFonts w:ascii="Tahoma" w:hAnsi="Tahoma" w:cs="Tahoma"/>
        </w:rPr>
      </w:pPr>
      <w:r w:rsidRPr="00CA4405">
        <w:rPr>
          <w:rFonts w:ascii="Tahoma" w:hAnsi="Tahoma" w:cs="Tahoma"/>
        </w:rPr>
        <w:t>specyfikacja istotnych warunków zamówienia wraz z załącznikami;</w:t>
      </w:r>
    </w:p>
    <w:p w14:paraId="0428CECB" w14:textId="77777777" w:rsidR="00CA4405" w:rsidRPr="00CA4405" w:rsidRDefault="00CA4405" w:rsidP="00CA4405">
      <w:pPr>
        <w:widowControl/>
        <w:numPr>
          <w:ilvl w:val="0"/>
          <w:numId w:val="464"/>
        </w:numPr>
        <w:tabs>
          <w:tab w:val="num" w:pos="720"/>
        </w:tabs>
        <w:autoSpaceDN/>
        <w:jc w:val="both"/>
        <w:textAlignment w:val="auto"/>
        <w:rPr>
          <w:rFonts w:ascii="Tahoma" w:hAnsi="Tahoma" w:cs="Tahoma"/>
          <w:bCs/>
          <w:sz w:val="20"/>
          <w:szCs w:val="20"/>
        </w:rPr>
      </w:pPr>
      <w:r w:rsidRPr="00CA4405">
        <w:rPr>
          <w:rFonts w:ascii="Tahoma" w:hAnsi="Tahoma" w:cs="Tahoma"/>
          <w:bCs/>
          <w:sz w:val="20"/>
          <w:szCs w:val="20"/>
        </w:rPr>
        <w:t>plan BIOZ;</w:t>
      </w:r>
    </w:p>
    <w:p w14:paraId="2C91F2C0" w14:textId="77777777" w:rsidR="00CA4405" w:rsidRPr="00CA4405" w:rsidRDefault="00CA4405" w:rsidP="00CA4405">
      <w:pPr>
        <w:widowControl/>
        <w:numPr>
          <w:ilvl w:val="0"/>
          <w:numId w:val="464"/>
        </w:numPr>
        <w:tabs>
          <w:tab w:val="num" w:pos="720"/>
        </w:tabs>
        <w:autoSpaceDN/>
        <w:jc w:val="both"/>
        <w:textAlignment w:val="auto"/>
        <w:rPr>
          <w:rFonts w:ascii="Tahoma" w:hAnsi="Tahoma" w:cs="Tahoma"/>
          <w:bCs/>
          <w:sz w:val="20"/>
          <w:szCs w:val="20"/>
        </w:rPr>
      </w:pPr>
      <w:r w:rsidRPr="00CA4405">
        <w:rPr>
          <w:rFonts w:ascii="Tahoma" w:hAnsi="Tahoma" w:cs="Tahoma"/>
          <w:kern w:val="22"/>
          <w:sz w:val="20"/>
          <w:szCs w:val="20"/>
        </w:rPr>
        <w:t xml:space="preserve">oświadczenie kierownika budowy </w:t>
      </w:r>
      <w:r w:rsidRPr="00CA4405">
        <w:rPr>
          <w:rFonts w:ascii="Tahoma" w:hAnsi="Tahoma" w:cs="Tahoma"/>
          <w:bCs/>
          <w:sz w:val="20"/>
          <w:szCs w:val="20"/>
        </w:rPr>
        <w:t>i kierowników robót</w:t>
      </w:r>
      <w:r w:rsidRPr="00CA4405">
        <w:rPr>
          <w:rFonts w:ascii="Tahoma" w:hAnsi="Tahoma" w:cs="Tahoma"/>
          <w:kern w:val="22"/>
          <w:sz w:val="20"/>
          <w:szCs w:val="20"/>
        </w:rPr>
        <w:t xml:space="preserve"> wraz z załącznikami;</w:t>
      </w:r>
    </w:p>
    <w:p w14:paraId="761A81A5" w14:textId="77777777" w:rsidR="00CA4405" w:rsidRPr="00CA4405" w:rsidRDefault="00CA4405" w:rsidP="00CA4405">
      <w:pPr>
        <w:widowControl/>
        <w:numPr>
          <w:ilvl w:val="0"/>
          <w:numId w:val="464"/>
        </w:numPr>
        <w:tabs>
          <w:tab w:val="num" w:pos="720"/>
        </w:tabs>
        <w:autoSpaceDN/>
        <w:jc w:val="both"/>
        <w:textAlignment w:val="auto"/>
        <w:rPr>
          <w:rFonts w:ascii="Tahoma" w:hAnsi="Tahoma" w:cs="Tahoma"/>
          <w:bCs/>
          <w:sz w:val="20"/>
          <w:szCs w:val="20"/>
        </w:rPr>
      </w:pPr>
      <w:r w:rsidRPr="00CA4405">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3 000 000,00 zł;</w:t>
      </w:r>
    </w:p>
    <w:p w14:paraId="71EC853C" w14:textId="77777777" w:rsidR="00CA4405" w:rsidRPr="00CA4405" w:rsidRDefault="00CA4405" w:rsidP="00CA4405">
      <w:pPr>
        <w:widowControl/>
        <w:numPr>
          <w:ilvl w:val="0"/>
          <w:numId w:val="464"/>
        </w:numPr>
        <w:tabs>
          <w:tab w:val="num" w:pos="720"/>
        </w:tabs>
        <w:autoSpaceDN/>
        <w:jc w:val="both"/>
        <w:textAlignment w:val="auto"/>
        <w:rPr>
          <w:rFonts w:ascii="Tahoma" w:hAnsi="Tahoma" w:cs="Tahoma"/>
          <w:bCs/>
          <w:sz w:val="20"/>
          <w:szCs w:val="20"/>
        </w:rPr>
      </w:pPr>
      <w:r w:rsidRPr="00CA4405">
        <w:rPr>
          <w:rFonts w:ascii="Tahoma" w:hAnsi="Tahoma" w:cs="Tahoma"/>
          <w:sz w:val="20"/>
          <w:szCs w:val="20"/>
        </w:rPr>
        <w:t>umowa regulująca współpracę Wykonawców, którzy zobowiązali się do wspólnego wykonania niniejszej umowy;</w:t>
      </w:r>
      <w:r w:rsidRPr="00CA4405">
        <w:rPr>
          <w:rFonts w:ascii="Tahoma" w:hAnsi="Tahoma" w:cs="Tahoma"/>
          <w:sz w:val="20"/>
          <w:szCs w:val="20"/>
          <w:vertAlign w:val="superscript"/>
        </w:rPr>
        <w:t>1)</w:t>
      </w:r>
    </w:p>
    <w:p w14:paraId="19C03706" w14:textId="77777777" w:rsidR="00CA4405" w:rsidRPr="00CA4405" w:rsidRDefault="00CA4405" w:rsidP="00CA4405">
      <w:pPr>
        <w:widowControl/>
        <w:numPr>
          <w:ilvl w:val="0"/>
          <w:numId w:val="464"/>
        </w:numPr>
        <w:tabs>
          <w:tab w:val="num" w:pos="720"/>
        </w:tabs>
        <w:autoSpaceDN/>
        <w:jc w:val="both"/>
        <w:textAlignment w:val="auto"/>
        <w:rPr>
          <w:rFonts w:ascii="Tahoma" w:hAnsi="Tahoma" w:cs="Tahoma"/>
          <w:bCs/>
          <w:sz w:val="20"/>
          <w:szCs w:val="20"/>
        </w:rPr>
      </w:pPr>
      <w:r w:rsidRPr="00CA4405">
        <w:rPr>
          <w:rFonts w:ascii="Tahoma" w:hAnsi="Tahoma" w:cs="Tahoma"/>
          <w:bCs/>
          <w:sz w:val="20"/>
          <w:szCs w:val="20"/>
        </w:rPr>
        <w:t>lista pracowników przeznaczonych do realizacji zamówienia;</w:t>
      </w:r>
    </w:p>
    <w:p w14:paraId="7E0BAE21" w14:textId="77777777" w:rsidR="00CA4405" w:rsidRPr="00CA4405" w:rsidRDefault="00CA4405" w:rsidP="00CA4405">
      <w:pPr>
        <w:widowControl/>
        <w:numPr>
          <w:ilvl w:val="0"/>
          <w:numId w:val="464"/>
        </w:numPr>
        <w:tabs>
          <w:tab w:val="num" w:pos="720"/>
        </w:tabs>
        <w:autoSpaceDN/>
        <w:jc w:val="both"/>
        <w:textAlignment w:val="auto"/>
        <w:rPr>
          <w:rFonts w:ascii="Tahoma" w:hAnsi="Tahoma" w:cs="Tahoma"/>
          <w:bCs/>
          <w:sz w:val="20"/>
          <w:szCs w:val="20"/>
        </w:rPr>
      </w:pPr>
      <w:r w:rsidRPr="00CA4405">
        <w:rPr>
          <w:rFonts w:ascii="Tahoma" w:hAnsi="Tahoma" w:cs="Tahoma"/>
          <w:bCs/>
          <w:sz w:val="20"/>
          <w:szCs w:val="20"/>
        </w:rPr>
        <w:t>harmonogram rzeczowo-finansowy robót;</w:t>
      </w:r>
    </w:p>
    <w:p w14:paraId="212416BC" w14:textId="77777777" w:rsidR="00CA4405" w:rsidRPr="00CA4405" w:rsidRDefault="00CA4405" w:rsidP="00CA4405">
      <w:pPr>
        <w:widowControl/>
        <w:numPr>
          <w:ilvl w:val="0"/>
          <w:numId w:val="453"/>
        </w:numPr>
        <w:tabs>
          <w:tab w:val="left" w:pos="360"/>
          <w:tab w:val="num" w:pos="1440"/>
          <w:tab w:val="left" w:pos="3246"/>
        </w:tabs>
        <w:autoSpaceDN/>
        <w:ind w:hanging="344"/>
        <w:jc w:val="both"/>
        <w:textAlignment w:val="auto"/>
        <w:rPr>
          <w:rFonts w:ascii="Tahoma" w:hAnsi="Tahoma" w:cs="Tahoma"/>
          <w:sz w:val="20"/>
          <w:szCs w:val="20"/>
        </w:rPr>
      </w:pPr>
      <w:r w:rsidRPr="00CA4405">
        <w:rPr>
          <w:rFonts w:ascii="Tahoma" w:hAnsi="Tahoma" w:cs="Tahoma"/>
          <w:sz w:val="20"/>
          <w:szCs w:val="20"/>
        </w:rPr>
        <w:t>Umowę sporządzono w dwóch jednobrzmiących egzemplarzach, po jednym dla Zamawiającego i Wykonawcy.</w:t>
      </w:r>
    </w:p>
    <w:p w14:paraId="0088EFC2" w14:textId="77777777" w:rsidR="00CA4405" w:rsidRPr="00CA4405" w:rsidRDefault="00CA4405" w:rsidP="00CA4405">
      <w:pPr>
        <w:pStyle w:val="Tekstpodstawowy21"/>
        <w:spacing w:line="240" w:lineRule="auto"/>
        <w:jc w:val="center"/>
        <w:rPr>
          <w:rFonts w:ascii="Tahoma" w:hAnsi="Tahoma" w:cs="Tahoma"/>
        </w:rPr>
      </w:pPr>
    </w:p>
    <w:p w14:paraId="2062A791" w14:textId="77777777" w:rsidR="00CA4405" w:rsidRPr="00CA4405" w:rsidRDefault="00CA4405" w:rsidP="00CA4405">
      <w:pPr>
        <w:pStyle w:val="Tekstpodstawowy21"/>
        <w:spacing w:line="240" w:lineRule="auto"/>
        <w:jc w:val="center"/>
        <w:rPr>
          <w:rFonts w:ascii="Tahoma" w:hAnsi="Tahoma" w:cs="Tahoma"/>
        </w:rPr>
      </w:pPr>
    </w:p>
    <w:p w14:paraId="03C32119" w14:textId="77777777" w:rsidR="00CA4405" w:rsidRPr="00CA4405" w:rsidRDefault="00CA4405" w:rsidP="00CA4405">
      <w:pPr>
        <w:pStyle w:val="Tekstpodstawowy21"/>
        <w:spacing w:line="240" w:lineRule="auto"/>
        <w:jc w:val="center"/>
        <w:rPr>
          <w:rFonts w:ascii="Tahoma" w:hAnsi="Tahoma" w:cs="Tahoma"/>
        </w:rPr>
      </w:pPr>
      <w:r w:rsidRPr="00CA4405">
        <w:rPr>
          <w:rFonts w:ascii="Tahoma" w:hAnsi="Tahoma" w:cs="Tahoma"/>
        </w:rPr>
        <w:t>ZAMAWIAJĄCY</w:t>
      </w:r>
      <w:r w:rsidRPr="00CA4405">
        <w:rPr>
          <w:rFonts w:ascii="Tahoma" w:hAnsi="Tahoma" w:cs="Tahoma"/>
        </w:rPr>
        <w:tab/>
      </w:r>
      <w:r w:rsidRPr="00CA4405">
        <w:rPr>
          <w:rFonts w:ascii="Tahoma" w:hAnsi="Tahoma" w:cs="Tahoma"/>
        </w:rPr>
        <w:tab/>
      </w:r>
      <w:r w:rsidRPr="00CA4405">
        <w:rPr>
          <w:rFonts w:ascii="Tahoma" w:hAnsi="Tahoma" w:cs="Tahoma"/>
        </w:rPr>
        <w:tab/>
      </w:r>
      <w:r w:rsidRPr="00CA4405">
        <w:rPr>
          <w:rFonts w:ascii="Tahoma" w:hAnsi="Tahoma" w:cs="Tahoma"/>
        </w:rPr>
        <w:tab/>
      </w:r>
      <w:r w:rsidRPr="00CA4405">
        <w:rPr>
          <w:rFonts w:ascii="Tahoma" w:hAnsi="Tahoma" w:cs="Tahoma"/>
        </w:rPr>
        <w:tab/>
      </w:r>
      <w:r w:rsidRPr="00CA4405">
        <w:rPr>
          <w:rFonts w:ascii="Tahoma" w:hAnsi="Tahoma" w:cs="Tahoma"/>
        </w:rPr>
        <w:tab/>
        <w:t>WYKONAWCA</w:t>
      </w:r>
    </w:p>
    <w:p w14:paraId="6FD97CA1" w14:textId="77777777" w:rsidR="00CA4405" w:rsidRPr="00CA4405" w:rsidRDefault="00CA4405" w:rsidP="00CA4405">
      <w:pPr>
        <w:pStyle w:val="Tekstpodstawowy21"/>
        <w:spacing w:line="240" w:lineRule="auto"/>
        <w:jc w:val="center"/>
        <w:rPr>
          <w:rFonts w:ascii="Tahoma" w:hAnsi="Tahoma" w:cs="Tahoma"/>
        </w:rPr>
      </w:pPr>
    </w:p>
    <w:p w14:paraId="058F2C0F" w14:textId="0ABE555E" w:rsidR="00CA4405" w:rsidRDefault="00CA4405" w:rsidP="00CA4405">
      <w:pPr>
        <w:pStyle w:val="Tekstpodstawowy21"/>
        <w:spacing w:line="240" w:lineRule="auto"/>
        <w:jc w:val="center"/>
        <w:rPr>
          <w:rFonts w:ascii="Tahoma" w:hAnsi="Tahoma" w:cs="Tahoma"/>
        </w:rPr>
      </w:pPr>
    </w:p>
    <w:p w14:paraId="42DDB4AB" w14:textId="77777777" w:rsidR="00B743ED" w:rsidRPr="00CA4405" w:rsidRDefault="00B743ED" w:rsidP="00CA4405">
      <w:pPr>
        <w:pStyle w:val="Tekstpodstawowy21"/>
        <w:spacing w:line="240" w:lineRule="auto"/>
        <w:jc w:val="center"/>
        <w:rPr>
          <w:rFonts w:ascii="Tahoma" w:hAnsi="Tahoma" w:cs="Tahoma"/>
        </w:rPr>
      </w:pPr>
    </w:p>
    <w:p w14:paraId="1B945B38" w14:textId="77777777" w:rsidR="00CA4405" w:rsidRPr="00CA4405" w:rsidRDefault="00CA4405" w:rsidP="00CA4405">
      <w:pPr>
        <w:pStyle w:val="Tekstpodstawowy21"/>
        <w:spacing w:line="240" w:lineRule="auto"/>
        <w:jc w:val="center"/>
        <w:rPr>
          <w:rFonts w:ascii="Tahoma" w:hAnsi="Tahoma" w:cs="Tahoma"/>
          <w:b/>
        </w:rPr>
      </w:pPr>
    </w:p>
    <w:p w14:paraId="14D619D9" w14:textId="77777777" w:rsidR="00CA4405" w:rsidRPr="0021693E" w:rsidRDefault="00CA4405" w:rsidP="00CA4405">
      <w:pPr>
        <w:pStyle w:val="Tekstpodstawowy21"/>
        <w:spacing w:line="240" w:lineRule="auto"/>
        <w:rPr>
          <w:rFonts w:ascii="Tahoma" w:hAnsi="Tahoma" w:cs="Tahoma"/>
          <w:i/>
          <w:sz w:val="16"/>
          <w:szCs w:val="16"/>
        </w:rPr>
      </w:pPr>
      <w:r w:rsidRPr="0021693E">
        <w:rPr>
          <w:rFonts w:ascii="Tahoma" w:hAnsi="Tahoma" w:cs="Tahoma"/>
          <w:i/>
          <w:sz w:val="16"/>
          <w:szCs w:val="16"/>
        </w:rPr>
        <w:t>UWAGA:</w:t>
      </w:r>
    </w:p>
    <w:p w14:paraId="74AA4DC1" w14:textId="77777777" w:rsidR="00CA4405" w:rsidRPr="0021693E" w:rsidRDefault="00CA4405" w:rsidP="00CA4405">
      <w:pPr>
        <w:ind w:left="181"/>
        <w:rPr>
          <w:rFonts w:ascii="Tahoma" w:hAnsi="Tahoma" w:cs="Tahoma"/>
          <w:i/>
          <w:sz w:val="16"/>
          <w:szCs w:val="16"/>
        </w:rPr>
      </w:pPr>
      <w:r w:rsidRPr="0021693E">
        <w:rPr>
          <w:rFonts w:ascii="Tahoma" w:hAnsi="Tahoma" w:cs="Tahoma"/>
          <w:bCs/>
          <w:i/>
          <w:sz w:val="16"/>
          <w:szCs w:val="16"/>
          <w:vertAlign w:val="superscript"/>
        </w:rPr>
        <w:t xml:space="preserve">1) </w:t>
      </w:r>
      <w:r w:rsidRPr="0021693E">
        <w:rPr>
          <w:rFonts w:ascii="Tahoma" w:hAnsi="Tahoma" w:cs="Tahoma"/>
          <w:i/>
          <w:sz w:val="16"/>
          <w:szCs w:val="16"/>
        </w:rPr>
        <w:t>ma zastosowanie tylko w przypadku Wykonawców występujących wspólnie</w:t>
      </w:r>
    </w:p>
    <w:p w14:paraId="4475E098" w14:textId="77777777" w:rsidR="00CA4405" w:rsidRPr="0021693E" w:rsidRDefault="00CA4405" w:rsidP="00CA4405">
      <w:pPr>
        <w:pStyle w:val="Tekstpodstawowy21"/>
        <w:suppressAutoHyphens w:val="0"/>
        <w:spacing w:line="240" w:lineRule="auto"/>
        <w:ind w:left="181"/>
        <w:jc w:val="left"/>
        <w:rPr>
          <w:rFonts w:ascii="Tahoma" w:hAnsi="Tahoma" w:cs="Tahoma"/>
          <w:bCs/>
          <w:i/>
          <w:sz w:val="16"/>
          <w:szCs w:val="16"/>
        </w:rPr>
      </w:pPr>
      <w:r w:rsidRPr="0021693E">
        <w:rPr>
          <w:rFonts w:ascii="Tahoma" w:hAnsi="Tahoma" w:cs="Tahoma"/>
          <w:i/>
          <w:sz w:val="16"/>
          <w:szCs w:val="16"/>
          <w:vertAlign w:val="superscript"/>
        </w:rPr>
        <w:t>2)</w:t>
      </w:r>
      <w:r w:rsidRPr="0021693E">
        <w:rPr>
          <w:rFonts w:ascii="Tahoma" w:hAnsi="Tahoma" w:cs="Tahoma"/>
          <w:bCs/>
          <w:i/>
          <w:sz w:val="16"/>
          <w:szCs w:val="16"/>
          <w:vertAlign w:val="superscript"/>
        </w:rPr>
        <w:t xml:space="preserve"> </w:t>
      </w:r>
      <w:r w:rsidRPr="0021693E">
        <w:rPr>
          <w:rFonts w:ascii="Tahoma" w:hAnsi="Tahoma" w:cs="Tahoma"/>
          <w:bCs/>
          <w:i/>
          <w:sz w:val="16"/>
          <w:szCs w:val="16"/>
        </w:rPr>
        <w:t>ma zastosowanie tylko w przypadku gdy w realizacji zamówienia biorą udział Podwykonawcy lub dalsi Podwykonawcy</w:t>
      </w:r>
    </w:p>
    <w:p w14:paraId="79360E3E" w14:textId="77777777" w:rsidR="00CA4405" w:rsidRPr="0021693E" w:rsidRDefault="00CA4405" w:rsidP="00CA4405">
      <w:pPr>
        <w:tabs>
          <w:tab w:val="left" w:pos="0"/>
        </w:tabs>
        <w:ind w:left="181"/>
        <w:rPr>
          <w:rFonts w:ascii="Tahoma" w:hAnsi="Tahoma" w:cs="Tahoma"/>
          <w:sz w:val="16"/>
          <w:szCs w:val="16"/>
        </w:rPr>
      </w:pPr>
      <w:r w:rsidRPr="0021693E">
        <w:rPr>
          <w:rFonts w:ascii="Tahoma" w:hAnsi="Tahoma" w:cs="Tahoma"/>
          <w:bCs/>
          <w:i/>
          <w:sz w:val="16"/>
          <w:szCs w:val="16"/>
          <w:vertAlign w:val="superscript"/>
        </w:rPr>
        <w:t xml:space="preserve">3) </w:t>
      </w:r>
      <w:r w:rsidRPr="0021693E">
        <w:rPr>
          <w:rFonts w:ascii="Tahoma" w:hAnsi="Tahoma" w:cs="Tahoma"/>
          <w:i/>
          <w:sz w:val="16"/>
          <w:szCs w:val="16"/>
        </w:rPr>
        <w:t>ma zastosowanie tylko w przypadku, gdy data ważności dokumentów mija w trakcie realizacji umowy</w:t>
      </w:r>
    </w:p>
    <w:p w14:paraId="7AFD0176" w14:textId="77777777" w:rsidR="00361B0D" w:rsidRPr="00CA4405" w:rsidRDefault="00361B0D" w:rsidP="00CA4405">
      <w:pPr>
        <w:pStyle w:val="Tekstpodstawowy21"/>
        <w:spacing w:line="240" w:lineRule="auto"/>
        <w:jc w:val="center"/>
        <w:rPr>
          <w:rFonts w:ascii="Tahoma" w:hAnsi="Tahoma" w:cs="Tahoma"/>
        </w:rPr>
      </w:pPr>
    </w:p>
    <w:p w14:paraId="572DFEA8" w14:textId="77777777" w:rsidR="00361B0D" w:rsidRPr="00CA4405" w:rsidRDefault="00361B0D" w:rsidP="00CA4405">
      <w:pPr>
        <w:pStyle w:val="Tekstpodstawowy21"/>
        <w:spacing w:line="240" w:lineRule="auto"/>
        <w:jc w:val="center"/>
        <w:rPr>
          <w:rFonts w:ascii="Tahoma" w:hAnsi="Tahoma" w:cs="Tahoma"/>
        </w:rPr>
      </w:pPr>
    </w:p>
    <w:p w14:paraId="63043FC2" w14:textId="77777777" w:rsidR="00361B0D" w:rsidRPr="00CA4405" w:rsidRDefault="00361B0D" w:rsidP="00CA4405">
      <w:pPr>
        <w:pStyle w:val="Tekstpodstawowy21"/>
        <w:spacing w:line="240" w:lineRule="auto"/>
        <w:jc w:val="center"/>
        <w:rPr>
          <w:rFonts w:ascii="Tahoma" w:hAnsi="Tahoma" w:cs="Tahoma"/>
        </w:rPr>
      </w:pPr>
    </w:p>
    <w:p w14:paraId="1A8F575D" w14:textId="77777777" w:rsidR="00361B0D" w:rsidRPr="00CA4405" w:rsidRDefault="00361B0D" w:rsidP="00CA4405">
      <w:pPr>
        <w:pStyle w:val="Tekstpodstawowy21"/>
        <w:spacing w:line="240" w:lineRule="auto"/>
        <w:jc w:val="center"/>
        <w:rPr>
          <w:rFonts w:ascii="Tahoma" w:hAnsi="Tahoma" w:cs="Tahoma"/>
          <w:b/>
        </w:rPr>
      </w:pPr>
    </w:p>
    <w:p w14:paraId="5866CAD8" w14:textId="77777777" w:rsidR="00BA3AA2" w:rsidRPr="00CA4405" w:rsidRDefault="00BA3AA2" w:rsidP="00CA4405">
      <w:pPr>
        <w:pStyle w:val="Tekstpodstawowy21"/>
        <w:suppressAutoHyphens w:val="0"/>
        <w:spacing w:line="240" w:lineRule="auto"/>
        <w:ind w:left="181"/>
        <w:jc w:val="left"/>
        <w:rPr>
          <w:rFonts w:ascii="Tahoma" w:hAnsi="Tahoma" w:cs="Tahoma"/>
          <w:b/>
        </w:rPr>
      </w:pPr>
    </w:p>
    <w:p w14:paraId="7A8098E2" w14:textId="77777777" w:rsidR="00BA3AA2" w:rsidRPr="00CA4405" w:rsidRDefault="00BA3AA2" w:rsidP="00CA4405">
      <w:pPr>
        <w:pStyle w:val="Tekstpodstawowy21"/>
        <w:suppressAutoHyphens w:val="0"/>
        <w:spacing w:line="240" w:lineRule="auto"/>
        <w:ind w:left="181"/>
        <w:jc w:val="left"/>
        <w:rPr>
          <w:rFonts w:ascii="Tahoma" w:hAnsi="Tahoma" w:cs="Tahoma"/>
          <w:b/>
        </w:rPr>
      </w:pPr>
    </w:p>
    <w:p w14:paraId="3275FCD4" w14:textId="77777777" w:rsidR="00BA3AA2" w:rsidRPr="00CA4405" w:rsidRDefault="00BA3AA2" w:rsidP="00CA4405">
      <w:pPr>
        <w:pStyle w:val="Tekstpodstawowy21"/>
        <w:suppressAutoHyphens w:val="0"/>
        <w:spacing w:line="240" w:lineRule="auto"/>
        <w:ind w:left="181"/>
        <w:jc w:val="left"/>
        <w:rPr>
          <w:rFonts w:ascii="Tahoma" w:hAnsi="Tahoma" w:cs="Tahoma"/>
          <w:b/>
        </w:rPr>
      </w:pPr>
    </w:p>
    <w:p w14:paraId="73712C0D"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57B3E329"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350EE7D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7E01DD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BE462B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B3CF52A"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3C960D1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38049F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BA1C405"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D225D9C" w14:textId="5A6E0F80" w:rsidR="002241F9" w:rsidRPr="004E67AD" w:rsidRDefault="002241F9" w:rsidP="00C25007">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C25007">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C25007">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C25007">
      <w:pPr>
        <w:pStyle w:val="Standard"/>
        <w:jc w:val="center"/>
        <w:rPr>
          <w:rFonts w:ascii="Tahoma" w:hAnsi="Tahoma" w:cs="Tahoma"/>
          <w:b/>
        </w:rPr>
      </w:pPr>
    </w:p>
    <w:p w14:paraId="34762778" w14:textId="77777777" w:rsidR="00DB33D1" w:rsidRPr="004E67AD" w:rsidRDefault="00DB33D1" w:rsidP="00C25007">
      <w:pPr>
        <w:pStyle w:val="Standard"/>
        <w:jc w:val="center"/>
        <w:rPr>
          <w:rFonts w:ascii="Tahoma" w:hAnsi="Tahoma" w:cs="Tahoma"/>
          <w:b/>
        </w:rPr>
      </w:pPr>
    </w:p>
    <w:p w14:paraId="33D4E77C" w14:textId="77777777" w:rsidR="00DB33D1" w:rsidRPr="004E67AD" w:rsidRDefault="00DB33D1" w:rsidP="00C25007">
      <w:pPr>
        <w:pStyle w:val="Standard"/>
        <w:jc w:val="center"/>
      </w:pPr>
      <w:r w:rsidRPr="004E67AD">
        <w:rPr>
          <w:rFonts w:ascii="Tahoma" w:hAnsi="Tahoma" w:cs="Tahoma"/>
          <w:b/>
        </w:rPr>
        <w:t>Dział III</w:t>
      </w:r>
    </w:p>
    <w:p w14:paraId="09C13F11" w14:textId="77777777" w:rsidR="00DB33D1" w:rsidRPr="004E67AD" w:rsidRDefault="00DB33D1" w:rsidP="00C25007">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C25007">
      <w:pPr>
        <w:pStyle w:val="Standard"/>
        <w:tabs>
          <w:tab w:val="left" w:pos="2552"/>
        </w:tabs>
        <w:ind w:left="709"/>
        <w:jc w:val="both"/>
        <w:rPr>
          <w:rFonts w:ascii="Tahoma" w:hAnsi="Tahoma" w:cs="Tahoma"/>
          <w:b/>
        </w:rPr>
      </w:pPr>
    </w:p>
    <w:p w14:paraId="06E5A240" w14:textId="77777777" w:rsidR="00DB33D1" w:rsidRPr="004E67AD" w:rsidRDefault="00DB33D1" w:rsidP="00C25007">
      <w:pPr>
        <w:pStyle w:val="Standard"/>
        <w:tabs>
          <w:tab w:val="left" w:pos="2552"/>
        </w:tabs>
        <w:ind w:left="709"/>
        <w:jc w:val="both"/>
        <w:rPr>
          <w:rFonts w:ascii="Tahoma" w:hAnsi="Tahoma" w:cs="Tahoma"/>
          <w:b/>
        </w:rPr>
      </w:pPr>
    </w:p>
    <w:p w14:paraId="328E2C72"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C25007">
      <w:pPr>
        <w:pStyle w:val="Standard"/>
        <w:jc w:val="center"/>
        <w:rPr>
          <w:rFonts w:ascii="Tahoma" w:hAnsi="Tahoma" w:cs="Tahoma"/>
        </w:rPr>
      </w:pPr>
    </w:p>
    <w:p w14:paraId="261DC78F" w14:textId="77777777" w:rsidR="00DB33D1" w:rsidRPr="004E67AD" w:rsidRDefault="00DB33D1" w:rsidP="00C25007">
      <w:pPr>
        <w:pStyle w:val="Standard"/>
        <w:jc w:val="center"/>
        <w:rPr>
          <w:rFonts w:ascii="Tahoma" w:hAnsi="Tahoma" w:cs="Tahoma"/>
        </w:rPr>
      </w:pPr>
    </w:p>
    <w:p w14:paraId="5F7D7890" w14:textId="77777777" w:rsidR="00DB33D1" w:rsidRPr="004E67AD" w:rsidRDefault="00DB33D1" w:rsidP="00C25007">
      <w:pPr>
        <w:pStyle w:val="Standard"/>
        <w:jc w:val="center"/>
        <w:rPr>
          <w:rFonts w:ascii="Tahoma" w:hAnsi="Tahoma" w:cs="Tahoma"/>
        </w:rPr>
      </w:pPr>
    </w:p>
    <w:p w14:paraId="6B870E51" w14:textId="77777777" w:rsidR="00DB33D1" w:rsidRPr="004E67AD" w:rsidRDefault="00DB33D1" w:rsidP="00C25007">
      <w:pPr>
        <w:pStyle w:val="Standard"/>
        <w:jc w:val="center"/>
        <w:rPr>
          <w:rFonts w:ascii="Tahoma" w:hAnsi="Tahoma" w:cs="Tahoma"/>
        </w:rPr>
      </w:pPr>
    </w:p>
    <w:p w14:paraId="373D29BF" w14:textId="77777777" w:rsidR="00DB33D1" w:rsidRPr="004E67AD" w:rsidRDefault="00DB33D1" w:rsidP="00C25007">
      <w:pPr>
        <w:pStyle w:val="Standard"/>
        <w:jc w:val="center"/>
        <w:rPr>
          <w:rFonts w:ascii="Tahoma" w:hAnsi="Tahoma" w:cs="Tahoma"/>
        </w:rPr>
      </w:pPr>
    </w:p>
    <w:p w14:paraId="407742A7" w14:textId="77777777" w:rsidR="00DB33D1" w:rsidRPr="004E67AD" w:rsidRDefault="00DB33D1" w:rsidP="00C25007">
      <w:pPr>
        <w:pStyle w:val="Standard"/>
        <w:jc w:val="center"/>
        <w:rPr>
          <w:rFonts w:ascii="Tahoma" w:hAnsi="Tahoma" w:cs="Tahoma"/>
        </w:rPr>
      </w:pPr>
    </w:p>
    <w:p w14:paraId="3A44D856" w14:textId="77777777" w:rsidR="00DB33D1" w:rsidRPr="004E67AD" w:rsidRDefault="00DB33D1" w:rsidP="00C25007">
      <w:pPr>
        <w:pStyle w:val="Standard"/>
        <w:jc w:val="center"/>
        <w:rPr>
          <w:rFonts w:ascii="Tahoma" w:hAnsi="Tahoma" w:cs="Tahoma"/>
        </w:rPr>
      </w:pPr>
    </w:p>
    <w:p w14:paraId="7E2C22A5" w14:textId="77777777" w:rsidR="00DB33D1" w:rsidRPr="004E67AD" w:rsidRDefault="00DB33D1" w:rsidP="00C25007">
      <w:pPr>
        <w:pStyle w:val="Standard"/>
        <w:jc w:val="center"/>
        <w:rPr>
          <w:rFonts w:ascii="Tahoma" w:hAnsi="Tahoma" w:cs="Tahoma"/>
        </w:rPr>
      </w:pPr>
    </w:p>
    <w:p w14:paraId="7E3A181D" w14:textId="77777777" w:rsidR="00DB33D1" w:rsidRPr="004E67AD" w:rsidRDefault="00DB33D1" w:rsidP="00C25007">
      <w:pPr>
        <w:pStyle w:val="Standard"/>
        <w:jc w:val="center"/>
        <w:rPr>
          <w:rFonts w:ascii="Tahoma" w:hAnsi="Tahoma" w:cs="Tahoma"/>
        </w:rPr>
      </w:pPr>
    </w:p>
    <w:p w14:paraId="15BBFA43" w14:textId="77777777" w:rsidR="00DB33D1" w:rsidRPr="004E67AD" w:rsidRDefault="00DB33D1" w:rsidP="00C25007">
      <w:pPr>
        <w:pStyle w:val="Standard"/>
        <w:jc w:val="center"/>
        <w:rPr>
          <w:rFonts w:ascii="Tahoma" w:hAnsi="Tahoma" w:cs="Tahoma"/>
        </w:rPr>
      </w:pPr>
    </w:p>
    <w:p w14:paraId="677C9B34" w14:textId="77777777" w:rsidR="00DB33D1" w:rsidRPr="004E67AD" w:rsidRDefault="00DB33D1" w:rsidP="00C25007">
      <w:pPr>
        <w:pStyle w:val="Standard"/>
        <w:jc w:val="center"/>
        <w:rPr>
          <w:rFonts w:ascii="Tahoma" w:hAnsi="Tahoma" w:cs="Tahoma"/>
        </w:rPr>
      </w:pPr>
    </w:p>
    <w:p w14:paraId="325B02F1" w14:textId="77777777" w:rsidR="00DB33D1" w:rsidRPr="004E67AD" w:rsidRDefault="00DB33D1" w:rsidP="00C25007">
      <w:pPr>
        <w:pStyle w:val="Standard"/>
        <w:jc w:val="center"/>
        <w:rPr>
          <w:rFonts w:ascii="Tahoma" w:hAnsi="Tahoma" w:cs="Tahoma"/>
        </w:rPr>
      </w:pPr>
    </w:p>
    <w:p w14:paraId="688CA45A" w14:textId="77777777" w:rsidR="00DB33D1" w:rsidRPr="004E67AD" w:rsidRDefault="00DB33D1" w:rsidP="00C25007">
      <w:pPr>
        <w:pStyle w:val="Standard"/>
        <w:jc w:val="center"/>
        <w:rPr>
          <w:rFonts w:ascii="Tahoma" w:hAnsi="Tahoma" w:cs="Tahoma"/>
        </w:rPr>
      </w:pPr>
    </w:p>
    <w:p w14:paraId="7689F180" w14:textId="77777777" w:rsidR="00DB33D1" w:rsidRPr="004E67AD" w:rsidRDefault="00DB33D1" w:rsidP="00C25007">
      <w:pPr>
        <w:pStyle w:val="Standard"/>
        <w:jc w:val="center"/>
        <w:rPr>
          <w:rFonts w:ascii="Tahoma" w:hAnsi="Tahoma" w:cs="Tahoma"/>
        </w:rPr>
      </w:pPr>
    </w:p>
    <w:p w14:paraId="2502AF6B" w14:textId="77777777" w:rsidR="00DB33D1" w:rsidRPr="004E67AD" w:rsidRDefault="00DB33D1" w:rsidP="00C25007">
      <w:pPr>
        <w:pStyle w:val="Standard"/>
        <w:jc w:val="center"/>
        <w:rPr>
          <w:rFonts w:ascii="Tahoma" w:hAnsi="Tahoma" w:cs="Tahoma"/>
        </w:rPr>
      </w:pPr>
    </w:p>
    <w:p w14:paraId="73104F58" w14:textId="77777777" w:rsidR="00DB33D1" w:rsidRPr="004E67AD" w:rsidRDefault="00DB33D1" w:rsidP="00C25007">
      <w:pPr>
        <w:pStyle w:val="Standard"/>
        <w:jc w:val="center"/>
        <w:rPr>
          <w:rFonts w:ascii="Tahoma" w:hAnsi="Tahoma" w:cs="Tahoma"/>
        </w:rPr>
      </w:pPr>
    </w:p>
    <w:p w14:paraId="53C0DB01" w14:textId="77777777" w:rsidR="00DB33D1" w:rsidRPr="004E67AD" w:rsidRDefault="00DB33D1" w:rsidP="00C25007">
      <w:pPr>
        <w:pStyle w:val="Standard"/>
        <w:rPr>
          <w:rFonts w:ascii="Tahoma" w:hAnsi="Tahoma" w:cs="Tahoma"/>
        </w:rPr>
      </w:pPr>
    </w:p>
    <w:p w14:paraId="289E8EE8" w14:textId="77777777" w:rsidR="00DB33D1" w:rsidRPr="004E67AD" w:rsidRDefault="00DB33D1" w:rsidP="00C25007">
      <w:pPr>
        <w:pStyle w:val="Standard"/>
        <w:rPr>
          <w:rFonts w:ascii="Tahoma" w:hAnsi="Tahoma" w:cs="Tahoma"/>
        </w:rPr>
      </w:pPr>
    </w:p>
    <w:p w14:paraId="65DD1014" w14:textId="77777777" w:rsidR="00DB33D1" w:rsidRPr="004E67AD" w:rsidRDefault="00DB33D1" w:rsidP="00C25007">
      <w:pPr>
        <w:pStyle w:val="Standard"/>
        <w:rPr>
          <w:rFonts w:ascii="Tahoma" w:hAnsi="Tahoma" w:cs="Tahoma"/>
        </w:rPr>
      </w:pPr>
    </w:p>
    <w:p w14:paraId="6CBEB923" w14:textId="0E407A44" w:rsidR="00DB33D1" w:rsidRPr="004E67AD" w:rsidRDefault="00DB33D1" w:rsidP="00C25007">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2018</w:t>
      </w:r>
      <w:r w:rsidRPr="004E67AD">
        <w:rPr>
          <w:rFonts w:ascii="Tahoma" w:hAnsi="Tahoma" w:cs="Tahoma"/>
        </w:rPr>
        <w:t xml:space="preserve"> r.</w:t>
      </w:r>
    </w:p>
    <w:p w14:paraId="6BD166CD"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C25007">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C25007">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C25007">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C25007">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C25007">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C25007">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C25007">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C25007">
      <w:pPr>
        <w:pStyle w:val="Standard"/>
        <w:suppressAutoHyphens w:val="0"/>
        <w:rPr>
          <w:rFonts w:ascii="Tahoma" w:hAnsi="Tahoma" w:cs="Tahoma"/>
          <w:b/>
          <w:sz w:val="10"/>
          <w:szCs w:val="10"/>
        </w:rPr>
      </w:pPr>
    </w:p>
    <w:p w14:paraId="0E44E313" w14:textId="77777777" w:rsidR="0021693E" w:rsidRPr="0021693E" w:rsidRDefault="0021693E" w:rsidP="0021693E">
      <w:pPr>
        <w:widowControl/>
        <w:autoSpaceDN/>
        <w:ind w:left="5529"/>
        <w:textAlignment w:val="auto"/>
        <w:rPr>
          <w:rFonts w:ascii="Tahoma" w:eastAsia="Times New Roman" w:hAnsi="Tahoma" w:cs="Tahoma"/>
          <w:b/>
          <w:kern w:val="0"/>
          <w:sz w:val="20"/>
          <w:szCs w:val="20"/>
          <w:lang w:eastAsia="pl-PL" w:bidi="ar-SA"/>
        </w:rPr>
      </w:pPr>
      <w:r w:rsidRPr="0021693E">
        <w:rPr>
          <w:rFonts w:ascii="Tahoma" w:eastAsia="Times New Roman" w:hAnsi="Tahoma" w:cs="Tahoma"/>
          <w:b/>
          <w:kern w:val="0"/>
          <w:sz w:val="20"/>
          <w:szCs w:val="20"/>
          <w:lang w:eastAsia="pl-PL" w:bidi="ar-SA"/>
        </w:rPr>
        <w:t>Powiatowe Centrum Pomocy Rodzinie</w:t>
      </w:r>
    </w:p>
    <w:p w14:paraId="03C8112B" w14:textId="77777777" w:rsidR="0021693E" w:rsidRPr="0021693E" w:rsidRDefault="0021693E" w:rsidP="0021693E">
      <w:pPr>
        <w:widowControl/>
        <w:autoSpaceDN/>
        <w:ind w:left="5529"/>
        <w:textAlignment w:val="auto"/>
        <w:rPr>
          <w:rFonts w:ascii="Tahoma" w:eastAsia="Times New Roman" w:hAnsi="Tahoma" w:cs="Tahoma"/>
          <w:b/>
          <w:kern w:val="0"/>
          <w:sz w:val="20"/>
          <w:szCs w:val="20"/>
          <w:lang w:eastAsia="pl-PL" w:bidi="ar-SA"/>
        </w:rPr>
      </w:pPr>
      <w:r w:rsidRPr="0021693E">
        <w:rPr>
          <w:rFonts w:ascii="Tahoma" w:eastAsia="Times New Roman" w:hAnsi="Tahoma" w:cs="Tahoma"/>
          <w:b/>
          <w:kern w:val="0"/>
          <w:sz w:val="20"/>
          <w:szCs w:val="20"/>
          <w:lang w:eastAsia="pl-PL" w:bidi="ar-SA"/>
        </w:rPr>
        <w:t>ul. Wałowa 30</w:t>
      </w:r>
    </w:p>
    <w:p w14:paraId="3F893677" w14:textId="2558ECEB" w:rsidR="00AD29F8" w:rsidRPr="0021693E" w:rsidRDefault="0021693E" w:rsidP="0021693E">
      <w:pPr>
        <w:widowControl/>
        <w:autoSpaceDN/>
        <w:ind w:left="5529"/>
        <w:textAlignment w:val="auto"/>
        <w:rPr>
          <w:rFonts w:ascii="Tahoma" w:eastAsia="Times New Roman" w:hAnsi="Tahoma" w:cs="Tahoma"/>
          <w:b/>
          <w:kern w:val="0"/>
          <w:sz w:val="20"/>
          <w:szCs w:val="20"/>
          <w:u w:val="single"/>
          <w:lang w:eastAsia="pl-PL" w:bidi="ar-SA"/>
        </w:rPr>
      </w:pPr>
      <w:r w:rsidRPr="0021693E">
        <w:rPr>
          <w:rFonts w:ascii="Tahoma" w:eastAsia="Times New Roman" w:hAnsi="Tahoma" w:cs="Tahoma"/>
          <w:b/>
          <w:kern w:val="0"/>
          <w:sz w:val="20"/>
          <w:szCs w:val="20"/>
          <w:u w:val="single"/>
          <w:lang w:eastAsia="pl-PL" w:bidi="ar-SA"/>
        </w:rPr>
        <w:t>44-300 Wodzisław Śląski</w:t>
      </w:r>
    </w:p>
    <w:p w14:paraId="5F85B9CD" w14:textId="77777777" w:rsidR="0021693E" w:rsidRPr="004E67AD" w:rsidRDefault="0021693E" w:rsidP="0021693E">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C25007">
      <w:pPr>
        <w:pStyle w:val="Standard"/>
        <w:jc w:val="center"/>
      </w:pPr>
      <w:r w:rsidRPr="004E67AD">
        <w:rPr>
          <w:rFonts w:ascii="Tahoma" w:hAnsi="Tahoma" w:cs="Tahoma"/>
          <w:b/>
          <w:sz w:val="28"/>
          <w:szCs w:val="28"/>
        </w:rPr>
        <w:t>O F E R T A</w:t>
      </w:r>
    </w:p>
    <w:p w14:paraId="37D2B5DB" w14:textId="77777777" w:rsidR="00DB33D1" w:rsidRPr="004E67AD" w:rsidRDefault="00DB33D1" w:rsidP="00C25007">
      <w:pPr>
        <w:pStyle w:val="Standard"/>
        <w:jc w:val="center"/>
        <w:rPr>
          <w:rFonts w:ascii="Tahoma" w:hAnsi="Tahoma" w:cs="Tahoma"/>
          <w:sz w:val="10"/>
          <w:szCs w:val="10"/>
        </w:rPr>
      </w:pPr>
    </w:p>
    <w:p w14:paraId="29976E6C" w14:textId="77777777" w:rsidR="00DB33D1" w:rsidRPr="004E67AD" w:rsidRDefault="00DB33D1" w:rsidP="00C25007">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C25007">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C25007">
      <w:pPr>
        <w:pStyle w:val="Standard"/>
        <w:jc w:val="center"/>
        <w:rPr>
          <w:rFonts w:ascii="Tahoma" w:hAnsi="Tahoma" w:cs="Tahoma"/>
        </w:rPr>
      </w:pPr>
    </w:p>
    <w:p w14:paraId="51DC02AA" w14:textId="77777777" w:rsidR="0021693E" w:rsidRPr="0021693E" w:rsidRDefault="0021693E" w:rsidP="0021693E">
      <w:pPr>
        <w:pStyle w:val="Standard"/>
        <w:jc w:val="center"/>
        <w:rPr>
          <w:rFonts w:ascii="Tahoma" w:hAnsi="Tahoma" w:cs="Tahoma"/>
          <w:b/>
          <w:bCs/>
          <w:sz w:val="22"/>
          <w:szCs w:val="22"/>
        </w:rPr>
      </w:pPr>
      <w:r w:rsidRPr="0021693E">
        <w:rPr>
          <w:rFonts w:ascii="Tahoma" w:hAnsi="Tahoma" w:cs="Tahoma"/>
          <w:b/>
          <w:bCs/>
          <w:sz w:val="22"/>
          <w:szCs w:val="22"/>
        </w:rPr>
        <w:t xml:space="preserve">„Rozbudowa budynku oraz przystosowanie terenu przy ul. Wałowej 30 </w:t>
      </w:r>
    </w:p>
    <w:p w14:paraId="6FB05276" w14:textId="5B40053E" w:rsidR="006A4843" w:rsidRPr="0021693E" w:rsidRDefault="0021693E" w:rsidP="0021693E">
      <w:pPr>
        <w:pStyle w:val="Standard"/>
        <w:jc w:val="center"/>
        <w:rPr>
          <w:rFonts w:ascii="Tahoma" w:hAnsi="Tahoma" w:cs="Tahoma"/>
          <w:b/>
          <w:bCs/>
          <w:sz w:val="22"/>
          <w:szCs w:val="22"/>
        </w:rPr>
      </w:pPr>
      <w:r w:rsidRPr="0021693E">
        <w:rPr>
          <w:rFonts w:ascii="Tahoma" w:hAnsi="Tahoma" w:cs="Tahoma"/>
          <w:b/>
          <w:bCs/>
          <w:sz w:val="22"/>
          <w:szCs w:val="22"/>
        </w:rPr>
        <w:t>w Wodzisławiu Śląskim na potrzeby realizacji projektu pn.: Oaza aktywności”</w:t>
      </w:r>
    </w:p>
    <w:p w14:paraId="4215FCEF" w14:textId="77777777" w:rsidR="0021693E" w:rsidRPr="004E67AD" w:rsidRDefault="0021693E" w:rsidP="0021693E">
      <w:pPr>
        <w:pStyle w:val="Standard"/>
        <w:jc w:val="center"/>
        <w:rPr>
          <w:rFonts w:ascii="Tahoma" w:hAnsi="Tahoma" w:cs="Tahoma"/>
          <w:b/>
          <w:bCs/>
          <w:sz w:val="22"/>
          <w:szCs w:val="22"/>
        </w:rPr>
      </w:pPr>
    </w:p>
    <w:p w14:paraId="4843460F" w14:textId="77777777" w:rsidR="00DB33D1" w:rsidRPr="004E67AD" w:rsidRDefault="00DB33D1" w:rsidP="00445432">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C25007">
      <w:pPr>
        <w:pStyle w:val="Standard"/>
        <w:jc w:val="both"/>
        <w:rPr>
          <w:rFonts w:ascii="Tahoma" w:hAnsi="Tahoma" w:cs="Tahoma"/>
        </w:rPr>
      </w:pPr>
    </w:p>
    <w:p w14:paraId="4E039C7A"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C25007">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C25007">
      <w:pPr>
        <w:pStyle w:val="Standard"/>
        <w:jc w:val="both"/>
      </w:pPr>
      <w:r w:rsidRPr="004E67AD">
        <w:rPr>
          <w:rFonts w:ascii="Tahoma" w:hAnsi="Tahoma" w:cs="Tahoma"/>
        </w:rPr>
        <w:t>działający w imieniu:</w:t>
      </w:r>
    </w:p>
    <w:p w14:paraId="2217FDB5" w14:textId="77777777" w:rsidR="00DB33D1" w:rsidRPr="004E67AD" w:rsidRDefault="00DB33D1" w:rsidP="00C25007">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C25007">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C25007">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C25007">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C25007">
      <w:pPr>
        <w:pStyle w:val="Standard"/>
        <w:jc w:val="both"/>
        <w:rPr>
          <w:rFonts w:ascii="Tahoma" w:hAnsi="Tahoma" w:cs="Tahoma"/>
          <w:sz w:val="12"/>
          <w:szCs w:val="12"/>
        </w:rPr>
      </w:pPr>
    </w:p>
    <w:p w14:paraId="4A67EEF2" w14:textId="77777777" w:rsidR="00DB33D1" w:rsidRPr="004E67AD" w:rsidRDefault="00DB33D1" w:rsidP="00C25007">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C25007">
      <w:pPr>
        <w:widowControl/>
        <w:autoSpaceDN/>
        <w:jc w:val="both"/>
        <w:textAlignment w:val="auto"/>
        <w:rPr>
          <w:rFonts w:ascii="Tahoma" w:eastAsia="Times New Roman" w:hAnsi="Tahoma" w:cs="Times New Roman"/>
          <w:b/>
          <w:bCs/>
          <w:kern w:val="0"/>
          <w:sz w:val="20"/>
          <w:szCs w:val="20"/>
          <w:lang w:eastAsia="pl-PL" w:bidi="ar-SA"/>
        </w:rPr>
      </w:pPr>
      <w:bookmarkStart w:id="24" w:name="_Hlk502306882"/>
    </w:p>
    <w:p w14:paraId="7E96852B" w14:textId="77777777" w:rsidR="00DB33D1" w:rsidRPr="004E67AD" w:rsidRDefault="00DB33D1" w:rsidP="00C25007">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C25007">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C25007">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C25007">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5"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C25007">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C25007">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25"/>
    <w:p w14:paraId="236F73BE" w14:textId="3F241598" w:rsidR="000A793C" w:rsidRPr="004E67AD" w:rsidRDefault="00DB33D1" w:rsidP="00EB25F1">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C25007">
      <w:pPr>
        <w:widowControl/>
        <w:suppressAutoHyphens w:val="0"/>
        <w:autoSpaceDN/>
        <w:textAlignment w:val="auto"/>
        <w:rPr>
          <w:rFonts w:ascii="Tahoma" w:eastAsia="Times New Roman" w:hAnsi="Tahoma" w:cs="Tahoma"/>
          <w:b/>
          <w:kern w:val="0"/>
          <w:sz w:val="20"/>
          <w:szCs w:val="20"/>
          <w:lang w:eastAsia="pl-PL" w:bidi="ar-SA"/>
        </w:rPr>
      </w:pPr>
    </w:p>
    <w:p w14:paraId="0F51BB3C" w14:textId="518C69B8" w:rsidR="006D697D" w:rsidRPr="004E67AD" w:rsidRDefault="00DB33D1" w:rsidP="00EB25F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p w14:paraId="4365508A" w14:textId="77777777" w:rsidR="002241F9" w:rsidRPr="004E67AD" w:rsidRDefault="002241F9" w:rsidP="002241F9">
      <w:pPr>
        <w:tabs>
          <w:tab w:val="left" w:pos="0"/>
        </w:tabs>
        <w:jc w:val="both"/>
        <w:rPr>
          <w:rFonts w:ascii="Tahoma" w:eastAsia="Times New Roman" w:hAnsi="Tahoma" w:cs="Tahoma"/>
          <w:bCs/>
          <w:i/>
          <w:kern w:val="0"/>
          <w:sz w:val="16"/>
          <w:szCs w:val="16"/>
          <w:lang w:eastAsia="pl-PL" w:bidi="ar-SA"/>
        </w:rPr>
      </w:pPr>
    </w:p>
    <w:bookmarkEnd w:id="24"/>
    <w:p w14:paraId="0687DBCD" w14:textId="7D64289A" w:rsidR="00AF157A" w:rsidRPr="00AF157A" w:rsidRDefault="00AF157A" w:rsidP="00AF157A">
      <w:pPr>
        <w:widowControl/>
        <w:tabs>
          <w:tab w:val="num" w:pos="567"/>
        </w:tabs>
        <w:autoSpaceDN/>
        <w:jc w:val="both"/>
        <w:textAlignment w:val="auto"/>
        <w:rPr>
          <w:rFonts w:ascii="Tahoma" w:eastAsia="Times New Roman" w:hAnsi="Tahoma" w:cs="Tahoma"/>
          <w:kern w:val="0"/>
          <w:sz w:val="20"/>
          <w:szCs w:val="20"/>
          <w:u w:val="single"/>
          <w:lang w:eastAsia="pl-PL" w:bidi="ar-SA"/>
        </w:rPr>
      </w:pPr>
      <w:r>
        <w:rPr>
          <w:rFonts w:ascii="Tahoma" w:eastAsia="Times New Roman" w:hAnsi="Tahoma" w:cs="Tahoma"/>
          <w:b/>
          <w:kern w:val="0"/>
          <w:sz w:val="20"/>
          <w:szCs w:val="20"/>
          <w:lang w:eastAsia="pl-PL" w:bidi="ar-SA"/>
        </w:rPr>
        <w:t xml:space="preserve">Deklarujemy nieodpłatną usługę konserwacji dźwigu w okresie: </w:t>
      </w:r>
      <w:r w:rsidRPr="00AF157A">
        <w:rPr>
          <w:rFonts w:ascii="Tahoma" w:eastAsia="Times New Roman" w:hAnsi="Tahoma" w:cs="Tahoma"/>
          <w:kern w:val="0"/>
          <w:sz w:val="20"/>
          <w:szCs w:val="20"/>
          <w:u w:val="single"/>
          <w:lang w:eastAsia="pl-PL" w:bidi="ar-SA"/>
        </w:rPr>
        <w:tab/>
      </w:r>
      <w:r w:rsidRPr="00AF157A">
        <w:rPr>
          <w:rFonts w:ascii="Tahoma" w:eastAsia="Times New Roman" w:hAnsi="Tahoma" w:cs="Tahoma"/>
          <w:kern w:val="0"/>
          <w:sz w:val="20"/>
          <w:szCs w:val="20"/>
          <w:u w:val="single"/>
          <w:lang w:eastAsia="pl-PL" w:bidi="ar-SA"/>
        </w:rPr>
        <w:tab/>
      </w:r>
      <w:r w:rsidRPr="00AF157A">
        <w:rPr>
          <w:rFonts w:ascii="Tahoma" w:eastAsia="Times New Roman" w:hAnsi="Tahoma" w:cs="Tahoma"/>
          <w:kern w:val="0"/>
          <w:sz w:val="20"/>
          <w:szCs w:val="20"/>
          <w:u w:val="single"/>
          <w:lang w:eastAsia="pl-PL" w:bidi="ar-SA"/>
        </w:rPr>
        <w:tab/>
      </w:r>
      <w:r w:rsidRPr="00AF157A">
        <w:rPr>
          <w:rFonts w:ascii="Tahoma" w:eastAsia="Times New Roman" w:hAnsi="Tahoma" w:cs="Tahoma"/>
          <w:kern w:val="0"/>
          <w:sz w:val="20"/>
          <w:szCs w:val="20"/>
          <w:u w:val="single"/>
          <w:lang w:eastAsia="pl-PL" w:bidi="ar-SA"/>
        </w:rPr>
        <w:tab/>
      </w:r>
    </w:p>
    <w:p w14:paraId="2D2404BE" w14:textId="556879AE" w:rsidR="00AF157A" w:rsidRPr="00AF157A" w:rsidRDefault="00AF157A" w:rsidP="00AF157A">
      <w:pPr>
        <w:widowControl/>
        <w:tabs>
          <w:tab w:val="num" w:pos="567"/>
        </w:tabs>
        <w:autoSpaceDN/>
        <w:ind w:left="709"/>
        <w:jc w:val="both"/>
        <w:textAlignment w:val="auto"/>
        <w:rPr>
          <w:rFonts w:ascii="Tahoma" w:eastAsia="Times New Roman" w:hAnsi="Tahoma" w:cs="Tahoma"/>
          <w:i/>
          <w:kern w:val="0"/>
          <w:sz w:val="16"/>
          <w:szCs w:val="16"/>
          <w:lang w:eastAsia="pl-PL" w:bidi="ar-SA"/>
        </w:rPr>
      </w:pPr>
      <w:r w:rsidRPr="00AF157A">
        <w:rPr>
          <w:rFonts w:ascii="Tahoma" w:eastAsia="Times New Roman" w:hAnsi="Tahoma" w:cs="Tahoma"/>
          <w:kern w:val="0"/>
          <w:sz w:val="16"/>
          <w:szCs w:val="16"/>
          <w:lang w:eastAsia="pl-PL" w:bidi="ar-SA"/>
        </w:rPr>
        <w:t xml:space="preserve">                                                                                                                   </w:t>
      </w:r>
      <w:r w:rsidRPr="00AF157A">
        <w:rPr>
          <w:rFonts w:ascii="Tahoma" w:eastAsia="Times New Roman" w:hAnsi="Tahoma" w:cs="Tahoma"/>
          <w:i/>
          <w:kern w:val="0"/>
          <w:sz w:val="16"/>
          <w:szCs w:val="16"/>
          <w:lang w:eastAsia="pl-PL" w:bidi="ar-SA"/>
        </w:rPr>
        <w:t xml:space="preserve">(min </w:t>
      </w:r>
      <w:r>
        <w:rPr>
          <w:rFonts w:ascii="Tahoma" w:eastAsia="Times New Roman" w:hAnsi="Tahoma" w:cs="Tahoma"/>
          <w:i/>
          <w:kern w:val="0"/>
          <w:sz w:val="16"/>
          <w:szCs w:val="16"/>
          <w:lang w:eastAsia="pl-PL" w:bidi="ar-SA"/>
        </w:rPr>
        <w:t>24 miesiące</w:t>
      </w:r>
      <w:r w:rsidRPr="00AF157A">
        <w:rPr>
          <w:rFonts w:ascii="Tahoma" w:eastAsia="Times New Roman" w:hAnsi="Tahoma" w:cs="Tahoma"/>
          <w:i/>
          <w:kern w:val="0"/>
          <w:sz w:val="16"/>
          <w:szCs w:val="16"/>
          <w:lang w:eastAsia="pl-PL" w:bidi="ar-SA"/>
        </w:rPr>
        <w:t xml:space="preserve">) </w:t>
      </w:r>
    </w:p>
    <w:p w14:paraId="59D6C909" w14:textId="370445BE" w:rsidR="00AF157A" w:rsidRPr="00AF157A" w:rsidRDefault="00AF157A" w:rsidP="00AF157A">
      <w:pPr>
        <w:widowControl/>
        <w:tabs>
          <w:tab w:val="left" w:pos="0"/>
        </w:tabs>
        <w:autoSpaceDN/>
        <w:textAlignment w:val="auto"/>
        <w:rPr>
          <w:rFonts w:ascii="Tahoma" w:eastAsia="Times New Roman" w:hAnsi="Tahoma" w:cs="Tahoma"/>
          <w:bCs/>
          <w:i/>
          <w:kern w:val="0"/>
          <w:sz w:val="16"/>
          <w:szCs w:val="16"/>
          <w:lang w:eastAsia="pl-PL" w:bidi="ar-SA"/>
        </w:rPr>
      </w:pPr>
      <w:r w:rsidRPr="00AF157A">
        <w:rPr>
          <w:rFonts w:ascii="Tahoma" w:eastAsia="Times New Roman" w:hAnsi="Tahoma" w:cs="Tahoma"/>
          <w:bCs/>
          <w:i/>
          <w:kern w:val="0"/>
          <w:sz w:val="16"/>
          <w:szCs w:val="16"/>
          <w:lang w:eastAsia="pl-PL" w:bidi="ar-SA"/>
        </w:rPr>
        <w:t xml:space="preserve">W przypadku niewypełnienia przyjmuje się minimalny </w:t>
      </w:r>
      <w:r>
        <w:rPr>
          <w:rFonts w:ascii="Tahoma" w:eastAsia="Times New Roman" w:hAnsi="Tahoma" w:cs="Tahoma"/>
          <w:bCs/>
          <w:i/>
          <w:kern w:val="0"/>
          <w:sz w:val="16"/>
          <w:szCs w:val="16"/>
          <w:lang w:eastAsia="pl-PL" w:bidi="ar-SA"/>
        </w:rPr>
        <w:t xml:space="preserve">wymagany </w:t>
      </w:r>
      <w:r w:rsidRPr="00AF157A">
        <w:rPr>
          <w:rFonts w:ascii="Tahoma" w:eastAsia="Times New Roman" w:hAnsi="Tahoma" w:cs="Tahoma"/>
          <w:bCs/>
          <w:i/>
          <w:kern w:val="0"/>
          <w:sz w:val="16"/>
          <w:szCs w:val="16"/>
          <w:lang w:eastAsia="pl-PL" w:bidi="ar-SA"/>
        </w:rPr>
        <w:t xml:space="preserve">okres </w:t>
      </w:r>
      <w:r>
        <w:rPr>
          <w:rFonts w:ascii="Tahoma" w:eastAsia="Times New Roman" w:hAnsi="Tahoma" w:cs="Tahoma"/>
          <w:bCs/>
          <w:i/>
          <w:kern w:val="0"/>
          <w:sz w:val="16"/>
          <w:szCs w:val="16"/>
          <w:lang w:eastAsia="pl-PL" w:bidi="ar-SA"/>
        </w:rPr>
        <w:t>usługi konserwacji</w:t>
      </w:r>
      <w:r w:rsidRPr="00AF157A">
        <w:rPr>
          <w:rFonts w:ascii="Tahoma" w:eastAsia="Times New Roman" w:hAnsi="Tahoma" w:cs="Tahoma"/>
          <w:bCs/>
          <w:i/>
          <w:kern w:val="0"/>
          <w:sz w:val="16"/>
          <w:szCs w:val="16"/>
          <w:lang w:eastAsia="pl-PL" w:bidi="ar-SA"/>
        </w:rPr>
        <w:t>.</w:t>
      </w:r>
    </w:p>
    <w:p w14:paraId="1FEB3A35" w14:textId="3E94D756" w:rsidR="00AF157A" w:rsidRDefault="00AF157A" w:rsidP="00AF157A">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6F15D12F" w14:textId="77777777" w:rsidR="00AF157A" w:rsidRPr="00AF157A" w:rsidRDefault="00AF157A" w:rsidP="00AF157A">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342F0382" w14:textId="732C314D" w:rsidR="00AF157A" w:rsidRDefault="00AF157A" w:rsidP="00D91423">
      <w:pPr>
        <w:widowControl/>
        <w:tabs>
          <w:tab w:val="left" w:pos="0"/>
        </w:tabs>
        <w:rPr>
          <w:rFonts w:ascii="Tahoma" w:eastAsia="Times New Roman" w:hAnsi="Tahoma" w:cs="Tahoma"/>
          <w:b/>
          <w:kern w:val="0"/>
          <w:sz w:val="20"/>
          <w:szCs w:val="20"/>
          <w:lang w:eastAsia="pl-PL" w:bidi="ar-SA"/>
        </w:rPr>
      </w:pPr>
    </w:p>
    <w:p w14:paraId="51A9ECA6" w14:textId="028E9D23" w:rsidR="00D91423" w:rsidRDefault="009024AA" w:rsidP="00D91423">
      <w:pPr>
        <w:widowControl/>
        <w:tabs>
          <w:tab w:val="left" w:pos="0"/>
        </w:tabs>
        <w:rPr>
          <w:rFonts w:ascii="Arial" w:eastAsia="Times New Roman" w:hAnsi="Arial" w:cs="Arial"/>
          <w:b/>
          <w:bCs/>
          <w:kern w:val="0"/>
          <w:sz w:val="16"/>
          <w:szCs w:val="16"/>
          <w:lang w:eastAsia="pl-PL" w:bidi="ar-SA"/>
        </w:rPr>
      </w:pPr>
      <w:r>
        <w:rPr>
          <w:rFonts w:ascii="Tahoma" w:eastAsia="Times New Roman" w:hAnsi="Tahoma" w:cs="Tahoma"/>
          <w:b/>
          <w:kern w:val="0"/>
          <w:sz w:val="20"/>
          <w:szCs w:val="20"/>
          <w:lang w:eastAsia="pl-PL" w:bidi="ar-SA"/>
        </w:rPr>
        <w:lastRenderedPageBreak/>
        <w:t xml:space="preserve">Jakość materiału </w:t>
      </w:r>
      <w:r w:rsidR="007B14FE" w:rsidRPr="00D91423">
        <w:rPr>
          <w:rFonts w:ascii="Tahoma" w:eastAsia="Times New Roman" w:hAnsi="Tahoma" w:cs="Tahoma"/>
          <w:i/>
          <w:kern w:val="0"/>
          <w:sz w:val="16"/>
          <w:szCs w:val="16"/>
          <w:lang w:eastAsia="pl-PL" w:bidi="ar-SA"/>
        </w:rPr>
        <w:t>(</w:t>
      </w:r>
      <w:r w:rsidR="007B14FE" w:rsidRPr="00511AF9">
        <w:rPr>
          <w:rFonts w:ascii="Tahoma" w:eastAsia="Times New Roman" w:hAnsi="Tahoma" w:cs="Tahoma"/>
          <w:i/>
          <w:kern w:val="0"/>
          <w:sz w:val="16"/>
          <w:szCs w:val="16"/>
          <w:u w:val="single"/>
          <w:lang w:eastAsia="pl-PL" w:bidi="ar-SA"/>
        </w:rPr>
        <w:t>należy zaznaczyć właściwe</w:t>
      </w:r>
      <w:r w:rsidR="00D91423">
        <w:rPr>
          <w:rFonts w:ascii="Tahoma" w:eastAsia="Times New Roman" w:hAnsi="Tahoma" w:cs="Tahoma"/>
          <w:bCs/>
          <w:i/>
          <w:kern w:val="0"/>
          <w:sz w:val="16"/>
          <w:szCs w:val="16"/>
          <w:lang w:eastAsia="pl-PL" w:bidi="ar-SA"/>
        </w:rPr>
        <w:t>, w</w:t>
      </w:r>
      <w:r w:rsidR="00D91423" w:rsidRPr="00D91423">
        <w:rPr>
          <w:rFonts w:ascii="Tahoma" w:eastAsia="Times New Roman" w:hAnsi="Tahoma" w:cs="Tahoma"/>
          <w:bCs/>
          <w:i/>
          <w:kern w:val="0"/>
          <w:sz w:val="16"/>
          <w:szCs w:val="16"/>
          <w:lang w:eastAsia="pl-PL" w:bidi="ar-SA"/>
        </w:rPr>
        <w:t xml:space="preserve"> przypadku niewypełnienia przyjmuje się materiał wskazany w dokumentacji</w:t>
      </w:r>
      <w:r w:rsidR="00D91423">
        <w:rPr>
          <w:rFonts w:ascii="Tahoma" w:eastAsia="Times New Roman" w:hAnsi="Tahoma" w:cs="Tahoma"/>
          <w:bCs/>
          <w:i/>
          <w:kern w:val="0"/>
          <w:sz w:val="16"/>
          <w:szCs w:val="16"/>
          <w:lang w:eastAsia="pl-PL" w:bidi="ar-SA"/>
        </w:rPr>
        <w:t>)</w:t>
      </w:r>
      <w:r w:rsidR="00D91423" w:rsidRPr="00D91423">
        <w:rPr>
          <w:rFonts w:ascii="Tahoma" w:eastAsia="Times New Roman" w:hAnsi="Tahoma" w:cs="Tahoma"/>
          <w:bCs/>
          <w:kern w:val="0"/>
          <w:sz w:val="20"/>
          <w:szCs w:val="20"/>
          <w:lang w:eastAsia="pl-PL" w:bidi="ar-SA"/>
        </w:rPr>
        <w:t>:</w:t>
      </w:r>
    </w:p>
    <w:p w14:paraId="63236617" w14:textId="53C64E28" w:rsidR="009024AA" w:rsidRPr="007B14FE" w:rsidRDefault="009024AA" w:rsidP="009024AA">
      <w:pPr>
        <w:widowControl/>
        <w:tabs>
          <w:tab w:val="left" w:pos="457"/>
        </w:tabs>
        <w:overflowPunct w:val="0"/>
        <w:autoSpaceDE w:val="0"/>
        <w:autoSpaceDN/>
        <w:jc w:val="both"/>
        <w:rPr>
          <w:rFonts w:ascii="Tahoma" w:eastAsia="Times New Roman" w:hAnsi="Tahoma" w:cs="Tahoma"/>
          <w:b/>
          <w:kern w:val="0"/>
          <w:sz w:val="20"/>
          <w:szCs w:val="20"/>
          <w:lang w:eastAsia="pl-PL" w:bidi="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73"/>
        <w:gridCol w:w="4394"/>
      </w:tblGrid>
      <w:tr w:rsidR="009024AA" w14:paraId="166528B0" w14:textId="77777777" w:rsidTr="00D91423">
        <w:tc>
          <w:tcPr>
            <w:tcW w:w="46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017BB" w14:textId="77777777" w:rsidR="00D91423" w:rsidRDefault="00D91423">
            <w:pPr>
              <w:widowControl/>
              <w:spacing w:line="276" w:lineRule="auto"/>
              <w:jc w:val="center"/>
              <w:rPr>
                <w:rFonts w:ascii="Tahoma" w:eastAsia="Times New Roman" w:hAnsi="Tahoma" w:cs="Tahoma"/>
                <w:b/>
                <w:bCs/>
                <w:kern w:val="0"/>
                <w:sz w:val="20"/>
                <w:szCs w:val="20"/>
                <w:lang w:eastAsia="pl-PL" w:bidi="ar-SA"/>
              </w:rPr>
            </w:pPr>
            <w:r w:rsidRPr="00D91423">
              <w:rPr>
                <w:rFonts w:ascii="Tahoma" w:eastAsia="Times New Roman" w:hAnsi="Tahoma" w:cs="Tahoma"/>
                <w:b/>
                <w:bCs/>
                <w:kern w:val="0"/>
                <w:sz w:val="20"/>
                <w:szCs w:val="20"/>
                <w:lang w:eastAsia="pl-PL" w:bidi="ar-SA"/>
              </w:rPr>
              <w:t xml:space="preserve">współczynnik przenikania ciepła </w:t>
            </w:r>
          </w:p>
          <w:p w14:paraId="60106369" w14:textId="1D527D5D" w:rsidR="009024AA" w:rsidRDefault="00D91423">
            <w:pPr>
              <w:widowControl/>
              <w:spacing w:line="276" w:lineRule="auto"/>
              <w:jc w:val="center"/>
              <w:rPr>
                <w:rFonts w:ascii="Tahoma" w:eastAsia="Times New Roman" w:hAnsi="Tahoma" w:cs="Tahoma"/>
                <w:b/>
                <w:bCs/>
                <w:kern w:val="0"/>
                <w:sz w:val="18"/>
                <w:szCs w:val="18"/>
                <w:lang w:eastAsia="pl-PL" w:bidi="ar-SA"/>
              </w:rPr>
            </w:pPr>
            <w:r w:rsidRPr="00D91423">
              <w:rPr>
                <w:rFonts w:ascii="Tahoma" w:eastAsia="Times New Roman" w:hAnsi="Tahoma" w:cs="Tahoma"/>
                <w:b/>
                <w:bCs/>
                <w:kern w:val="0"/>
                <w:sz w:val="20"/>
                <w:szCs w:val="20"/>
                <w:lang w:eastAsia="pl-PL" w:bidi="ar-SA"/>
              </w:rPr>
              <w:t>dla całego okna</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C291ED" w14:textId="5C48CE61" w:rsidR="009024AA" w:rsidRPr="00D91423" w:rsidRDefault="00D91423" w:rsidP="00D91423">
            <w:pPr>
              <w:widowControl/>
              <w:spacing w:line="276" w:lineRule="auto"/>
              <w:jc w:val="center"/>
              <w:rPr>
                <w:rFonts w:ascii="Tahoma" w:eastAsia="Times New Roman" w:hAnsi="Tahoma" w:cs="Tahoma"/>
                <w:b/>
                <w:bCs/>
                <w:kern w:val="0"/>
                <w:sz w:val="20"/>
                <w:szCs w:val="20"/>
                <w:lang w:eastAsia="pl-PL" w:bidi="ar-SA"/>
              </w:rPr>
            </w:pPr>
            <w:r w:rsidRPr="00D91423">
              <w:rPr>
                <w:rFonts w:ascii="Tahoma" w:eastAsia="Times New Roman" w:hAnsi="Tahoma" w:cs="Tahoma"/>
                <w:b/>
                <w:bCs/>
                <w:kern w:val="0"/>
                <w:sz w:val="20"/>
                <w:szCs w:val="20"/>
                <w:lang w:eastAsia="pl-PL" w:bidi="ar-SA"/>
              </w:rPr>
              <w:t>wysokość swobodnego upadku dla nawierzchni poliuretanowej bezpiecznej</w:t>
            </w:r>
          </w:p>
        </w:tc>
      </w:tr>
      <w:tr w:rsidR="009024AA" w14:paraId="17DA52CA" w14:textId="77777777" w:rsidTr="00593EF9">
        <w:trPr>
          <w:trHeight w:val="732"/>
        </w:trPr>
        <w:tc>
          <w:tcPr>
            <w:tcW w:w="4673" w:type="dxa"/>
            <w:tcBorders>
              <w:top w:val="single" w:sz="4" w:space="0" w:color="auto"/>
              <w:left w:val="single" w:sz="4" w:space="0" w:color="auto"/>
              <w:bottom w:val="single" w:sz="4" w:space="0" w:color="auto"/>
              <w:right w:val="single" w:sz="4" w:space="0" w:color="auto"/>
            </w:tcBorders>
            <w:vAlign w:val="center"/>
            <w:hideMark/>
          </w:tcPr>
          <w:p w14:paraId="41D69784" w14:textId="66838540" w:rsidR="009024AA" w:rsidRPr="00593EF9" w:rsidRDefault="00D91423" w:rsidP="00593EF9">
            <w:pPr>
              <w:pStyle w:val="Akapitzlist"/>
              <w:numPr>
                <w:ilvl w:val="0"/>
                <w:numId w:val="496"/>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w:t>
            </w:r>
            <w:r w:rsidR="00593EF9">
              <w:rPr>
                <w:rFonts w:ascii="Tahoma" w:hAnsi="Tahoma" w:cs="Tahoma"/>
                <w:kern w:val="0"/>
                <w:sz w:val="18"/>
                <w:szCs w:val="18"/>
                <w:lang w:eastAsia="pl-PL"/>
              </w:rPr>
              <w:t>9</w:t>
            </w:r>
            <w:r w:rsidRPr="00593EF9">
              <w:rPr>
                <w:rFonts w:ascii="Tahoma" w:hAnsi="Tahoma" w:cs="Tahoma"/>
                <w:kern w:val="0"/>
                <w:sz w:val="18"/>
                <w:szCs w:val="18"/>
                <w:lang w:eastAsia="pl-PL"/>
              </w:rPr>
              <w:t xml:space="preserve"> W/m2K</w:t>
            </w:r>
            <w:r w:rsidR="00593EF9" w:rsidRPr="00593EF9">
              <w:rPr>
                <w:rFonts w:ascii="Tahoma" w:hAnsi="Tahoma" w:cs="Tahoma"/>
                <w:kern w:val="0"/>
                <w:sz w:val="18"/>
                <w:szCs w:val="18"/>
                <w:lang w:eastAsia="pl-PL"/>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7F89E7" w14:textId="6E280E41" w:rsidR="009024AA" w:rsidRPr="00593EF9" w:rsidRDefault="00D91423" w:rsidP="00593EF9">
            <w:pPr>
              <w:pStyle w:val="Akapitzlist"/>
              <w:numPr>
                <w:ilvl w:val="0"/>
                <w:numId w:val="496"/>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 xml:space="preserve">HIC = </w:t>
            </w:r>
            <w:r w:rsidR="00593EF9">
              <w:rPr>
                <w:rFonts w:ascii="Tahoma" w:hAnsi="Tahoma" w:cs="Tahoma"/>
                <w:kern w:val="0"/>
                <w:sz w:val="18"/>
                <w:szCs w:val="18"/>
                <w:lang w:eastAsia="pl-PL"/>
              </w:rPr>
              <w:t>0,95</w:t>
            </w:r>
            <w:r w:rsidRPr="00593EF9">
              <w:rPr>
                <w:rFonts w:ascii="Tahoma" w:hAnsi="Tahoma" w:cs="Tahoma"/>
                <w:kern w:val="0"/>
                <w:sz w:val="18"/>
                <w:szCs w:val="18"/>
                <w:lang w:eastAsia="pl-PL"/>
              </w:rPr>
              <w:t xml:space="preserve"> m</w:t>
            </w:r>
          </w:p>
        </w:tc>
      </w:tr>
      <w:tr w:rsidR="00593EF9" w14:paraId="326A3D18" w14:textId="77777777" w:rsidTr="000D6C62">
        <w:trPr>
          <w:trHeight w:val="732"/>
        </w:trPr>
        <w:tc>
          <w:tcPr>
            <w:tcW w:w="4673" w:type="dxa"/>
            <w:tcBorders>
              <w:top w:val="single" w:sz="4" w:space="0" w:color="auto"/>
              <w:left w:val="single" w:sz="4" w:space="0" w:color="auto"/>
              <w:bottom w:val="single" w:sz="4" w:space="0" w:color="auto"/>
              <w:right w:val="single" w:sz="4" w:space="0" w:color="auto"/>
            </w:tcBorders>
            <w:vAlign w:val="center"/>
            <w:hideMark/>
          </w:tcPr>
          <w:p w14:paraId="471CDD3B" w14:textId="77777777" w:rsidR="00593EF9" w:rsidRPr="00593EF9" w:rsidRDefault="00593EF9" w:rsidP="000D6C62">
            <w:pPr>
              <w:pStyle w:val="Akapitzlist"/>
              <w:numPr>
                <w:ilvl w:val="0"/>
                <w:numId w:val="496"/>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0,8 W/m2K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95FFC99" w14:textId="77777777" w:rsidR="00593EF9" w:rsidRPr="00593EF9" w:rsidRDefault="00593EF9" w:rsidP="000D6C62">
            <w:pPr>
              <w:pStyle w:val="Akapitzlist"/>
              <w:numPr>
                <w:ilvl w:val="0"/>
                <w:numId w:val="496"/>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HIC = 1,7 m</w:t>
            </w:r>
          </w:p>
        </w:tc>
      </w:tr>
      <w:tr w:rsidR="009024AA" w14:paraId="42721701" w14:textId="77777777" w:rsidTr="00593EF9">
        <w:trPr>
          <w:trHeight w:val="698"/>
        </w:trPr>
        <w:tc>
          <w:tcPr>
            <w:tcW w:w="4673" w:type="dxa"/>
            <w:tcBorders>
              <w:top w:val="single" w:sz="4" w:space="0" w:color="auto"/>
              <w:left w:val="single" w:sz="4" w:space="0" w:color="auto"/>
              <w:bottom w:val="single" w:sz="4" w:space="0" w:color="auto"/>
              <w:right w:val="single" w:sz="4" w:space="0" w:color="auto"/>
            </w:tcBorders>
            <w:vAlign w:val="center"/>
            <w:hideMark/>
          </w:tcPr>
          <w:p w14:paraId="2DA6CA21" w14:textId="348E6BB9" w:rsidR="009024AA" w:rsidRPr="00593EF9" w:rsidRDefault="00D91423" w:rsidP="00593EF9">
            <w:pPr>
              <w:pStyle w:val="Akapitzlist"/>
              <w:numPr>
                <w:ilvl w:val="0"/>
                <w:numId w:val="496"/>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0,7 W/m2K</w:t>
            </w:r>
          </w:p>
        </w:tc>
        <w:tc>
          <w:tcPr>
            <w:tcW w:w="4394" w:type="dxa"/>
            <w:tcBorders>
              <w:top w:val="single" w:sz="4" w:space="0" w:color="auto"/>
              <w:left w:val="single" w:sz="4" w:space="0" w:color="auto"/>
              <w:bottom w:val="single" w:sz="4" w:space="0" w:color="auto"/>
              <w:right w:val="single" w:sz="4" w:space="0" w:color="auto"/>
            </w:tcBorders>
            <w:vAlign w:val="center"/>
          </w:tcPr>
          <w:p w14:paraId="72A5170C" w14:textId="1EA0E3DE" w:rsidR="009024AA" w:rsidRPr="00593EF9" w:rsidRDefault="00D91423" w:rsidP="00593EF9">
            <w:pPr>
              <w:pStyle w:val="Akapitzlist"/>
              <w:numPr>
                <w:ilvl w:val="0"/>
                <w:numId w:val="496"/>
              </w:numPr>
              <w:spacing w:after="0" w:line="240" w:lineRule="auto"/>
              <w:ind w:left="714" w:hanging="357"/>
              <w:jc w:val="center"/>
              <w:rPr>
                <w:rFonts w:ascii="Tahoma" w:hAnsi="Tahoma" w:cs="Tahoma"/>
                <w:bCs/>
                <w:kern w:val="0"/>
                <w:sz w:val="18"/>
                <w:szCs w:val="18"/>
                <w:lang w:eastAsia="pl-PL"/>
              </w:rPr>
            </w:pPr>
            <w:r w:rsidRPr="00593EF9">
              <w:rPr>
                <w:rFonts w:ascii="Tahoma" w:hAnsi="Tahoma" w:cs="Tahoma"/>
                <w:bCs/>
                <w:kern w:val="0"/>
                <w:sz w:val="18"/>
                <w:szCs w:val="18"/>
                <w:lang w:eastAsia="pl-PL"/>
              </w:rPr>
              <w:t>HIC = 2,5 m</w:t>
            </w:r>
          </w:p>
        </w:tc>
      </w:tr>
      <w:tr w:rsidR="009024AA" w14:paraId="30AC1862" w14:textId="77777777" w:rsidTr="00AF157A">
        <w:trPr>
          <w:trHeight w:val="1065"/>
        </w:trPr>
        <w:tc>
          <w:tcPr>
            <w:tcW w:w="4673" w:type="dxa"/>
            <w:tcBorders>
              <w:top w:val="single" w:sz="4" w:space="0" w:color="auto"/>
              <w:left w:val="single" w:sz="4" w:space="0" w:color="auto"/>
              <w:bottom w:val="single" w:sz="4" w:space="0" w:color="auto"/>
              <w:right w:val="single" w:sz="4" w:space="0" w:color="auto"/>
            </w:tcBorders>
            <w:vAlign w:val="center"/>
            <w:hideMark/>
          </w:tcPr>
          <w:p w14:paraId="7EF179D5" w14:textId="1C4E3FC6" w:rsidR="009024AA" w:rsidRDefault="00D91423">
            <w:pPr>
              <w:widowControl/>
              <w:spacing w:line="276" w:lineRule="auto"/>
              <w:jc w:val="center"/>
              <w:rPr>
                <w:rFonts w:ascii="Tahoma" w:eastAsia="Times New Roman" w:hAnsi="Tahoma" w:cs="Tahoma"/>
                <w:kern w:val="0"/>
                <w:sz w:val="18"/>
                <w:szCs w:val="18"/>
                <w:lang w:eastAsia="pl-PL" w:bidi="ar-SA"/>
              </w:rPr>
            </w:pPr>
            <w:proofErr w:type="spellStart"/>
            <w:r w:rsidRPr="00D91423">
              <w:rPr>
                <w:rFonts w:ascii="Tahoma" w:eastAsia="Times New Roman" w:hAnsi="Tahoma" w:cs="Tahoma"/>
                <w:kern w:val="0"/>
                <w:sz w:val="18"/>
                <w:szCs w:val="18"/>
                <w:lang w:eastAsia="pl-PL" w:bidi="ar-SA"/>
              </w:rPr>
              <w:t>Umax</w:t>
            </w:r>
            <w:proofErr w:type="spellEnd"/>
            <w:r w:rsidRPr="00D91423">
              <w:rPr>
                <w:rFonts w:ascii="Tahoma" w:eastAsia="Times New Roman" w:hAnsi="Tahoma" w:cs="Tahoma"/>
                <w:kern w:val="0"/>
                <w:sz w:val="18"/>
                <w:szCs w:val="18"/>
                <w:lang w:eastAsia="pl-PL" w:bidi="ar-SA"/>
              </w:rPr>
              <w:t xml:space="preserve"> = </w:t>
            </w:r>
            <w:r>
              <w:rPr>
                <w:rFonts w:ascii="Tahoma" w:eastAsia="Times New Roman" w:hAnsi="Tahoma" w:cs="Tahoma"/>
                <w:kern w:val="0"/>
                <w:sz w:val="18"/>
                <w:szCs w:val="18"/>
                <w:lang w:eastAsia="pl-PL" w:bidi="ar-SA"/>
              </w:rPr>
              <w:t>…………</w:t>
            </w:r>
            <w:r>
              <w:t xml:space="preserve"> </w:t>
            </w:r>
            <w:r w:rsidRPr="00D91423">
              <w:rPr>
                <w:rFonts w:ascii="Tahoma" w:eastAsia="Times New Roman" w:hAnsi="Tahoma" w:cs="Tahoma"/>
                <w:kern w:val="0"/>
                <w:sz w:val="18"/>
                <w:szCs w:val="18"/>
                <w:lang w:eastAsia="pl-PL" w:bidi="ar-SA"/>
              </w:rPr>
              <w:t>W/m2K</w:t>
            </w:r>
          </w:p>
          <w:p w14:paraId="2DE94DB7" w14:textId="6B1994B0" w:rsidR="00D91423" w:rsidRPr="00D91423" w:rsidRDefault="00D91423">
            <w:pPr>
              <w:widowControl/>
              <w:spacing w:line="276" w:lineRule="auto"/>
              <w:jc w:val="center"/>
              <w:rPr>
                <w:rFonts w:ascii="Tahoma" w:eastAsia="Times New Roman" w:hAnsi="Tahoma" w:cs="Tahoma"/>
                <w:i/>
                <w:kern w:val="0"/>
                <w:sz w:val="16"/>
                <w:szCs w:val="16"/>
                <w:lang w:eastAsia="pl-PL" w:bidi="ar-SA"/>
              </w:rPr>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w:t>
            </w:r>
            <w:r w:rsidR="00593EF9">
              <w:rPr>
                <w:rFonts w:ascii="Tahoma" w:eastAsia="Times New Roman" w:hAnsi="Tahoma" w:cs="Tahoma"/>
                <w:i/>
                <w:kern w:val="0"/>
                <w:sz w:val="16"/>
                <w:szCs w:val="16"/>
                <w:lang w:eastAsia="pl-PL" w:bidi="ar-SA"/>
              </w:rPr>
              <w:t xml:space="preserve">innej </w:t>
            </w:r>
            <w:r w:rsidRPr="00D91423">
              <w:rPr>
                <w:rFonts w:ascii="Tahoma" w:eastAsia="Times New Roman" w:hAnsi="Tahoma" w:cs="Tahoma"/>
                <w:i/>
                <w:kern w:val="0"/>
                <w:sz w:val="16"/>
                <w:szCs w:val="16"/>
                <w:lang w:eastAsia="pl-PL" w:bidi="ar-SA"/>
              </w:rPr>
              <w:t xml:space="preserve">niż powyższe) </w:t>
            </w:r>
          </w:p>
        </w:tc>
        <w:tc>
          <w:tcPr>
            <w:tcW w:w="4394" w:type="dxa"/>
            <w:tcBorders>
              <w:top w:val="single" w:sz="4" w:space="0" w:color="auto"/>
              <w:left w:val="single" w:sz="4" w:space="0" w:color="auto"/>
              <w:bottom w:val="single" w:sz="4" w:space="0" w:color="auto"/>
              <w:right w:val="single" w:sz="4" w:space="0" w:color="auto"/>
            </w:tcBorders>
            <w:vAlign w:val="center"/>
          </w:tcPr>
          <w:p w14:paraId="721B7B80" w14:textId="77777777" w:rsidR="009024AA" w:rsidRDefault="00D91423" w:rsidP="00D91423">
            <w:pPr>
              <w:widowControl/>
              <w:spacing w:line="276" w:lineRule="auto"/>
              <w:jc w:val="center"/>
              <w:rPr>
                <w:rFonts w:ascii="Tahoma" w:eastAsia="Times New Roman" w:hAnsi="Tahoma" w:cs="Tahoma"/>
                <w:bCs/>
                <w:kern w:val="0"/>
                <w:sz w:val="18"/>
                <w:szCs w:val="18"/>
                <w:lang w:eastAsia="pl-PL" w:bidi="ar-SA"/>
              </w:rPr>
            </w:pPr>
            <w:r w:rsidRPr="00D91423">
              <w:rPr>
                <w:rFonts w:ascii="Tahoma" w:eastAsia="Times New Roman" w:hAnsi="Tahoma" w:cs="Tahoma"/>
                <w:bCs/>
                <w:kern w:val="0"/>
                <w:sz w:val="18"/>
                <w:szCs w:val="18"/>
                <w:lang w:eastAsia="pl-PL" w:bidi="ar-SA"/>
              </w:rPr>
              <w:t xml:space="preserve">HIC = </w:t>
            </w:r>
            <w:r>
              <w:rPr>
                <w:rFonts w:ascii="Tahoma" w:eastAsia="Times New Roman" w:hAnsi="Tahoma" w:cs="Tahoma"/>
                <w:bCs/>
                <w:kern w:val="0"/>
                <w:sz w:val="18"/>
                <w:szCs w:val="18"/>
                <w:lang w:eastAsia="pl-PL" w:bidi="ar-SA"/>
              </w:rPr>
              <w:t>…………</w:t>
            </w:r>
            <w:r w:rsidRPr="00D91423">
              <w:rPr>
                <w:rFonts w:ascii="Tahoma" w:eastAsia="Times New Roman" w:hAnsi="Tahoma" w:cs="Tahoma"/>
                <w:bCs/>
                <w:kern w:val="0"/>
                <w:sz w:val="18"/>
                <w:szCs w:val="18"/>
                <w:lang w:eastAsia="pl-PL" w:bidi="ar-SA"/>
              </w:rPr>
              <w:t xml:space="preserve"> m</w:t>
            </w:r>
          </w:p>
          <w:p w14:paraId="6A5742D7" w14:textId="7A034EFC" w:rsidR="00D91423" w:rsidRPr="00D91423" w:rsidRDefault="00D91423" w:rsidP="00D91423">
            <w:pPr>
              <w:widowControl/>
              <w:spacing w:line="276" w:lineRule="auto"/>
              <w:jc w:val="center"/>
              <w:rPr>
                <w:rFonts w:ascii="Tahoma" w:eastAsia="Times New Roman" w:hAnsi="Tahoma" w:cs="Tahoma"/>
                <w:bCs/>
                <w:i/>
                <w:kern w:val="0"/>
                <w:sz w:val="16"/>
                <w:szCs w:val="16"/>
                <w:lang w:eastAsia="pl-PL" w:bidi="ar-SA"/>
              </w:rPr>
            </w:pPr>
            <w:r w:rsidRPr="00D91423">
              <w:rPr>
                <w:rFonts w:ascii="Tahoma" w:eastAsia="Times New Roman" w:hAnsi="Tahoma" w:cs="Tahoma"/>
                <w:bCs/>
                <w:i/>
                <w:kern w:val="0"/>
                <w:sz w:val="16"/>
                <w:szCs w:val="16"/>
                <w:lang w:eastAsia="pl-PL" w:bidi="ar-SA"/>
              </w:rPr>
              <w:t xml:space="preserve">(należy uzupełnić w przypadku zaoferowania </w:t>
            </w:r>
            <w:r w:rsidR="00AF157A" w:rsidRPr="00AF157A">
              <w:rPr>
                <w:rFonts w:ascii="Tahoma" w:eastAsia="Times New Roman" w:hAnsi="Tahoma" w:cs="Tahoma"/>
                <w:bCs/>
                <w:i/>
                <w:kern w:val="0"/>
                <w:sz w:val="16"/>
                <w:szCs w:val="16"/>
                <w:lang w:eastAsia="pl-PL" w:bidi="ar-SA"/>
              </w:rPr>
              <w:t>wartości parametru</w:t>
            </w:r>
            <w:r w:rsidRPr="00D91423">
              <w:rPr>
                <w:rFonts w:ascii="Tahoma" w:eastAsia="Times New Roman" w:hAnsi="Tahoma" w:cs="Tahoma"/>
                <w:bCs/>
                <w:i/>
                <w:kern w:val="0"/>
                <w:sz w:val="16"/>
                <w:szCs w:val="16"/>
                <w:lang w:eastAsia="pl-PL" w:bidi="ar-SA"/>
              </w:rPr>
              <w:t xml:space="preserve"> </w:t>
            </w:r>
            <w:r w:rsidR="00593EF9">
              <w:rPr>
                <w:rFonts w:ascii="Tahoma" w:eastAsia="Times New Roman" w:hAnsi="Tahoma" w:cs="Tahoma"/>
                <w:bCs/>
                <w:i/>
                <w:kern w:val="0"/>
                <w:sz w:val="16"/>
                <w:szCs w:val="16"/>
                <w:lang w:eastAsia="pl-PL" w:bidi="ar-SA"/>
              </w:rPr>
              <w:t xml:space="preserve">innej </w:t>
            </w:r>
            <w:r w:rsidRPr="00D91423">
              <w:rPr>
                <w:rFonts w:ascii="Tahoma" w:eastAsia="Times New Roman" w:hAnsi="Tahoma" w:cs="Tahoma"/>
                <w:bCs/>
                <w:i/>
                <w:kern w:val="0"/>
                <w:sz w:val="16"/>
                <w:szCs w:val="16"/>
                <w:lang w:eastAsia="pl-PL" w:bidi="ar-SA"/>
              </w:rPr>
              <w:t>niż powyższe)</w:t>
            </w:r>
          </w:p>
        </w:tc>
      </w:tr>
    </w:tbl>
    <w:p w14:paraId="0A93E73A" w14:textId="77777777" w:rsidR="009024AA" w:rsidRDefault="009024AA" w:rsidP="009024AA">
      <w:pPr>
        <w:pStyle w:val="Standard"/>
        <w:tabs>
          <w:tab w:val="left" w:pos="-284"/>
        </w:tabs>
        <w:jc w:val="both"/>
        <w:rPr>
          <w:rFonts w:ascii="Tahoma" w:hAnsi="Tahoma" w:cs="Tahoma"/>
          <w:b/>
          <w:u w:val="single"/>
        </w:rPr>
      </w:pPr>
    </w:p>
    <w:p w14:paraId="77845E5D" w14:textId="77777777" w:rsidR="009024AA" w:rsidRDefault="009024AA" w:rsidP="009024AA">
      <w:pPr>
        <w:pStyle w:val="Standard"/>
        <w:tabs>
          <w:tab w:val="left" w:pos="-284"/>
        </w:tabs>
        <w:jc w:val="both"/>
        <w:rPr>
          <w:rFonts w:ascii="Tahoma" w:hAnsi="Tahoma" w:cs="Tahoma"/>
          <w:b/>
          <w:u w:val="single"/>
        </w:rPr>
      </w:pPr>
    </w:p>
    <w:p w14:paraId="7066FE1C" w14:textId="671A5038" w:rsidR="00DB33D1" w:rsidRPr="004E67AD" w:rsidRDefault="00DB33D1" w:rsidP="009024AA">
      <w:pPr>
        <w:pStyle w:val="Standard"/>
        <w:tabs>
          <w:tab w:val="left" w:pos="-284"/>
        </w:tabs>
        <w:jc w:val="both"/>
      </w:pPr>
      <w:r w:rsidRPr="004E67AD">
        <w:rPr>
          <w:rFonts w:ascii="Tahoma" w:hAnsi="Tahoma" w:cs="Tahoma"/>
          <w:b/>
          <w:u w:val="single"/>
        </w:rPr>
        <w:t>Oświadczamy również, że:</w:t>
      </w:r>
    </w:p>
    <w:p w14:paraId="0E21D230" w14:textId="24BFD53F" w:rsidR="00AD29F8" w:rsidRPr="00DF5767" w:rsidRDefault="006D697D" w:rsidP="00EB25F1">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EB25F1" w:rsidRPr="00DF5767">
        <w:rPr>
          <w:rFonts w:ascii="Tahoma" w:hAnsi="Tahoma" w:cs="Tahoma"/>
          <w:b/>
          <w:sz w:val="20"/>
          <w:szCs w:val="20"/>
        </w:rPr>
        <w:t xml:space="preserve">od dnia zawarcia umowy do </w:t>
      </w:r>
      <w:r w:rsidR="00B743ED">
        <w:rPr>
          <w:rFonts w:ascii="Tahoma" w:hAnsi="Tahoma" w:cs="Tahoma"/>
          <w:b/>
          <w:sz w:val="20"/>
          <w:szCs w:val="20"/>
        </w:rPr>
        <w:t>31</w:t>
      </w:r>
      <w:r w:rsidR="00EB25F1" w:rsidRPr="00DF5767">
        <w:rPr>
          <w:rFonts w:ascii="Tahoma" w:hAnsi="Tahoma" w:cs="Tahoma"/>
          <w:b/>
          <w:sz w:val="20"/>
          <w:szCs w:val="20"/>
        </w:rPr>
        <w:t xml:space="preserve"> </w:t>
      </w:r>
      <w:r w:rsidR="00B743ED">
        <w:rPr>
          <w:rFonts w:ascii="Tahoma" w:hAnsi="Tahoma" w:cs="Tahoma"/>
          <w:b/>
          <w:sz w:val="20"/>
          <w:szCs w:val="20"/>
        </w:rPr>
        <w:t>sierpnia</w:t>
      </w:r>
      <w:r w:rsidR="00EB25F1" w:rsidRPr="00DF5767">
        <w:rPr>
          <w:rFonts w:ascii="Tahoma" w:hAnsi="Tahoma" w:cs="Tahoma"/>
          <w:b/>
          <w:sz w:val="20"/>
          <w:szCs w:val="20"/>
        </w:rPr>
        <w:t xml:space="preserve"> 201</w:t>
      </w:r>
      <w:r w:rsidR="00B743ED">
        <w:rPr>
          <w:rFonts w:ascii="Tahoma" w:hAnsi="Tahoma" w:cs="Tahoma"/>
          <w:b/>
          <w:sz w:val="20"/>
          <w:szCs w:val="20"/>
        </w:rPr>
        <w:t>9</w:t>
      </w:r>
      <w:r w:rsidR="00EB25F1" w:rsidRPr="00DF5767">
        <w:rPr>
          <w:rFonts w:ascii="Tahoma" w:hAnsi="Tahoma" w:cs="Tahoma"/>
          <w:b/>
          <w:sz w:val="20"/>
          <w:szCs w:val="20"/>
        </w:rPr>
        <w:t>r</w:t>
      </w:r>
      <w:r w:rsidR="00CC0010" w:rsidRPr="00DF5767">
        <w:rPr>
          <w:rFonts w:ascii="Tahoma" w:hAnsi="Tahoma" w:cs="Tahoma"/>
          <w:sz w:val="20"/>
          <w:szCs w:val="20"/>
        </w:rPr>
        <w:t>.</w:t>
      </w:r>
    </w:p>
    <w:p w14:paraId="3A2F7D65" w14:textId="7DF72A6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514FA255" w:rsidR="006D572F"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AF157A">
        <w:rPr>
          <w:rFonts w:ascii="Tahoma" w:hAnsi="Tahoma" w:cs="Tahoma"/>
        </w:rPr>
        <w:t>5</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C25007">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C25007">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C25007">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C25007">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C25007">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C25007">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C25007">
            <w:pPr>
              <w:pStyle w:val="Textbody"/>
              <w:rPr>
                <w:rFonts w:ascii="Trebuchet MS" w:hAnsi="Trebuchet MS" w:cs="Arial"/>
              </w:rPr>
            </w:pPr>
          </w:p>
        </w:tc>
      </w:tr>
    </w:tbl>
    <w:p w14:paraId="0B642C5D" w14:textId="77777777" w:rsidR="00DB33D1" w:rsidRPr="004E67AD" w:rsidRDefault="00DB33D1" w:rsidP="00C25007">
      <w:pPr>
        <w:pStyle w:val="Standard"/>
        <w:suppressAutoHyphens w:val="0"/>
        <w:jc w:val="both"/>
        <w:rPr>
          <w:rFonts w:ascii="Tahoma" w:hAnsi="Tahoma" w:cs="Tahoma"/>
          <w:i/>
          <w:sz w:val="16"/>
          <w:szCs w:val="16"/>
        </w:rPr>
      </w:pPr>
    </w:p>
    <w:p w14:paraId="45C757D8" w14:textId="77777777" w:rsidR="006D697D" w:rsidRPr="004E67AD" w:rsidRDefault="006D697D" w:rsidP="00C25007">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C25007">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C25007">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C25007">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AD0D21">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w:t>
      </w:r>
      <w:r w:rsidRPr="001A4292">
        <w:rPr>
          <w:rFonts w:ascii="Tahoma" w:hAnsi="Tahoma" w:cs="Tahoma"/>
          <w:i/>
          <w:sz w:val="16"/>
          <w:szCs w:val="16"/>
        </w:rPr>
        <w:lastRenderedPageBreak/>
        <w:t xml:space="preserve">związku z przetwarzaniem danych osobowych i w sprawie swobodnego przepływu takich danych oraz uchylenia dyrektywy 95/46/WE (ogólne rozporządzenie o ochronie danych) (Dz. Urz. UE L 119 z 04.05.2016, str. 1). </w:t>
      </w:r>
    </w:p>
    <w:p w14:paraId="24CA2C56" w14:textId="79C78BC6"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AD0D21">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C25007">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C25007">
      <w:pPr>
        <w:pStyle w:val="Standard"/>
        <w:jc w:val="both"/>
        <w:rPr>
          <w:rFonts w:ascii="Tahoma" w:hAnsi="Tahoma" w:cs="Tahoma"/>
        </w:rPr>
      </w:pPr>
    </w:p>
    <w:p w14:paraId="07E944CD" w14:textId="0419CC38" w:rsidR="00DB33D1" w:rsidRPr="004E67AD" w:rsidRDefault="00DB33D1" w:rsidP="00C25007">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C25007">
      <w:pPr>
        <w:pStyle w:val="Standard"/>
        <w:ind w:left="60"/>
        <w:jc w:val="both"/>
      </w:pPr>
      <w:r w:rsidRPr="004E67AD">
        <w:rPr>
          <w:rFonts w:ascii="Tahoma" w:hAnsi="Tahoma" w:cs="Tahoma"/>
        </w:rPr>
        <w:tab/>
      </w:r>
    </w:p>
    <w:p w14:paraId="675E2762" w14:textId="77777777" w:rsidR="002241F9" w:rsidRPr="004E67AD" w:rsidRDefault="002241F9" w:rsidP="00C25007">
      <w:pPr>
        <w:pStyle w:val="Standard"/>
        <w:jc w:val="both"/>
        <w:rPr>
          <w:rFonts w:ascii="Tahoma" w:hAnsi="Tahoma" w:cs="Tahoma"/>
        </w:rPr>
      </w:pPr>
    </w:p>
    <w:p w14:paraId="17588640" w14:textId="0C7E610F" w:rsidR="00DB33D1" w:rsidRPr="004E67AD" w:rsidRDefault="00DB33D1" w:rsidP="00C25007">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C25007">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C25007">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C25007">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C25007">
      <w:pPr>
        <w:pStyle w:val="Standard"/>
        <w:rPr>
          <w:rFonts w:ascii="Tahoma" w:hAnsi="Tahoma" w:cs="Tahoma"/>
          <w:i/>
          <w:sz w:val="16"/>
          <w:szCs w:val="16"/>
        </w:rPr>
      </w:pPr>
    </w:p>
    <w:p w14:paraId="1917F80B" w14:textId="77777777" w:rsidR="00DB33D1" w:rsidRPr="004E67AD" w:rsidRDefault="00DB33D1" w:rsidP="00C25007">
      <w:pPr>
        <w:pStyle w:val="Standard"/>
        <w:tabs>
          <w:tab w:val="left" w:pos="0"/>
        </w:tabs>
        <w:rPr>
          <w:rFonts w:ascii="Tahoma" w:hAnsi="Tahoma" w:cs="Tahoma"/>
          <w:i/>
          <w:sz w:val="16"/>
          <w:szCs w:val="16"/>
        </w:rPr>
      </w:pPr>
    </w:p>
    <w:p w14:paraId="21760D88" w14:textId="77777777" w:rsidR="00EE51A2" w:rsidRPr="004E67AD" w:rsidRDefault="00EE51A2" w:rsidP="00C25007">
      <w:pPr>
        <w:pStyle w:val="Standard"/>
        <w:jc w:val="right"/>
        <w:rPr>
          <w:rFonts w:ascii="Tahoma" w:hAnsi="Tahoma" w:cs="Tahoma"/>
          <w:b/>
          <w:i/>
        </w:rPr>
      </w:pPr>
    </w:p>
    <w:p w14:paraId="48F1E8DB" w14:textId="77777777" w:rsidR="00EE51A2" w:rsidRPr="004E67AD" w:rsidRDefault="00EE51A2" w:rsidP="00C25007">
      <w:pPr>
        <w:pStyle w:val="Standard"/>
        <w:jc w:val="right"/>
        <w:rPr>
          <w:rFonts w:ascii="Tahoma" w:hAnsi="Tahoma" w:cs="Tahoma"/>
          <w:b/>
          <w:i/>
        </w:rPr>
      </w:pPr>
    </w:p>
    <w:p w14:paraId="037EFA38" w14:textId="77777777" w:rsidR="00EE51A2" w:rsidRPr="004E67AD" w:rsidRDefault="00EE51A2" w:rsidP="00C25007">
      <w:pPr>
        <w:pStyle w:val="Standard"/>
        <w:jc w:val="right"/>
        <w:rPr>
          <w:rFonts w:ascii="Tahoma" w:hAnsi="Tahoma" w:cs="Tahoma"/>
          <w:b/>
          <w:i/>
        </w:rPr>
      </w:pPr>
    </w:p>
    <w:p w14:paraId="3951F5F5" w14:textId="77777777" w:rsidR="00EE51A2" w:rsidRPr="004E67AD" w:rsidRDefault="00EE51A2" w:rsidP="00C25007">
      <w:pPr>
        <w:pStyle w:val="Standard"/>
        <w:jc w:val="right"/>
        <w:rPr>
          <w:rFonts w:ascii="Tahoma" w:hAnsi="Tahoma" w:cs="Tahoma"/>
          <w:b/>
          <w:i/>
        </w:rPr>
      </w:pPr>
    </w:p>
    <w:p w14:paraId="19D39D8D" w14:textId="77777777" w:rsidR="00EE51A2" w:rsidRPr="004E67AD" w:rsidRDefault="00EE51A2" w:rsidP="00C25007">
      <w:pPr>
        <w:pStyle w:val="Standard"/>
        <w:jc w:val="right"/>
        <w:rPr>
          <w:rFonts w:ascii="Tahoma" w:hAnsi="Tahoma" w:cs="Tahoma"/>
          <w:b/>
          <w:i/>
        </w:rPr>
      </w:pPr>
    </w:p>
    <w:p w14:paraId="664FFAEB" w14:textId="77777777" w:rsidR="00EE51A2" w:rsidRPr="004E67AD" w:rsidRDefault="00EE51A2" w:rsidP="00C25007">
      <w:pPr>
        <w:pStyle w:val="Standard"/>
        <w:jc w:val="right"/>
        <w:rPr>
          <w:rFonts w:ascii="Tahoma" w:hAnsi="Tahoma" w:cs="Tahoma"/>
          <w:b/>
          <w:i/>
        </w:rPr>
      </w:pPr>
    </w:p>
    <w:p w14:paraId="61F67F34" w14:textId="77777777" w:rsidR="00CC54F3" w:rsidRPr="004E67AD" w:rsidRDefault="00CC54F3" w:rsidP="00C25007">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C25007">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C25007">
      <w:pPr>
        <w:pStyle w:val="Standard"/>
        <w:ind w:left="5246" w:firstLine="708"/>
        <w:rPr>
          <w:rFonts w:ascii="Tahoma" w:hAnsi="Tahoma" w:cs="Tahoma"/>
          <w:b/>
          <w:u w:val="single"/>
        </w:rPr>
      </w:pPr>
    </w:p>
    <w:p w14:paraId="43C654F4" w14:textId="77777777" w:rsidR="00DB33D1" w:rsidRPr="004E67AD" w:rsidRDefault="00DB33D1" w:rsidP="00C25007">
      <w:pPr>
        <w:pStyle w:val="Standard"/>
        <w:ind w:left="5246" w:firstLine="708"/>
        <w:rPr>
          <w:rFonts w:ascii="Tahoma" w:hAnsi="Tahoma" w:cs="Tahoma"/>
          <w:b/>
          <w:u w:val="single"/>
        </w:rPr>
      </w:pPr>
    </w:p>
    <w:p w14:paraId="2AB5F7B3" w14:textId="77777777" w:rsidR="00DB33D1" w:rsidRPr="004E67AD" w:rsidRDefault="00DB33D1" w:rsidP="00C25007">
      <w:pPr>
        <w:pStyle w:val="Standard"/>
        <w:tabs>
          <w:tab w:val="left" w:pos="5670"/>
        </w:tabs>
        <w:ind w:left="5529"/>
      </w:pPr>
      <w:r w:rsidRPr="004E67AD">
        <w:rPr>
          <w:rFonts w:ascii="Tahoma" w:hAnsi="Tahoma" w:cs="Tahoma"/>
          <w:b/>
          <w:u w:val="single"/>
        </w:rPr>
        <w:t>Zamawiający:</w:t>
      </w:r>
    </w:p>
    <w:p w14:paraId="4277A7F6" w14:textId="77777777" w:rsidR="0021693E" w:rsidRPr="0021693E" w:rsidRDefault="0021693E" w:rsidP="0021693E">
      <w:pPr>
        <w:pStyle w:val="Standard"/>
        <w:ind w:left="5529"/>
        <w:rPr>
          <w:rFonts w:ascii="Tahoma" w:hAnsi="Tahoma" w:cs="Tahoma"/>
          <w:b/>
          <w:kern w:val="0"/>
          <w:lang w:eastAsia="pl-PL"/>
        </w:rPr>
      </w:pPr>
      <w:bookmarkStart w:id="26" w:name="_Hlk528216323"/>
      <w:bookmarkStart w:id="27" w:name="_Hlk528216378"/>
      <w:r w:rsidRPr="0021693E">
        <w:rPr>
          <w:rFonts w:ascii="Tahoma" w:hAnsi="Tahoma" w:cs="Tahoma"/>
          <w:b/>
          <w:kern w:val="0"/>
          <w:lang w:eastAsia="pl-PL"/>
        </w:rPr>
        <w:t>Powiatowe Centrum Pomocy Rodzinie</w:t>
      </w:r>
    </w:p>
    <w:bookmarkEnd w:id="26"/>
    <w:p w14:paraId="03735FD0" w14:textId="77777777" w:rsidR="0021693E" w:rsidRPr="0021693E" w:rsidRDefault="0021693E" w:rsidP="0021693E">
      <w:pPr>
        <w:pStyle w:val="Standard"/>
        <w:ind w:left="5529"/>
        <w:rPr>
          <w:rFonts w:ascii="Tahoma" w:hAnsi="Tahoma" w:cs="Tahoma"/>
          <w:kern w:val="0"/>
          <w:lang w:eastAsia="pl-PL"/>
        </w:rPr>
      </w:pPr>
      <w:r w:rsidRPr="0021693E">
        <w:rPr>
          <w:rFonts w:ascii="Tahoma" w:hAnsi="Tahoma" w:cs="Tahoma"/>
          <w:kern w:val="0"/>
          <w:lang w:eastAsia="pl-PL"/>
        </w:rPr>
        <w:t>ul. Wałowa 30</w:t>
      </w:r>
    </w:p>
    <w:p w14:paraId="75F6F880" w14:textId="7C2F6110" w:rsidR="00190688" w:rsidRPr="0021693E" w:rsidRDefault="0021693E" w:rsidP="0021693E">
      <w:pPr>
        <w:pStyle w:val="Standard"/>
        <w:ind w:left="5529"/>
        <w:rPr>
          <w:rFonts w:ascii="Tahoma" w:hAnsi="Tahoma" w:cs="Tahoma"/>
          <w:u w:val="single"/>
        </w:rPr>
      </w:pPr>
      <w:r w:rsidRPr="0021693E">
        <w:rPr>
          <w:rFonts w:ascii="Tahoma" w:hAnsi="Tahoma" w:cs="Tahoma"/>
          <w:kern w:val="0"/>
          <w:u w:val="single"/>
          <w:lang w:eastAsia="pl-PL"/>
        </w:rPr>
        <w:t>44-300 Wodzisław Śląski</w:t>
      </w:r>
    </w:p>
    <w:bookmarkEnd w:id="27"/>
    <w:p w14:paraId="1EA844C2" w14:textId="77777777" w:rsidR="00DB33D1" w:rsidRPr="004E67AD" w:rsidRDefault="00DB33D1" w:rsidP="00C25007">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C25007">
      <w:pPr>
        <w:pStyle w:val="Standard"/>
      </w:pPr>
      <w:r w:rsidRPr="004E67AD">
        <w:rPr>
          <w:rFonts w:ascii="Tahoma" w:hAnsi="Tahoma" w:cs="Tahoma"/>
        </w:rPr>
        <w:t>………………………………………………………..….</w:t>
      </w:r>
    </w:p>
    <w:p w14:paraId="354F12EB" w14:textId="77777777" w:rsidR="00DB33D1" w:rsidRPr="004E67AD" w:rsidRDefault="00DB33D1" w:rsidP="00C25007">
      <w:pPr>
        <w:pStyle w:val="Standard"/>
        <w:ind w:right="5954"/>
      </w:pPr>
      <w:r w:rsidRPr="004E67AD">
        <w:rPr>
          <w:rFonts w:ascii="Tahoma" w:hAnsi="Tahoma" w:cs="Tahoma"/>
        </w:rPr>
        <w:t>……………………………………………………………</w:t>
      </w:r>
    </w:p>
    <w:p w14:paraId="359581BC" w14:textId="4FA1FF6B"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C25007">
      <w:pPr>
        <w:pStyle w:val="Standard"/>
      </w:pPr>
      <w:r w:rsidRPr="004E67AD">
        <w:rPr>
          <w:rFonts w:ascii="Tahoma" w:hAnsi="Tahoma" w:cs="Tahoma"/>
          <w:u w:val="single"/>
        </w:rPr>
        <w:t>reprezentowany przez:</w:t>
      </w:r>
    </w:p>
    <w:p w14:paraId="5782EEB7" w14:textId="77777777" w:rsidR="00DB33D1" w:rsidRPr="004E67AD" w:rsidRDefault="00DB33D1" w:rsidP="00C25007">
      <w:pPr>
        <w:pStyle w:val="Standard"/>
      </w:pPr>
      <w:r w:rsidRPr="004E67AD">
        <w:rPr>
          <w:rFonts w:ascii="Tahoma" w:hAnsi="Tahoma" w:cs="Tahoma"/>
        </w:rPr>
        <w:t>………………………………………………………..….</w:t>
      </w:r>
    </w:p>
    <w:p w14:paraId="550CB653" w14:textId="77777777" w:rsidR="00DB33D1" w:rsidRPr="004E67AD" w:rsidRDefault="00DB33D1" w:rsidP="00C25007">
      <w:pPr>
        <w:pStyle w:val="Standard"/>
        <w:ind w:right="5954"/>
      </w:pPr>
      <w:r w:rsidRPr="004E67AD">
        <w:rPr>
          <w:rFonts w:ascii="Tahoma" w:hAnsi="Tahoma" w:cs="Tahoma"/>
        </w:rPr>
        <w:t>……………………………………………………………</w:t>
      </w:r>
    </w:p>
    <w:p w14:paraId="63BB71CE"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C25007">
      <w:pPr>
        <w:pStyle w:val="Standard"/>
        <w:rPr>
          <w:rFonts w:ascii="Tahoma" w:hAnsi="Tahoma" w:cs="Tahoma"/>
        </w:rPr>
      </w:pPr>
    </w:p>
    <w:p w14:paraId="7A49E8FA" w14:textId="77777777" w:rsidR="00DB33D1" w:rsidRPr="004E67AD" w:rsidRDefault="00DB33D1" w:rsidP="00C25007">
      <w:pPr>
        <w:pStyle w:val="Standard"/>
        <w:rPr>
          <w:rFonts w:ascii="Tahoma" w:hAnsi="Tahoma" w:cs="Tahoma"/>
        </w:rPr>
      </w:pPr>
    </w:p>
    <w:p w14:paraId="007BBE21"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0B34DFC6"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2201E21F" w14:textId="77777777" w:rsidR="002241F9" w:rsidRPr="004E67AD" w:rsidRDefault="002241F9" w:rsidP="002241F9">
      <w:pPr>
        <w:pStyle w:val="Standard"/>
        <w:spacing w:line="360" w:lineRule="auto"/>
        <w:jc w:val="center"/>
        <w:rPr>
          <w:rFonts w:ascii="Tahoma" w:hAnsi="Tahoma" w:cs="Tahoma"/>
          <w:b/>
          <w:u w:val="single"/>
        </w:rPr>
      </w:pPr>
    </w:p>
    <w:p w14:paraId="067959AE" w14:textId="14D09C1E" w:rsidR="00DB33D1" w:rsidRPr="004E67AD" w:rsidRDefault="00DB33D1" w:rsidP="002241F9">
      <w:pPr>
        <w:pStyle w:val="Standard"/>
        <w:spacing w:line="360" w:lineRule="auto"/>
        <w:jc w:val="center"/>
      </w:pPr>
      <w:r w:rsidRPr="004E67AD">
        <w:rPr>
          <w:rFonts w:ascii="Tahoma" w:hAnsi="Tahoma" w:cs="Tahoma"/>
          <w:b/>
          <w:u w:val="single"/>
        </w:rPr>
        <w:t>DOTYCZĄCE PRZESŁANEK WYKLUCZENIA Z POSTĘPOWANIA</w:t>
      </w:r>
    </w:p>
    <w:p w14:paraId="4D566844" w14:textId="77777777" w:rsidR="00DB33D1" w:rsidRPr="004E67AD" w:rsidRDefault="00DB33D1" w:rsidP="002241F9">
      <w:pPr>
        <w:pStyle w:val="Standard"/>
        <w:spacing w:line="360" w:lineRule="auto"/>
        <w:jc w:val="both"/>
        <w:rPr>
          <w:rFonts w:ascii="Tahoma" w:hAnsi="Tahoma" w:cs="Tahoma"/>
        </w:rPr>
      </w:pPr>
    </w:p>
    <w:p w14:paraId="06EAE820" w14:textId="60EF1535" w:rsidR="00DB33D1" w:rsidRPr="004E67AD" w:rsidRDefault="00DB33D1" w:rsidP="0021693E">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28" w:name="_Hlk528216414"/>
      <w:r w:rsidR="0021693E" w:rsidRPr="0021693E">
        <w:rPr>
          <w:rFonts w:ascii="Tahoma" w:hAnsi="Tahoma" w:cs="Tahoma"/>
          <w:b/>
          <w:bCs/>
        </w:rPr>
        <w:t>„Rozbudowa budynku oraz przystosowanie terenu przy ul. Wałowej 30 w Wodzisławiu Śląskim na potrzeby realizacji projektu pn.: Oaza aktywności”</w:t>
      </w:r>
      <w:r w:rsidR="0021693E">
        <w:rPr>
          <w:rFonts w:ascii="Tahoma" w:hAnsi="Tahoma" w:cs="Tahoma"/>
          <w:b/>
          <w:bCs/>
        </w:rPr>
        <w:t xml:space="preserve"> </w:t>
      </w:r>
      <w:r w:rsidRPr="004E67AD">
        <w:rPr>
          <w:rFonts w:ascii="Tahoma" w:hAnsi="Tahoma" w:cs="Tahoma"/>
        </w:rPr>
        <w:t xml:space="preserve">prowadzonego przez </w:t>
      </w:r>
      <w:r w:rsidR="0021693E" w:rsidRPr="0021693E">
        <w:rPr>
          <w:rFonts w:ascii="Tahoma" w:hAnsi="Tahoma" w:cs="Tahoma"/>
          <w:kern w:val="0"/>
          <w:lang w:eastAsia="pl-PL"/>
        </w:rPr>
        <w:t>Powiatowe Centrum Pomocy Rodzinie</w:t>
      </w:r>
      <w:r w:rsidR="00AD29F8" w:rsidRPr="004E67AD">
        <w:rPr>
          <w:rFonts w:ascii="Tahoma" w:hAnsi="Tahoma" w:cs="Tahoma"/>
          <w:kern w:val="0"/>
          <w:lang w:eastAsia="pl-PL"/>
        </w:rPr>
        <w:t xml:space="preserve"> w Wodzisławiu Śląskim przy ul. </w:t>
      </w:r>
      <w:r w:rsidR="0021693E">
        <w:rPr>
          <w:rFonts w:ascii="Tahoma" w:hAnsi="Tahoma" w:cs="Tahoma"/>
          <w:kern w:val="0"/>
          <w:lang w:eastAsia="pl-PL"/>
        </w:rPr>
        <w:t>Wałowa 30</w:t>
      </w:r>
      <w:bookmarkEnd w:id="28"/>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2241F9">
      <w:pPr>
        <w:pStyle w:val="Standard"/>
        <w:spacing w:line="360" w:lineRule="auto"/>
        <w:jc w:val="both"/>
        <w:rPr>
          <w:rFonts w:ascii="Tahoma" w:hAnsi="Tahoma" w:cs="Tahoma"/>
        </w:rPr>
      </w:pPr>
    </w:p>
    <w:p w14:paraId="7D909B85" w14:textId="77777777" w:rsidR="00DB33D1" w:rsidRPr="004E67AD" w:rsidRDefault="00DB33D1" w:rsidP="002241F9">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2241F9">
      <w:pPr>
        <w:pStyle w:val="Akapitzlist"/>
        <w:spacing w:after="0" w:line="360" w:lineRule="auto"/>
        <w:jc w:val="both"/>
        <w:rPr>
          <w:rFonts w:ascii="Tahoma" w:hAnsi="Tahoma" w:cs="Tahoma"/>
          <w:sz w:val="20"/>
          <w:szCs w:val="20"/>
        </w:rPr>
      </w:pPr>
    </w:p>
    <w:p w14:paraId="54954965" w14:textId="77777777" w:rsidR="00DB33D1" w:rsidRPr="004E67AD" w:rsidRDefault="00DB33D1" w:rsidP="002241F9">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2241F9">
      <w:pPr>
        <w:pStyle w:val="Standard"/>
        <w:jc w:val="both"/>
        <w:rPr>
          <w:rFonts w:ascii="Tahoma" w:hAnsi="Tahoma" w:cs="Tahoma"/>
        </w:rPr>
      </w:pPr>
    </w:p>
    <w:p w14:paraId="663C094E" w14:textId="617C2275" w:rsidR="00DB33D1" w:rsidRPr="004E67AD" w:rsidRDefault="00DB33D1" w:rsidP="002241F9">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2241F9">
      <w:pPr>
        <w:pStyle w:val="Standard"/>
        <w:spacing w:line="360" w:lineRule="auto"/>
        <w:jc w:val="both"/>
        <w:rPr>
          <w:rFonts w:ascii="Tahoma" w:hAnsi="Tahoma" w:cs="Tahoma"/>
        </w:rPr>
      </w:pPr>
    </w:p>
    <w:p w14:paraId="6608667B" w14:textId="77777777" w:rsidR="00DB33D1" w:rsidRPr="004E67AD" w:rsidRDefault="00DB33D1" w:rsidP="002241F9">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2241F9">
      <w:pPr>
        <w:pStyle w:val="Standard"/>
        <w:spacing w:line="360" w:lineRule="auto"/>
        <w:jc w:val="both"/>
      </w:pPr>
      <w:r w:rsidRPr="004E67AD">
        <w:rPr>
          <w:rFonts w:ascii="Tahoma" w:hAnsi="Tahoma" w:cs="Tahoma"/>
        </w:rPr>
        <w:t>…………………………………………………………………………………………..…………………...........…………………….……………</w:t>
      </w:r>
    </w:p>
    <w:p w14:paraId="01EF735A" w14:textId="77777777" w:rsidR="00DB33D1" w:rsidRPr="004E67AD" w:rsidRDefault="00DB33D1" w:rsidP="002241F9">
      <w:pPr>
        <w:pStyle w:val="Standard"/>
        <w:jc w:val="both"/>
      </w:pPr>
      <w:r w:rsidRPr="004E67AD">
        <w:rPr>
          <w:rFonts w:ascii="Tahoma" w:hAnsi="Tahoma" w:cs="Tahoma"/>
        </w:rPr>
        <w:t>…………………...……., dnia …………………. r.</w:t>
      </w:r>
    </w:p>
    <w:p w14:paraId="5A28F286"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1A4F7B56" w14:textId="77777777" w:rsidR="00DB33D1" w:rsidRPr="004E67AD" w:rsidRDefault="00DB33D1" w:rsidP="002241F9">
      <w:pPr>
        <w:pStyle w:val="Standard"/>
        <w:spacing w:line="360" w:lineRule="auto"/>
        <w:jc w:val="both"/>
        <w:rPr>
          <w:rFonts w:ascii="Tahoma" w:hAnsi="Tahoma" w:cs="Tahoma"/>
          <w:i/>
        </w:rPr>
      </w:pPr>
    </w:p>
    <w:p w14:paraId="763B60FD" w14:textId="70C6D16F" w:rsidR="00DB33D1" w:rsidRPr="004E67AD" w:rsidRDefault="00DB33D1" w:rsidP="002241F9">
      <w:pPr>
        <w:pStyle w:val="Standard"/>
        <w:spacing w:line="360" w:lineRule="auto"/>
        <w:jc w:val="both"/>
        <w:rPr>
          <w:rFonts w:ascii="Tahoma" w:hAnsi="Tahoma" w:cs="Tahoma"/>
          <w:i/>
        </w:rPr>
      </w:pPr>
    </w:p>
    <w:p w14:paraId="165D80B2" w14:textId="1C1ED966" w:rsidR="002241F9" w:rsidRPr="004E67AD" w:rsidRDefault="002241F9" w:rsidP="002241F9">
      <w:pPr>
        <w:pStyle w:val="Standard"/>
        <w:spacing w:line="360" w:lineRule="auto"/>
        <w:jc w:val="both"/>
        <w:rPr>
          <w:rFonts w:ascii="Tahoma" w:hAnsi="Tahoma" w:cs="Tahoma"/>
          <w:i/>
        </w:rPr>
      </w:pPr>
    </w:p>
    <w:p w14:paraId="553DB2B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2241F9">
      <w:pPr>
        <w:pStyle w:val="Standard"/>
        <w:spacing w:line="360" w:lineRule="auto"/>
        <w:jc w:val="both"/>
        <w:rPr>
          <w:rFonts w:ascii="Tahoma" w:hAnsi="Tahoma" w:cs="Tahoma"/>
          <w:b/>
        </w:rPr>
      </w:pPr>
    </w:p>
    <w:p w14:paraId="6C7E62B2" w14:textId="7E75CB06" w:rsidR="00DB33D1" w:rsidRPr="004E67AD" w:rsidRDefault="00DB33D1" w:rsidP="00EB25F1">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2241F9">
      <w:pPr>
        <w:pStyle w:val="Standard"/>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2241F9">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2241F9">
      <w:pPr>
        <w:pStyle w:val="Standard"/>
        <w:spacing w:line="360" w:lineRule="auto"/>
        <w:jc w:val="both"/>
        <w:rPr>
          <w:rFonts w:ascii="Tahoma" w:hAnsi="Tahoma" w:cs="Tahoma"/>
        </w:rPr>
      </w:pPr>
    </w:p>
    <w:p w14:paraId="5C492074" w14:textId="77777777" w:rsidR="00DB33D1" w:rsidRPr="004E67AD" w:rsidRDefault="00DB33D1" w:rsidP="002241F9">
      <w:pPr>
        <w:pStyle w:val="Standard"/>
        <w:spacing w:line="360" w:lineRule="auto"/>
        <w:jc w:val="both"/>
        <w:rPr>
          <w:rFonts w:ascii="Tahoma" w:hAnsi="Tahoma" w:cs="Tahoma"/>
        </w:rPr>
      </w:pPr>
    </w:p>
    <w:p w14:paraId="7C6EF527" w14:textId="77777777" w:rsidR="00DB33D1" w:rsidRPr="004E67AD" w:rsidRDefault="00DB33D1" w:rsidP="002241F9">
      <w:pPr>
        <w:pStyle w:val="Standard"/>
        <w:jc w:val="both"/>
      </w:pPr>
      <w:r w:rsidRPr="004E67AD">
        <w:rPr>
          <w:rFonts w:ascii="Tahoma" w:hAnsi="Tahoma" w:cs="Tahoma"/>
        </w:rPr>
        <w:t>…………………...……., dnia …………………. r.</w:t>
      </w:r>
    </w:p>
    <w:p w14:paraId="47BFD267"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24F78F5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2241F9">
      <w:pPr>
        <w:pStyle w:val="Standard"/>
        <w:spacing w:line="360" w:lineRule="auto"/>
        <w:jc w:val="both"/>
        <w:rPr>
          <w:rFonts w:ascii="Tahoma" w:hAnsi="Tahoma" w:cs="Tahoma"/>
          <w:b/>
        </w:rPr>
      </w:pPr>
    </w:p>
    <w:p w14:paraId="45F46158" w14:textId="77777777" w:rsidR="00DB33D1" w:rsidRPr="004E67AD" w:rsidRDefault="00DB33D1" w:rsidP="002241F9">
      <w:pPr>
        <w:pStyle w:val="Standard"/>
        <w:spacing w:line="360" w:lineRule="auto"/>
        <w:jc w:val="both"/>
        <w:rPr>
          <w:rFonts w:ascii="Tahoma" w:hAnsi="Tahoma" w:cs="Tahoma"/>
          <w:i/>
        </w:rPr>
      </w:pPr>
    </w:p>
    <w:p w14:paraId="4B475664" w14:textId="77777777" w:rsidR="00DB33D1" w:rsidRPr="004E67AD" w:rsidRDefault="00DB33D1" w:rsidP="002241F9">
      <w:pPr>
        <w:pStyle w:val="Standard"/>
        <w:spacing w:line="360" w:lineRule="auto"/>
        <w:jc w:val="both"/>
        <w:rPr>
          <w:rFonts w:ascii="Tahoma" w:hAnsi="Tahoma" w:cs="Tahoma"/>
          <w:i/>
        </w:rPr>
      </w:pPr>
    </w:p>
    <w:p w14:paraId="0ACA29FA"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2241F9">
      <w:pPr>
        <w:pStyle w:val="Standard"/>
        <w:spacing w:line="360" w:lineRule="auto"/>
        <w:jc w:val="both"/>
        <w:rPr>
          <w:rFonts w:ascii="Tahoma" w:hAnsi="Tahoma" w:cs="Tahoma"/>
          <w:b/>
        </w:rPr>
      </w:pPr>
    </w:p>
    <w:p w14:paraId="3C817FD2" w14:textId="5E5C9DDC" w:rsidR="00DB33D1" w:rsidRPr="004E67AD" w:rsidRDefault="00DB33D1" w:rsidP="002241F9">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2241F9">
      <w:pPr>
        <w:pStyle w:val="Standard"/>
        <w:spacing w:line="360" w:lineRule="auto"/>
        <w:jc w:val="both"/>
        <w:rPr>
          <w:rFonts w:ascii="Tahoma" w:hAnsi="Tahoma" w:cs="Tahoma"/>
        </w:rPr>
      </w:pPr>
    </w:p>
    <w:p w14:paraId="2DB84297" w14:textId="77777777" w:rsidR="00DB33D1" w:rsidRPr="004E67AD" w:rsidRDefault="00DB33D1" w:rsidP="002241F9">
      <w:pPr>
        <w:pStyle w:val="Standard"/>
        <w:jc w:val="both"/>
      </w:pPr>
      <w:r w:rsidRPr="004E67AD">
        <w:rPr>
          <w:rFonts w:ascii="Tahoma" w:hAnsi="Tahoma" w:cs="Tahoma"/>
        </w:rPr>
        <w:t>…………………...……., dnia …………………. r.</w:t>
      </w:r>
    </w:p>
    <w:p w14:paraId="10DF5D65"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40EAA8E"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2241F9">
      <w:pPr>
        <w:pStyle w:val="Standard"/>
        <w:spacing w:line="360" w:lineRule="auto"/>
        <w:rPr>
          <w:rFonts w:ascii="Tahoma" w:hAnsi="Tahoma" w:cs="Tahoma"/>
          <w:b/>
          <w:i/>
        </w:rPr>
      </w:pPr>
    </w:p>
    <w:p w14:paraId="60908E42" w14:textId="77777777" w:rsidR="00DB33D1" w:rsidRPr="004E67AD" w:rsidRDefault="00DB33D1" w:rsidP="00C25007">
      <w:pPr>
        <w:pStyle w:val="Standard"/>
        <w:ind w:left="5246" w:firstLine="708"/>
        <w:rPr>
          <w:rFonts w:ascii="Tahoma" w:hAnsi="Tahoma" w:cs="Tahoma"/>
          <w:b/>
          <w:u w:val="single"/>
        </w:rPr>
      </w:pPr>
    </w:p>
    <w:p w14:paraId="24AE6DE5" w14:textId="77777777" w:rsidR="00DB33D1" w:rsidRPr="004E67AD" w:rsidRDefault="00DB33D1" w:rsidP="00C25007">
      <w:pPr>
        <w:pStyle w:val="Standard"/>
        <w:jc w:val="right"/>
        <w:rPr>
          <w:rFonts w:ascii="Tahoma" w:hAnsi="Tahoma" w:cs="Tahoma"/>
          <w:b/>
          <w:i/>
        </w:rPr>
      </w:pPr>
    </w:p>
    <w:p w14:paraId="52BA9D97" w14:textId="77777777" w:rsidR="00DB33D1" w:rsidRPr="004E67AD" w:rsidRDefault="00DB33D1" w:rsidP="00C25007">
      <w:pPr>
        <w:pStyle w:val="Standard"/>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C25007">
      <w:pPr>
        <w:pStyle w:val="Standard"/>
        <w:ind w:left="5246" w:firstLine="708"/>
        <w:rPr>
          <w:rFonts w:ascii="Tahoma" w:hAnsi="Tahoma" w:cs="Tahoma"/>
          <w:b/>
          <w:u w:val="single"/>
        </w:rPr>
      </w:pPr>
    </w:p>
    <w:p w14:paraId="1C102D3F" w14:textId="77777777" w:rsidR="00DB33D1" w:rsidRPr="004E67AD" w:rsidRDefault="00DB33D1" w:rsidP="00C25007">
      <w:pPr>
        <w:pStyle w:val="Standard"/>
        <w:ind w:left="5246" w:firstLine="708"/>
        <w:rPr>
          <w:rFonts w:ascii="Tahoma" w:hAnsi="Tahoma" w:cs="Tahoma"/>
          <w:b/>
          <w:u w:val="single"/>
        </w:rPr>
      </w:pPr>
    </w:p>
    <w:p w14:paraId="33A497BD" w14:textId="77777777" w:rsidR="00DB33D1" w:rsidRPr="004E67AD" w:rsidRDefault="00DB33D1" w:rsidP="00C25007">
      <w:pPr>
        <w:pStyle w:val="Standard"/>
        <w:ind w:left="5246" w:firstLine="708"/>
        <w:rPr>
          <w:rFonts w:ascii="Tahoma" w:hAnsi="Tahoma" w:cs="Tahoma"/>
          <w:b/>
          <w:u w:val="single"/>
        </w:rPr>
      </w:pPr>
    </w:p>
    <w:p w14:paraId="049B85CF" w14:textId="77777777" w:rsidR="00F9450C" w:rsidRPr="004E67AD" w:rsidRDefault="00F9450C" w:rsidP="00C25007">
      <w:pPr>
        <w:pStyle w:val="Standard"/>
        <w:ind w:left="5529" w:hanging="1"/>
      </w:pPr>
      <w:r w:rsidRPr="004E67AD">
        <w:rPr>
          <w:rFonts w:ascii="Tahoma" w:hAnsi="Tahoma" w:cs="Tahoma"/>
          <w:b/>
          <w:u w:val="single"/>
        </w:rPr>
        <w:t>Zamawiający:</w:t>
      </w:r>
    </w:p>
    <w:p w14:paraId="0A790363" w14:textId="77777777" w:rsidR="0021693E" w:rsidRPr="0021693E" w:rsidRDefault="0021693E" w:rsidP="0021693E">
      <w:pPr>
        <w:pStyle w:val="Standard"/>
        <w:ind w:left="5529"/>
        <w:rPr>
          <w:rFonts w:ascii="Tahoma" w:hAnsi="Tahoma" w:cs="Tahoma"/>
          <w:b/>
          <w:kern w:val="0"/>
          <w:lang w:eastAsia="pl-PL"/>
        </w:rPr>
      </w:pPr>
      <w:r w:rsidRPr="0021693E">
        <w:rPr>
          <w:rFonts w:ascii="Tahoma" w:hAnsi="Tahoma" w:cs="Tahoma"/>
          <w:b/>
          <w:kern w:val="0"/>
          <w:lang w:eastAsia="pl-PL"/>
        </w:rPr>
        <w:t>Powiatowe Centrum Pomocy Rodzinie</w:t>
      </w:r>
    </w:p>
    <w:p w14:paraId="5F83956D" w14:textId="77777777" w:rsidR="0021693E" w:rsidRPr="0021693E" w:rsidRDefault="0021693E" w:rsidP="0021693E">
      <w:pPr>
        <w:pStyle w:val="Standard"/>
        <w:ind w:left="5529"/>
        <w:rPr>
          <w:rFonts w:ascii="Tahoma" w:hAnsi="Tahoma" w:cs="Tahoma"/>
          <w:kern w:val="0"/>
          <w:lang w:eastAsia="pl-PL"/>
        </w:rPr>
      </w:pPr>
      <w:r w:rsidRPr="0021693E">
        <w:rPr>
          <w:rFonts w:ascii="Tahoma" w:hAnsi="Tahoma" w:cs="Tahoma"/>
          <w:kern w:val="0"/>
          <w:lang w:eastAsia="pl-PL"/>
        </w:rPr>
        <w:t>ul. Wałowa 30</w:t>
      </w:r>
    </w:p>
    <w:p w14:paraId="57864F2B" w14:textId="560853BC" w:rsidR="00DB33D1" w:rsidRPr="0021693E" w:rsidRDefault="0021693E" w:rsidP="0021693E">
      <w:pPr>
        <w:pStyle w:val="Standard"/>
        <w:ind w:left="5529"/>
        <w:rPr>
          <w:rFonts w:ascii="Tahoma" w:hAnsi="Tahoma" w:cs="Tahoma"/>
          <w:u w:val="single"/>
          <w:lang w:eastAsia="ar-SA"/>
        </w:rPr>
      </w:pPr>
      <w:r w:rsidRPr="0021693E">
        <w:rPr>
          <w:rFonts w:ascii="Tahoma" w:hAnsi="Tahoma" w:cs="Tahoma"/>
          <w:kern w:val="0"/>
          <w:u w:val="single"/>
          <w:lang w:eastAsia="pl-PL"/>
        </w:rPr>
        <w:t>44-300 Wodzisław Śląski</w:t>
      </w:r>
    </w:p>
    <w:p w14:paraId="56980CB2" w14:textId="77777777" w:rsidR="00DB33D1" w:rsidRPr="004E67AD" w:rsidRDefault="00DB33D1" w:rsidP="00C25007">
      <w:pPr>
        <w:pStyle w:val="Standard"/>
      </w:pPr>
      <w:r w:rsidRPr="004E67AD">
        <w:rPr>
          <w:rFonts w:ascii="Tahoma" w:hAnsi="Tahoma" w:cs="Tahoma"/>
          <w:b/>
        </w:rPr>
        <w:t>Wykonawca:</w:t>
      </w:r>
    </w:p>
    <w:p w14:paraId="222BEDF8" w14:textId="77777777" w:rsidR="00DB33D1" w:rsidRPr="004E67AD" w:rsidRDefault="00DB33D1" w:rsidP="00C25007">
      <w:pPr>
        <w:pStyle w:val="Standard"/>
      </w:pPr>
      <w:r w:rsidRPr="004E67AD">
        <w:rPr>
          <w:rFonts w:ascii="Tahoma" w:hAnsi="Tahoma" w:cs="Tahoma"/>
        </w:rPr>
        <w:t>………………………………………………………..….</w:t>
      </w:r>
    </w:p>
    <w:p w14:paraId="0A550CC0" w14:textId="77777777" w:rsidR="00DB33D1" w:rsidRPr="004E67AD" w:rsidRDefault="00DB33D1" w:rsidP="00C25007">
      <w:pPr>
        <w:pStyle w:val="Standard"/>
        <w:ind w:right="5954"/>
      </w:pPr>
      <w:r w:rsidRPr="004E67AD">
        <w:rPr>
          <w:rFonts w:ascii="Tahoma" w:hAnsi="Tahoma" w:cs="Tahoma"/>
        </w:rPr>
        <w:t>……………………………………………………………</w:t>
      </w:r>
    </w:p>
    <w:p w14:paraId="7BD6EA6D" w14:textId="3060FF96" w:rsidR="00DB33D1" w:rsidRPr="004E67AD" w:rsidRDefault="00DB33D1" w:rsidP="00C25007">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C25007">
      <w:pPr>
        <w:pStyle w:val="Standard"/>
        <w:rPr>
          <w:rFonts w:ascii="Tahoma" w:hAnsi="Tahoma" w:cs="Tahoma"/>
          <w:u w:val="single"/>
        </w:rPr>
      </w:pPr>
    </w:p>
    <w:p w14:paraId="4D0AD88C" w14:textId="77777777" w:rsidR="00DB33D1" w:rsidRPr="004E67AD" w:rsidRDefault="00DB33D1" w:rsidP="00C25007">
      <w:pPr>
        <w:pStyle w:val="Standard"/>
      </w:pPr>
      <w:r w:rsidRPr="004E67AD">
        <w:rPr>
          <w:rFonts w:ascii="Tahoma" w:hAnsi="Tahoma" w:cs="Tahoma"/>
          <w:u w:val="single"/>
        </w:rPr>
        <w:t>reprezentowany przez:</w:t>
      </w:r>
    </w:p>
    <w:p w14:paraId="34223F10" w14:textId="77777777" w:rsidR="00DB33D1" w:rsidRPr="004E67AD" w:rsidRDefault="00DB33D1" w:rsidP="00C25007">
      <w:pPr>
        <w:pStyle w:val="Standard"/>
      </w:pPr>
      <w:r w:rsidRPr="004E67AD">
        <w:rPr>
          <w:rFonts w:ascii="Tahoma" w:hAnsi="Tahoma" w:cs="Tahoma"/>
        </w:rPr>
        <w:t>………………………………………………………..….</w:t>
      </w:r>
    </w:p>
    <w:p w14:paraId="20DA183D" w14:textId="77777777" w:rsidR="00DB33D1" w:rsidRPr="004E67AD" w:rsidRDefault="00DB33D1" w:rsidP="00C25007">
      <w:pPr>
        <w:pStyle w:val="Standard"/>
        <w:ind w:right="5954"/>
      </w:pPr>
      <w:r w:rsidRPr="004E67AD">
        <w:rPr>
          <w:rFonts w:ascii="Tahoma" w:hAnsi="Tahoma" w:cs="Tahoma"/>
        </w:rPr>
        <w:t>……………………………………………………………</w:t>
      </w:r>
    </w:p>
    <w:p w14:paraId="69E0A450"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C25007">
      <w:pPr>
        <w:pStyle w:val="Standard"/>
        <w:rPr>
          <w:rFonts w:ascii="Tahoma" w:hAnsi="Tahoma" w:cs="Tahoma"/>
        </w:rPr>
      </w:pPr>
    </w:p>
    <w:p w14:paraId="7EB7D4AC" w14:textId="77777777" w:rsidR="00DB33D1" w:rsidRPr="004E67AD" w:rsidRDefault="00DB33D1" w:rsidP="00C25007">
      <w:pPr>
        <w:pStyle w:val="Standard"/>
        <w:rPr>
          <w:rFonts w:ascii="Tahoma" w:hAnsi="Tahoma" w:cs="Tahoma"/>
        </w:rPr>
      </w:pPr>
    </w:p>
    <w:p w14:paraId="6D66D9BF"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2241F9">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2241F9">
      <w:pPr>
        <w:pStyle w:val="Standard"/>
        <w:spacing w:line="360" w:lineRule="auto"/>
        <w:jc w:val="center"/>
        <w:rPr>
          <w:rFonts w:ascii="Tahoma" w:hAnsi="Tahoma" w:cs="Tahoma"/>
        </w:rPr>
      </w:pPr>
    </w:p>
    <w:p w14:paraId="4BA0265E" w14:textId="278BD5C2" w:rsidR="00DB33D1" w:rsidRPr="004E67AD" w:rsidRDefault="00F9450C" w:rsidP="002241F9">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3521B9" w:rsidRPr="003521B9">
        <w:rPr>
          <w:rFonts w:ascii="Tahoma" w:hAnsi="Tahoma" w:cs="Tahoma"/>
          <w:b/>
          <w:bCs/>
        </w:rPr>
        <w:t xml:space="preserve">„Rozbudowa budynku oraz przystosowanie terenu przy ul. Wałowej 30 w Wodzisławiu Śląskim na potrzeby realizacji projektu pn.: Oaza aktywności” </w:t>
      </w:r>
      <w:r w:rsidR="003521B9" w:rsidRPr="003521B9">
        <w:rPr>
          <w:rFonts w:ascii="Tahoma" w:hAnsi="Tahoma" w:cs="Tahoma"/>
          <w:bCs/>
        </w:rPr>
        <w:t>prowadzonego przez Powiatowe Centrum Pomocy Rodzinie w Wodzisławiu Śląskim przy ul. Wałowa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2241F9">
      <w:pPr>
        <w:pStyle w:val="Standard"/>
        <w:spacing w:line="360" w:lineRule="auto"/>
        <w:jc w:val="center"/>
        <w:rPr>
          <w:rFonts w:ascii="Tahoma" w:hAnsi="Tahoma" w:cs="Tahoma"/>
        </w:rPr>
      </w:pPr>
    </w:p>
    <w:p w14:paraId="6265D6F6" w14:textId="77777777" w:rsidR="006A4843" w:rsidRPr="004E67AD" w:rsidRDefault="006A4843" w:rsidP="002241F9">
      <w:pPr>
        <w:pStyle w:val="Standard"/>
        <w:spacing w:line="360" w:lineRule="auto"/>
        <w:jc w:val="center"/>
        <w:rPr>
          <w:rFonts w:ascii="Tahoma" w:hAnsi="Tahoma" w:cs="Tahoma"/>
        </w:rPr>
      </w:pPr>
    </w:p>
    <w:p w14:paraId="59ECCA80"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2241F9">
      <w:pPr>
        <w:pStyle w:val="Standard"/>
        <w:spacing w:line="360" w:lineRule="auto"/>
        <w:jc w:val="both"/>
        <w:rPr>
          <w:rFonts w:ascii="Tahoma" w:hAnsi="Tahoma" w:cs="Tahoma"/>
        </w:rPr>
      </w:pPr>
    </w:p>
    <w:p w14:paraId="59AB9542" w14:textId="0F58BED0" w:rsidR="00DB33D1" w:rsidRPr="004E67AD" w:rsidRDefault="00DB33D1" w:rsidP="002241F9">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5A0440">
      <w:pPr>
        <w:pStyle w:val="Standard"/>
        <w:jc w:val="both"/>
        <w:rPr>
          <w:rFonts w:ascii="Tahoma" w:hAnsi="Tahoma" w:cs="Tahoma"/>
        </w:rPr>
      </w:pPr>
    </w:p>
    <w:p w14:paraId="1418B3E0" w14:textId="715E3136" w:rsidR="00DB33D1" w:rsidRPr="004E67AD" w:rsidRDefault="00DB33D1" w:rsidP="005A0440">
      <w:pPr>
        <w:pStyle w:val="Standard"/>
        <w:jc w:val="both"/>
      </w:pPr>
      <w:r w:rsidRPr="004E67AD">
        <w:rPr>
          <w:rFonts w:ascii="Tahoma" w:hAnsi="Tahoma" w:cs="Tahoma"/>
        </w:rPr>
        <w:t>…………………...……., dnia …………………. r.</w:t>
      </w:r>
    </w:p>
    <w:p w14:paraId="12B9499B"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69497FBF"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2241F9">
      <w:pPr>
        <w:pStyle w:val="Standard"/>
        <w:spacing w:line="360" w:lineRule="auto"/>
        <w:jc w:val="both"/>
        <w:rPr>
          <w:rFonts w:ascii="Tahoma" w:hAnsi="Tahoma" w:cs="Tahoma"/>
          <w:i/>
        </w:rPr>
      </w:pPr>
    </w:p>
    <w:p w14:paraId="6531A108" w14:textId="77777777" w:rsidR="006D697D" w:rsidRPr="004E67AD" w:rsidRDefault="006D697D" w:rsidP="002241F9">
      <w:pPr>
        <w:pStyle w:val="Standard"/>
        <w:spacing w:line="360" w:lineRule="auto"/>
        <w:jc w:val="both"/>
        <w:rPr>
          <w:rFonts w:ascii="Tahoma" w:hAnsi="Tahoma" w:cs="Tahoma"/>
          <w:i/>
        </w:rPr>
      </w:pPr>
    </w:p>
    <w:p w14:paraId="3BFBAB63" w14:textId="3A942E72" w:rsidR="006D697D" w:rsidRDefault="006D697D" w:rsidP="002241F9">
      <w:pPr>
        <w:pStyle w:val="Standard"/>
        <w:spacing w:line="360" w:lineRule="auto"/>
        <w:jc w:val="both"/>
        <w:rPr>
          <w:rFonts w:ascii="Tahoma" w:hAnsi="Tahoma" w:cs="Tahoma"/>
          <w:i/>
        </w:rPr>
      </w:pPr>
    </w:p>
    <w:p w14:paraId="61C6A361" w14:textId="77777777" w:rsidR="003521B9" w:rsidRPr="004E67AD" w:rsidRDefault="003521B9" w:rsidP="002241F9">
      <w:pPr>
        <w:pStyle w:val="Standard"/>
        <w:spacing w:line="360" w:lineRule="auto"/>
        <w:jc w:val="both"/>
        <w:rPr>
          <w:rFonts w:ascii="Tahoma" w:hAnsi="Tahoma" w:cs="Tahoma"/>
          <w:i/>
        </w:rPr>
      </w:pPr>
    </w:p>
    <w:p w14:paraId="355406E8" w14:textId="77777777" w:rsidR="005A0440" w:rsidRPr="004E67AD" w:rsidRDefault="005A0440" w:rsidP="002241F9">
      <w:pPr>
        <w:pStyle w:val="Standard"/>
        <w:spacing w:line="360" w:lineRule="auto"/>
        <w:jc w:val="both"/>
        <w:rPr>
          <w:rFonts w:ascii="Tahoma" w:hAnsi="Tahoma" w:cs="Tahoma"/>
          <w:i/>
        </w:rPr>
      </w:pPr>
    </w:p>
    <w:p w14:paraId="40EADBFE" w14:textId="77777777" w:rsidR="006D697D" w:rsidRPr="004E67AD" w:rsidRDefault="006D697D" w:rsidP="002241F9">
      <w:pPr>
        <w:pStyle w:val="Standard"/>
        <w:spacing w:line="360" w:lineRule="auto"/>
        <w:jc w:val="both"/>
        <w:rPr>
          <w:rFonts w:ascii="Tahoma" w:hAnsi="Tahoma" w:cs="Tahoma"/>
          <w:i/>
        </w:rPr>
      </w:pPr>
    </w:p>
    <w:p w14:paraId="0886B49C" w14:textId="77777777" w:rsidR="00DB33D1" w:rsidRPr="004E67AD" w:rsidRDefault="00DB33D1" w:rsidP="002241F9">
      <w:pPr>
        <w:pStyle w:val="Standard"/>
        <w:spacing w:line="360" w:lineRule="auto"/>
        <w:ind w:left="5664" w:firstLine="708"/>
        <w:jc w:val="both"/>
        <w:rPr>
          <w:rFonts w:ascii="Tahoma" w:hAnsi="Tahoma" w:cs="Tahoma"/>
          <w:i/>
        </w:rPr>
      </w:pPr>
    </w:p>
    <w:p w14:paraId="32CB6EA2"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2241F9">
      <w:pPr>
        <w:pStyle w:val="Standard"/>
        <w:spacing w:line="360" w:lineRule="auto"/>
        <w:jc w:val="both"/>
        <w:rPr>
          <w:rFonts w:ascii="Tahoma" w:hAnsi="Tahoma" w:cs="Tahoma"/>
        </w:rPr>
      </w:pPr>
    </w:p>
    <w:p w14:paraId="1CB56899" w14:textId="77777777" w:rsidR="00DB33D1" w:rsidRPr="004E67AD" w:rsidRDefault="00DB33D1" w:rsidP="002241F9">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2241F9">
      <w:pPr>
        <w:pStyle w:val="Standard"/>
        <w:spacing w:line="360" w:lineRule="auto"/>
        <w:jc w:val="both"/>
      </w:pPr>
      <w:r w:rsidRPr="004E67AD">
        <w:rPr>
          <w:rFonts w:ascii="Tahoma" w:hAnsi="Tahoma" w:cs="Tahoma"/>
        </w:rPr>
        <w:t>………………………………………………………………………………………………………………………………………………………..…</w:t>
      </w:r>
    </w:p>
    <w:p w14:paraId="53BDD7DC" w14:textId="77777777" w:rsidR="00DB33D1" w:rsidRPr="004E67AD" w:rsidRDefault="00DB33D1" w:rsidP="002241F9">
      <w:pPr>
        <w:pStyle w:val="Standard"/>
        <w:spacing w:line="360" w:lineRule="auto"/>
        <w:jc w:val="both"/>
      </w:pPr>
      <w:r w:rsidRPr="004E67AD">
        <w:rPr>
          <w:rFonts w:ascii="Tahoma" w:hAnsi="Tahoma" w:cs="Tahoma"/>
        </w:rPr>
        <w:t>…………………………………………………………………………………………………………………………………………………………..</w:t>
      </w:r>
    </w:p>
    <w:p w14:paraId="350EE711" w14:textId="77777777" w:rsidR="00DB33D1" w:rsidRPr="004E67AD" w:rsidRDefault="00DB33D1" w:rsidP="002241F9">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2241F9">
      <w:pPr>
        <w:pStyle w:val="Standard"/>
        <w:spacing w:line="360" w:lineRule="auto"/>
        <w:jc w:val="both"/>
      </w:pPr>
      <w:r w:rsidRPr="004E67AD">
        <w:rPr>
          <w:rFonts w:ascii="Tahoma" w:hAnsi="Tahoma" w:cs="Tahoma"/>
        </w:rPr>
        <w:t>…………………………………………………………………………………………………………………………………………………………..</w:t>
      </w:r>
    </w:p>
    <w:p w14:paraId="3AEDF94A" w14:textId="77777777" w:rsidR="00DB33D1" w:rsidRPr="004E67AD" w:rsidRDefault="00DB33D1" w:rsidP="005A0440">
      <w:pPr>
        <w:pStyle w:val="Standard"/>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5A0440">
      <w:pPr>
        <w:pStyle w:val="Standard"/>
        <w:jc w:val="both"/>
        <w:rPr>
          <w:rFonts w:ascii="Tahoma" w:hAnsi="Tahoma" w:cs="Tahoma"/>
        </w:rPr>
      </w:pPr>
    </w:p>
    <w:p w14:paraId="3CE61EDB" w14:textId="77777777" w:rsidR="00DB33D1" w:rsidRPr="004E67AD" w:rsidRDefault="00DB33D1" w:rsidP="005A0440">
      <w:pPr>
        <w:pStyle w:val="Standard"/>
        <w:jc w:val="both"/>
        <w:rPr>
          <w:rFonts w:ascii="Tahoma" w:hAnsi="Tahoma" w:cs="Tahoma"/>
        </w:rPr>
      </w:pPr>
    </w:p>
    <w:p w14:paraId="633A7CA4" w14:textId="77777777" w:rsidR="00DB33D1" w:rsidRPr="004E67AD" w:rsidRDefault="00DB33D1" w:rsidP="005A0440">
      <w:pPr>
        <w:pStyle w:val="Standard"/>
        <w:jc w:val="both"/>
      </w:pPr>
      <w:r w:rsidRPr="004E67AD">
        <w:rPr>
          <w:rFonts w:ascii="Tahoma" w:hAnsi="Tahoma" w:cs="Tahoma"/>
        </w:rPr>
        <w:t>…………………...……., dnia …………………. r.</w:t>
      </w:r>
    </w:p>
    <w:p w14:paraId="55CC8B8C"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23127040"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2241F9">
      <w:pPr>
        <w:pStyle w:val="Standard"/>
        <w:spacing w:line="360" w:lineRule="auto"/>
        <w:jc w:val="both"/>
        <w:rPr>
          <w:rFonts w:ascii="Tahoma" w:hAnsi="Tahoma" w:cs="Tahoma"/>
        </w:rPr>
      </w:pPr>
    </w:p>
    <w:p w14:paraId="2009135A" w14:textId="77777777" w:rsidR="00DB33D1" w:rsidRPr="004E67AD" w:rsidRDefault="00DB33D1" w:rsidP="002241F9">
      <w:pPr>
        <w:pStyle w:val="Standard"/>
        <w:spacing w:line="360" w:lineRule="auto"/>
        <w:ind w:left="5664" w:firstLine="708"/>
        <w:jc w:val="both"/>
        <w:rPr>
          <w:rFonts w:ascii="Tahoma" w:hAnsi="Tahoma" w:cs="Tahoma"/>
          <w:i/>
        </w:rPr>
      </w:pPr>
    </w:p>
    <w:p w14:paraId="17383080" w14:textId="77777777" w:rsidR="00DB33D1" w:rsidRPr="004E67AD" w:rsidRDefault="00DB33D1" w:rsidP="002241F9">
      <w:pPr>
        <w:pStyle w:val="Standard"/>
        <w:spacing w:line="360" w:lineRule="auto"/>
        <w:ind w:left="5664" w:firstLine="708"/>
        <w:jc w:val="both"/>
        <w:rPr>
          <w:rFonts w:ascii="Tahoma" w:hAnsi="Tahoma" w:cs="Tahoma"/>
          <w:i/>
        </w:rPr>
      </w:pPr>
    </w:p>
    <w:p w14:paraId="61A958F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2241F9">
      <w:pPr>
        <w:pStyle w:val="Standard"/>
        <w:spacing w:line="360" w:lineRule="auto"/>
        <w:jc w:val="both"/>
        <w:rPr>
          <w:rFonts w:ascii="Tahoma" w:hAnsi="Tahoma" w:cs="Tahoma"/>
        </w:rPr>
      </w:pPr>
    </w:p>
    <w:p w14:paraId="2065F3FF" w14:textId="77777777" w:rsidR="00DB33D1" w:rsidRPr="004E67AD" w:rsidRDefault="00DB33D1" w:rsidP="002241F9">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2241F9">
      <w:pPr>
        <w:pStyle w:val="Standard"/>
        <w:spacing w:line="360" w:lineRule="auto"/>
        <w:jc w:val="both"/>
        <w:rPr>
          <w:rFonts w:ascii="Tahoma" w:hAnsi="Tahoma" w:cs="Tahoma"/>
        </w:rPr>
      </w:pPr>
    </w:p>
    <w:p w14:paraId="103A0F1F" w14:textId="77777777" w:rsidR="00DB33D1" w:rsidRPr="004E67AD" w:rsidRDefault="00DB33D1" w:rsidP="005A0440">
      <w:pPr>
        <w:pStyle w:val="Standard"/>
        <w:jc w:val="both"/>
      </w:pPr>
      <w:r w:rsidRPr="004E67AD">
        <w:rPr>
          <w:rFonts w:ascii="Tahoma" w:hAnsi="Tahoma" w:cs="Tahoma"/>
        </w:rPr>
        <w:t>…………………...……., dnia …………………. r.</w:t>
      </w:r>
    </w:p>
    <w:p w14:paraId="1E62BFC1"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4D630F07"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2241F9">
      <w:pPr>
        <w:pStyle w:val="Standard"/>
        <w:spacing w:line="360" w:lineRule="auto"/>
        <w:jc w:val="both"/>
        <w:rPr>
          <w:rFonts w:ascii="Arial" w:hAnsi="Arial" w:cs="Arial"/>
          <w:sz w:val="21"/>
          <w:szCs w:val="21"/>
        </w:rPr>
      </w:pPr>
    </w:p>
    <w:p w14:paraId="0D134249" w14:textId="77777777" w:rsidR="00DB33D1" w:rsidRPr="004E67AD" w:rsidRDefault="00DB33D1" w:rsidP="00C25007">
      <w:pPr>
        <w:pStyle w:val="Standard"/>
      </w:pPr>
    </w:p>
    <w:p w14:paraId="36E2B41A" w14:textId="77777777" w:rsidR="00AA2BAC" w:rsidRPr="004E67AD" w:rsidRDefault="00AA2BAC" w:rsidP="00C25007"/>
    <w:sectPr w:rsidR="00AA2BAC" w:rsidRPr="004E67AD" w:rsidSect="00AD19D8">
      <w:headerReference w:type="default" r:id="rId10"/>
      <w:footerReference w:type="default" r:id="rId11"/>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82C" w14:textId="77777777" w:rsidR="006423FF" w:rsidRDefault="006423FF" w:rsidP="00DB33D1">
      <w:r>
        <w:separator/>
      </w:r>
    </w:p>
  </w:endnote>
  <w:endnote w:type="continuationSeparator" w:id="0">
    <w:p w14:paraId="50AB44CF" w14:textId="77777777" w:rsidR="006423FF" w:rsidRDefault="006423FF"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6423FF" w:rsidRPr="00DF582C" w:rsidRDefault="006423FF" w:rsidP="00DF582C">
        <w:pPr>
          <w:pStyle w:val="Stopka"/>
          <w:jc w:val="both"/>
          <w:rPr>
            <w:sz w:val="18"/>
            <w:szCs w:val="18"/>
          </w:rPr>
        </w:pPr>
      </w:p>
      <w:p w14:paraId="31989C73" w14:textId="6C5EB1B2" w:rsidR="006423FF" w:rsidRPr="00DF582C" w:rsidRDefault="006423FF"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27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3DF5" w14:textId="77777777" w:rsidR="006423FF" w:rsidRDefault="006423FF" w:rsidP="00DB33D1">
      <w:r>
        <w:separator/>
      </w:r>
    </w:p>
  </w:footnote>
  <w:footnote w:type="continuationSeparator" w:id="0">
    <w:p w14:paraId="4B615DE6" w14:textId="77777777" w:rsidR="006423FF" w:rsidRDefault="006423FF"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0463" w14:textId="48985930" w:rsidR="006423FF" w:rsidRDefault="006423FF" w:rsidP="00A66402">
    <w:pPr>
      <w:widowControl/>
      <w:jc w:val="center"/>
      <w:rPr>
        <w:rFonts w:ascii="Tahoma" w:eastAsia="Times New Roman" w:hAnsi="Tahoma" w:cs="Tahoma"/>
        <w:i/>
        <w:sz w:val="16"/>
        <w:szCs w:val="16"/>
        <w:lang w:bidi="ar-SA"/>
      </w:rPr>
    </w:pPr>
    <w:r w:rsidRPr="00932518">
      <w:rPr>
        <w:noProof/>
      </w:rPr>
      <w:drawing>
        <wp:inline distT="0" distB="0" distL="0" distR="0" wp14:anchorId="2F3A95BD" wp14:editId="41B7F0A9">
          <wp:extent cx="5615940" cy="563880"/>
          <wp:effectExtent l="0" t="0" r="3810" b="7620"/>
          <wp:docPr id="1" name="Obraz 1"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_pozi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563880"/>
                  </a:xfrm>
                  <a:prstGeom prst="rect">
                    <a:avLst/>
                  </a:prstGeom>
                  <a:noFill/>
                  <a:ln>
                    <a:noFill/>
                  </a:ln>
                </pic:spPr>
              </pic:pic>
            </a:graphicData>
          </a:graphic>
        </wp:inline>
      </w:drawing>
    </w:r>
  </w:p>
  <w:p w14:paraId="34A7713F" w14:textId="77777777" w:rsidR="006423FF" w:rsidRDefault="006423FF" w:rsidP="00DB33D1">
    <w:pPr>
      <w:widowControl/>
      <w:rPr>
        <w:rFonts w:ascii="Tahoma" w:eastAsia="Times New Roman" w:hAnsi="Tahoma" w:cs="Tahoma"/>
        <w:i/>
        <w:sz w:val="16"/>
        <w:szCs w:val="16"/>
        <w:lang w:bidi="ar-SA"/>
      </w:rPr>
    </w:pPr>
  </w:p>
  <w:p w14:paraId="646B43B3" w14:textId="07BE9003" w:rsidR="006423FF" w:rsidRPr="004353DF" w:rsidRDefault="006423FF" w:rsidP="00DB33D1">
    <w:pPr>
      <w:widowControl/>
      <w:rPr>
        <w:rFonts w:ascii="Tahoma" w:eastAsia="Times New Roman" w:hAnsi="Tahoma" w:cs="Tahoma"/>
        <w:i/>
        <w:sz w:val="16"/>
        <w:szCs w:val="16"/>
        <w:lang w:bidi="ar-SA"/>
      </w:rPr>
    </w:pPr>
    <w:r w:rsidRPr="004353DF">
      <w:rPr>
        <w:rFonts w:ascii="Tahoma" w:eastAsia="Times New Roman" w:hAnsi="Tahoma" w:cs="Tahoma"/>
        <w:i/>
        <w:sz w:val="16"/>
        <w:szCs w:val="16"/>
        <w:lang w:bidi="ar-SA"/>
      </w:rPr>
      <w:t xml:space="preserve">Numer sprawy: </w:t>
    </w:r>
    <w:r w:rsidRPr="004353DF">
      <w:rPr>
        <w:rFonts w:ascii="Tahoma" w:eastAsia="Times New Roman" w:hAnsi="Tahoma" w:cs="Tahoma"/>
        <w:i/>
        <w:kern w:val="0"/>
        <w:sz w:val="16"/>
        <w:szCs w:val="16"/>
        <w:lang w:eastAsia="pl-PL" w:bidi="ar-SA"/>
      </w:rPr>
      <w:t>PCPR/070/23980/1/PN/2018</w:t>
    </w:r>
  </w:p>
  <w:p w14:paraId="6EB20A78" w14:textId="213CB04B" w:rsidR="006423FF" w:rsidRPr="000A793C" w:rsidRDefault="006423FF" w:rsidP="00A66402">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563"/>
    <w:multiLevelType w:val="hybridMultilevel"/>
    <w:tmpl w:val="5F8CEBC8"/>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19"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6"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BF8329B"/>
    <w:multiLevelType w:val="hybridMultilevel"/>
    <w:tmpl w:val="33CED41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3"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0C422C"/>
    <w:multiLevelType w:val="hybridMultilevel"/>
    <w:tmpl w:val="BDB2F690"/>
    <w:lvl w:ilvl="0" w:tplc="0415000F">
      <w:start w:val="1"/>
      <w:numFmt w:val="decimal"/>
      <w:lvlText w:val="%1."/>
      <w:lvlJc w:val="left"/>
      <w:pPr>
        <w:ind w:left="3141" w:hanging="360"/>
      </w:pPr>
    </w:lvl>
    <w:lvl w:ilvl="1" w:tplc="04150019">
      <w:start w:val="1"/>
      <w:numFmt w:val="lowerLetter"/>
      <w:lvlText w:val="%2."/>
      <w:lvlJc w:val="left"/>
      <w:pPr>
        <w:ind w:left="3861" w:hanging="360"/>
      </w:pPr>
    </w:lvl>
    <w:lvl w:ilvl="2" w:tplc="0415001B">
      <w:start w:val="1"/>
      <w:numFmt w:val="lowerRoman"/>
      <w:lvlText w:val="%3."/>
      <w:lvlJc w:val="right"/>
      <w:pPr>
        <w:ind w:left="4581" w:hanging="180"/>
      </w:pPr>
    </w:lvl>
    <w:lvl w:ilvl="3" w:tplc="0415000F">
      <w:start w:val="1"/>
      <w:numFmt w:val="decimal"/>
      <w:lvlText w:val="%4."/>
      <w:lvlJc w:val="left"/>
      <w:pPr>
        <w:ind w:left="5301" w:hanging="360"/>
      </w:pPr>
    </w:lvl>
    <w:lvl w:ilvl="4" w:tplc="04150019">
      <w:start w:val="1"/>
      <w:numFmt w:val="lowerLetter"/>
      <w:lvlText w:val="%5."/>
      <w:lvlJc w:val="left"/>
      <w:pPr>
        <w:ind w:left="6021" w:hanging="360"/>
      </w:pPr>
    </w:lvl>
    <w:lvl w:ilvl="5" w:tplc="0415001B">
      <w:start w:val="1"/>
      <w:numFmt w:val="lowerRoman"/>
      <w:lvlText w:val="%6."/>
      <w:lvlJc w:val="right"/>
      <w:pPr>
        <w:ind w:left="6741" w:hanging="180"/>
      </w:pPr>
    </w:lvl>
    <w:lvl w:ilvl="6" w:tplc="0415000F">
      <w:start w:val="1"/>
      <w:numFmt w:val="decimal"/>
      <w:lvlText w:val="%7."/>
      <w:lvlJc w:val="left"/>
      <w:pPr>
        <w:ind w:left="7461" w:hanging="360"/>
      </w:pPr>
    </w:lvl>
    <w:lvl w:ilvl="7" w:tplc="04150019">
      <w:start w:val="1"/>
      <w:numFmt w:val="lowerLetter"/>
      <w:lvlText w:val="%8."/>
      <w:lvlJc w:val="left"/>
      <w:pPr>
        <w:ind w:left="8181" w:hanging="360"/>
      </w:pPr>
    </w:lvl>
    <w:lvl w:ilvl="8" w:tplc="0415001B">
      <w:start w:val="1"/>
      <w:numFmt w:val="lowerRoman"/>
      <w:lvlText w:val="%9."/>
      <w:lvlJc w:val="right"/>
      <w:pPr>
        <w:ind w:left="8901" w:hanging="180"/>
      </w:pPr>
    </w:lvl>
  </w:abstractNum>
  <w:abstractNum w:abstractNumId="124"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01E68F0"/>
    <w:multiLevelType w:val="hybridMultilevel"/>
    <w:tmpl w:val="18C4859E"/>
    <w:lvl w:ilvl="0" w:tplc="B9F6A506">
      <w:start w:val="9"/>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15:restartNumberingAfterBreak="0">
    <w:nsid w:val="21D0707A"/>
    <w:multiLevelType w:val="hybridMultilevel"/>
    <w:tmpl w:val="98CEB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3"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8"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0"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0D521E"/>
    <w:multiLevelType w:val="hybridMultilevel"/>
    <w:tmpl w:val="1682D2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7650655"/>
    <w:multiLevelType w:val="hybridMultilevel"/>
    <w:tmpl w:val="D75C65D2"/>
    <w:lvl w:ilvl="0" w:tplc="09A660D2">
      <w:start w:val="1"/>
      <w:numFmt w:val="upperRoman"/>
      <w:lvlText w:val="%1."/>
      <w:lvlJc w:val="left"/>
      <w:pPr>
        <w:ind w:left="3459" w:hanging="720"/>
      </w:pPr>
    </w:lvl>
    <w:lvl w:ilvl="1" w:tplc="04150019">
      <w:start w:val="1"/>
      <w:numFmt w:val="lowerLetter"/>
      <w:lvlText w:val="%2."/>
      <w:lvlJc w:val="left"/>
      <w:pPr>
        <w:ind w:left="3819" w:hanging="360"/>
      </w:pPr>
    </w:lvl>
    <w:lvl w:ilvl="2" w:tplc="0415001B">
      <w:start w:val="1"/>
      <w:numFmt w:val="lowerRoman"/>
      <w:lvlText w:val="%3."/>
      <w:lvlJc w:val="right"/>
      <w:pPr>
        <w:ind w:left="4539" w:hanging="180"/>
      </w:pPr>
    </w:lvl>
    <w:lvl w:ilvl="3" w:tplc="0415000F">
      <w:start w:val="1"/>
      <w:numFmt w:val="decimal"/>
      <w:lvlText w:val="%4."/>
      <w:lvlJc w:val="left"/>
      <w:pPr>
        <w:ind w:left="5259" w:hanging="360"/>
      </w:pPr>
    </w:lvl>
    <w:lvl w:ilvl="4" w:tplc="04150019">
      <w:start w:val="1"/>
      <w:numFmt w:val="lowerLetter"/>
      <w:lvlText w:val="%5."/>
      <w:lvlJc w:val="left"/>
      <w:pPr>
        <w:ind w:left="5979" w:hanging="360"/>
      </w:pPr>
    </w:lvl>
    <w:lvl w:ilvl="5" w:tplc="0415001B">
      <w:start w:val="1"/>
      <w:numFmt w:val="lowerRoman"/>
      <w:lvlText w:val="%6."/>
      <w:lvlJc w:val="right"/>
      <w:pPr>
        <w:ind w:left="6699" w:hanging="180"/>
      </w:pPr>
    </w:lvl>
    <w:lvl w:ilvl="6" w:tplc="0415000F">
      <w:start w:val="1"/>
      <w:numFmt w:val="decimal"/>
      <w:lvlText w:val="%7."/>
      <w:lvlJc w:val="left"/>
      <w:pPr>
        <w:ind w:left="7419" w:hanging="360"/>
      </w:pPr>
    </w:lvl>
    <w:lvl w:ilvl="7" w:tplc="04150019">
      <w:start w:val="1"/>
      <w:numFmt w:val="lowerLetter"/>
      <w:lvlText w:val="%8."/>
      <w:lvlJc w:val="left"/>
      <w:pPr>
        <w:ind w:left="8139" w:hanging="360"/>
      </w:pPr>
    </w:lvl>
    <w:lvl w:ilvl="8" w:tplc="0415001B">
      <w:start w:val="1"/>
      <w:numFmt w:val="lowerRoman"/>
      <w:lvlText w:val="%9."/>
      <w:lvlJc w:val="right"/>
      <w:pPr>
        <w:ind w:left="8859" w:hanging="180"/>
      </w:pPr>
    </w:lvl>
  </w:abstractNum>
  <w:abstractNum w:abstractNumId="16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0"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0"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3" w15:restartNumberingAfterBreak="0">
    <w:nsid w:val="331C02B4"/>
    <w:multiLevelType w:val="hybridMultilevel"/>
    <w:tmpl w:val="D93EA33C"/>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214"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8"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9634F94"/>
    <w:multiLevelType w:val="hybridMultilevel"/>
    <w:tmpl w:val="5288A2EE"/>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37"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C4B36EB"/>
    <w:multiLevelType w:val="hybridMultilevel"/>
    <w:tmpl w:val="2BF4940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5"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9"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8"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56A33CB"/>
    <w:multiLevelType w:val="hybridMultilevel"/>
    <w:tmpl w:val="7E502F3A"/>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284"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3"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4C3A0EA9"/>
    <w:multiLevelType w:val="hybridMultilevel"/>
    <w:tmpl w:val="421EFE10"/>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310"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3"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8"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5"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7"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1"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3"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4"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9"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6"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7"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6B94EDE"/>
    <w:multiLevelType w:val="hybridMultilevel"/>
    <w:tmpl w:val="FEE8B180"/>
    <w:lvl w:ilvl="0" w:tplc="D8F02C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0"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1"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3"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84E6CB3"/>
    <w:multiLevelType w:val="hybridMultilevel"/>
    <w:tmpl w:val="95D802F4"/>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35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0"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9"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4"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0"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3"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5"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4695153"/>
    <w:multiLevelType w:val="hybridMultilevel"/>
    <w:tmpl w:val="514C2C86"/>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2"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2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7FF6F75"/>
    <w:multiLevelType w:val="hybridMultilevel"/>
    <w:tmpl w:val="718EBA6C"/>
    <w:lvl w:ilvl="0" w:tplc="04150017">
      <w:start w:val="1"/>
      <w:numFmt w:val="lowerLetter"/>
      <w:lvlText w:val="%1)"/>
      <w:lvlJc w:val="left"/>
      <w:pPr>
        <w:ind w:left="305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5"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7"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9"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9ED791B"/>
    <w:multiLevelType w:val="hybridMultilevel"/>
    <w:tmpl w:val="BDB2F690"/>
    <w:lvl w:ilvl="0" w:tplc="0415000F">
      <w:start w:val="1"/>
      <w:numFmt w:val="decimal"/>
      <w:lvlText w:val="%1."/>
      <w:lvlJc w:val="left"/>
      <w:pPr>
        <w:ind w:left="3141" w:hanging="360"/>
      </w:pPr>
    </w:lvl>
    <w:lvl w:ilvl="1" w:tplc="04150019">
      <w:start w:val="1"/>
      <w:numFmt w:val="lowerLetter"/>
      <w:lvlText w:val="%2."/>
      <w:lvlJc w:val="left"/>
      <w:pPr>
        <w:ind w:left="3861" w:hanging="360"/>
      </w:pPr>
    </w:lvl>
    <w:lvl w:ilvl="2" w:tplc="0415001B">
      <w:start w:val="1"/>
      <w:numFmt w:val="lowerRoman"/>
      <w:lvlText w:val="%3."/>
      <w:lvlJc w:val="right"/>
      <w:pPr>
        <w:ind w:left="4581" w:hanging="180"/>
      </w:pPr>
    </w:lvl>
    <w:lvl w:ilvl="3" w:tplc="0415000F">
      <w:start w:val="1"/>
      <w:numFmt w:val="decimal"/>
      <w:lvlText w:val="%4."/>
      <w:lvlJc w:val="left"/>
      <w:pPr>
        <w:ind w:left="5301" w:hanging="360"/>
      </w:pPr>
    </w:lvl>
    <w:lvl w:ilvl="4" w:tplc="04150019">
      <w:start w:val="1"/>
      <w:numFmt w:val="lowerLetter"/>
      <w:lvlText w:val="%5."/>
      <w:lvlJc w:val="left"/>
      <w:pPr>
        <w:ind w:left="6021" w:hanging="360"/>
      </w:pPr>
    </w:lvl>
    <w:lvl w:ilvl="5" w:tplc="0415001B">
      <w:start w:val="1"/>
      <w:numFmt w:val="lowerRoman"/>
      <w:lvlText w:val="%6."/>
      <w:lvlJc w:val="right"/>
      <w:pPr>
        <w:ind w:left="6741" w:hanging="180"/>
      </w:pPr>
    </w:lvl>
    <w:lvl w:ilvl="6" w:tplc="0415000F">
      <w:start w:val="1"/>
      <w:numFmt w:val="decimal"/>
      <w:lvlText w:val="%7."/>
      <w:lvlJc w:val="left"/>
      <w:pPr>
        <w:ind w:left="7461" w:hanging="360"/>
      </w:pPr>
    </w:lvl>
    <w:lvl w:ilvl="7" w:tplc="04150019">
      <w:start w:val="1"/>
      <w:numFmt w:val="lowerLetter"/>
      <w:lvlText w:val="%8."/>
      <w:lvlJc w:val="left"/>
      <w:pPr>
        <w:ind w:left="8181" w:hanging="360"/>
      </w:pPr>
    </w:lvl>
    <w:lvl w:ilvl="8" w:tplc="0415001B">
      <w:start w:val="1"/>
      <w:numFmt w:val="lowerRoman"/>
      <w:lvlText w:val="%9."/>
      <w:lvlJc w:val="right"/>
      <w:pPr>
        <w:ind w:left="8901" w:hanging="180"/>
      </w:pPr>
    </w:lvl>
  </w:abstractNum>
  <w:abstractNum w:abstractNumId="437"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0"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2"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5"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DC3304C"/>
    <w:multiLevelType w:val="hybridMultilevel"/>
    <w:tmpl w:val="1DB879F0"/>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50"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1"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4"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70BC32D0"/>
    <w:multiLevelType w:val="hybridMultilevel"/>
    <w:tmpl w:val="FD289B9C"/>
    <w:lvl w:ilvl="0" w:tplc="188C31F6">
      <w:start w:val="1"/>
      <w:numFmt w:val="upperRoman"/>
      <w:lvlText w:val="%1."/>
      <w:lvlJc w:val="left"/>
      <w:pPr>
        <w:ind w:left="1336" w:hanging="720"/>
      </w:pPr>
    </w:lvl>
    <w:lvl w:ilvl="1" w:tplc="04150019">
      <w:start w:val="1"/>
      <w:numFmt w:val="lowerLetter"/>
      <w:lvlText w:val="%2."/>
      <w:lvlJc w:val="left"/>
      <w:pPr>
        <w:ind w:left="1696" w:hanging="360"/>
      </w:pPr>
    </w:lvl>
    <w:lvl w:ilvl="2" w:tplc="0415001B">
      <w:start w:val="1"/>
      <w:numFmt w:val="lowerRoman"/>
      <w:lvlText w:val="%3."/>
      <w:lvlJc w:val="right"/>
      <w:pPr>
        <w:ind w:left="2416" w:hanging="180"/>
      </w:pPr>
    </w:lvl>
    <w:lvl w:ilvl="3" w:tplc="0415000F">
      <w:start w:val="1"/>
      <w:numFmt w:val="decimal"/>
      <w:lvlText w:val="%4."/>
      <w:lvlJc w:val="left"/>
      <w:pPr>
        <w:ind w:left="3136" w:hanging="360"/>
      </w:pPr>
    </w:lvl>
    <w:lvl w:ilvl="4" w:tplc="04150019">
      <w:start w:val="1"/>
      <w:numFmt w:val="lowerLetter"/>
      <w:lvlText w:val="%5."/>
      <w:lvlJc w:val="left"/>
      <w:pPr>
        <w:ind w:left="3856" w:hanging="360"/>
      </w:pPr>
    </w:lvl>
    <w:lvl w:ilvl="5" w:tplc="0415001B">
      <w:start w:val="1"/>
      <w:numFmt w:val="lowerRoman"/>
      <w:lvlText w:val="%6."/>
      <w:lvlJc w:val="right"/>
      <w:pPr>
        <w:ind w:left="4576" w:hanging="180"/>
      </w:pPr>
    </w:lvl>
    <w:lvl w:ilvl="6" w:tplc="0415000F">
      <w:start w:val="1"/>
      <w:numFmt w:val="decimal"/>
      <w:lvlText w:val="%7."/>
      <w:lvlJc w:val="left"/>
      <w:pPr>
        <w:ind w:left="5296" w:hanging="360"/>
      </w:pPr>
    </w:lvl>
    <w:lvl w:ilvl="7" w:tplc="04150019">
      <w:start w:val="1"/>
      <w:numFmt w:val="lowerLetter"/>
      <w:lvlText w:val="%8."/>
      <w:lvlJc w:val="left"/>
      <w:pPr>
        <w:ind w:left="6016" w:hanging="360"/>
      </w:pPr>
    </w:lvl>
    <w:lvl w:ilvl="8" w:tplc="0415001B">
      <w:start w:val="1"/>
      <w:numFmt w:val="lowerRoman"/>
      <w:lvlText w:val="%9."/>
      <w:lvlJc w:val="right"/>
      <w:pPr>
        <w:ind w:left="6736" w:hanging="180"/>
      </w:pPr>
    </w:lvl>
  </w:abstractNum>
  <w:abstractNum w:abstractNumId="464"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72D525CC"/>
    <w:multiLevelType w:val="hybridMultilevel"/>
    <w:tmpl w:val="704C7B42"/>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7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47A4EA6"/>
    <w:multiLevelType w:val="hybridMultilevel"/>
    <w:tmpl w:val="E556974C"/>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80"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1"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7"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9"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0"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3"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5"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9B560B1"/>
    <w:multiLevelType w:val="hybridMultilevel"/>
    <w:tmpl w:val="703AD5EA"/>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497"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2"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B0259EC"/>
    <w:multiLevelType w:val="hybridMultilevel"/>
    <w:tmpl w:val="F1AABCD4"/>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504"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B7226C1"/>
    <w:multiLevelType w:val="hybridMultilevel"/>
    <w:tmpl w:val="E29AD1F2"/>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50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9"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5"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6"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8"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0"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1"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2"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9"/>
  </w:num>
  <w:num w:numId="2">
    <w:abstractNumId w:val="144"/>
  </w:num>
  <w:num w:numId="3">
    <w:abstractNumId w:val="501"/>
  </w:num>
  <w:num w:numId="4">
    <w:abstractNumId w:val="35"/>
  </w:num>
  <w:num w:numId="5">
    <w:abstractNumId w:val="229"/>
  </w:num>
  <w:num w:numId="6">
    <w:abstractNumId w:val="410"/>
  </w:num>
  <w:num w:numId="7">
    <w:abstractNumId w:val="517"/>
  </w:num>
  <w:num w:numId="8">
    <w:abstractNumId w:val="131"/>
  </w:num>
  <w:num w:numId="9">
    <w:abstractNumId w:val="278"/>
  </w:num>
  <w:num w:numId="10">
    <w:abstractNumId w:val="392"/>
  </w:num>
  <w:num w:numId="11">
    <w:abstractNumId w:val="281"/>
    <w:lvlOverride w:ilvl="1">
      <w:lvl w:ilvl="1">
        <w:start w:val="8"/>
        <w:numFmt w:val="upperRoman"/>
        <w:lvlText w:val="%2."/>
        <w:lvlJc w:val="right"/>
        <w:rPr>
          <w:rFonts w:ascii="Tahoma" w:hAnsi="Tahoma" w:cs="Tahoma" w:hint="default"/>
          <w:b/>
          <w:bCs w:val="0"/>
          <w:i/>
          <w:iCs w:val="0"/>
          <w:color w:val="000000"/>
        </w:rPr>
      </w:lvl>
    </w:lvlOverride>
  </w:num>
  <w:num w:numId="12">
    <w:abstractNumId w:val="321"/>
  </w:num>
  <w:num w:numId="13">
    <w:abstractNumId w:val="467"/>
  </w:num>
  <w:num w:numId="14">
    <w:abstractNumId w:val="217"/>
    <w:lvlOverride w:ilvl="1">
      <w:lvl w:ilvl="1">
        <w:start w:val="2"/>
        <w:numFmt w:val="upperRoman"/>
        <w:lvlText w:val="%2."/>
        <w:lvlJc w:val="right"/>
        <w:rPr>
          <w:rFonts w:ascii="Tahoma" w:hAnsi="Tahoma" w:cs="Tahoma" w:hint="default"/>
          <w:b/>
          <w:i/>
        </w:rPr>
      </w:lvl>
    </w:lvlOverride>
  </w:num>
  <w:num w:numId="15">
    <w:abstractNumId w:val="429"/>
    <w:lvlOverride w:ilvl="3">
      <w:lvl w:ilvl="3">
        <w:start w:val="1"/>
        <w:numFmt w:val="decimal"/>
        <w:lvlText w:val="%4."/>
        <w:lvlJc w:val="left"/>
        <w:rPr>
          <w:rFonts w:ascii="Tahoma" w:hAnsi="Tahoma" w:cs="Tahoma" w:hint="default"/>
          <w:b w:val="0"/>
          <w:i w:val="0"/>
        </w:rPr>
      </w:lvl>
    </w:lvlOverride>
  </w:num>
  <w:num w:numId="16">
    <w:abstractNumId w:val="403"/>
  </w:num>
  <w:num w:numId="17">
    <w:abstractNumId w:val="437"/>
  </w:num>
  <w:num w:numId="18">
    <w:abstractNumId w:val="136"/>
  </w:num>
  <w:num w:numId="19">
    <w:abstractNumId w:val="248"/>
  </w:num>
  <w:num w:numId="20">
    <w:abstractNumId w:val="216"/>
  </w:num>
  <w:num w:numId="21">
    <w:abstractNumId w:val="443"/>
  </w:num>
  <w:num w:numId="22">
    <w:abstractNumId w:val="55"/>
  </w:num>
  <w:num w:numId="23">
    <w:abstractNumId w:val="431"/>
  </w:num>
  <w:num w:numId="24">
    <w:abstractNumId w:val="337"/>
  </w:num>
  <w:num w:numId="25">
    <w:abstractNumId w:val="341"/>
  </w:num>
  <w:num w:numId="26">
    <w:abstractNumId w:val="39"/>
  </w:num>
  <w:num w:numId="27">
    <w:abstractNumId w:val="285"/>
  </w:num>
  <w:num w:numId="28">
    <w:abstractNumId w:val="127"/>
  </w:num>
  <w:num w:numId="29">
    <w:abstractNumId w:val="322"/>
  </w:num>
  <w:num w:numId="30">
    <w:abstractNumId w:val="364"/>
  </w:num>
  <w:num w:numId="31">
    <w:abstractNumId w:val="251"/>
  </w:num>
  <w:num w:numId="32">
    <w:abstractNumId w:val="500"/>
  </w:num>
  <w:num w:numId="33">
    <w:abstractNumId w:val="246"/>
  </w:num>
  <w:num w:numId="34">
    <w:abstractNumId w:val="197"/>
  </w:num>
  <w:num w:numId="35">
    <w:abstractNumId w:val="121"/>
  </w:num>
  <w:num w:numId="36">
    <w:abstractNumId w:val="141"/>
  </w:num>
  <w:num w:numId="37">
    <w:abstractNumId w:val="454"/>
  </w:num>
  <w:num w:numId="38">
    <w:abstractNumId w:val="189"/>
  </w:num>
  <w:num w:numId="39">
    <w:abstractNumId w:val="209"/>
  </w:num>
  <w:num w:numId="40">
    <w:abstractNumId w:val="460"/>
  </w:num>
  <w:num w:numId="41">
    <w:abstractNumId w:val="513"/>
  </w:num>
  <w:num w:numId="42">
    <w:abstractNumId w:val="319"/>
  </w:num>
  <w:num w:numId="43">
    <w:abstractNumId w:val="329"/>
  </w:num>
  <w:num w:numId="44">
    <w:abstractNumId w:val="404"/>
  </w:num>
  <w:num w:numId="45">
    <w:abstractNumId w:val="300"/>
  </w:num>
  <w:num w:numId="46">
    <w:abstractNumId w:val="353"/>
  </w:num>
  <w:num w:numId="47">
    <w:abstractNumId w:val="377"/>
  </w:num>
  <w:num w:numId="48">
    <w:abstractNumId w:val="510"/>
  </w:num>
  <w:num w:numId="49">
    <w:abstractNumId w:val="159"/>
  </w:num>
  <w:num w:numId="50">
    <w:abstractNumId w:val="254"/>
  </w:num>
  <w:num w:numId="51">
    <w:abstractNumId w:val="432"/>
  </w:num>
  <w:num w:numId="52">
    <w:abstractNumId w:val="422"/>
  </w:num>
  <w:num w:numId="53">
    <w:abstractNumId w:val="32"/>
  </w:num>
  <w:num w:numId="54">
    <w:abstractNumId w:val="416"/>
  </w:num>
  <w:num w:numId="55">
    <w:abstractNumId w:val="396"/>
  </w:num>
  <w:num w:numId="56">
    <w:abstractNumId w:val="507"/>
  </w:num>
  <w:num w:numId="57">
    <w:abstractNumId w:val="75"/>
  </w:num>
  <w:num w:numId="58">
    <w:abstractNumId w:val="511"/>
  </w:num>
  <w:num w:numId="59">
    <w:abstractNumId w:val="348"/>
  </w:num>
  <w:num w:numId="60">
    <w:abstractNumId w:val="80"/>
  </w:num>
  <w:num w:numId="61">
    <w:abstractNumId w:val="519"/>
  </w:num>
  <w:num w:numId="62">
    <w:abstractNumId w:val="363"/>
  </w:num>
  <w:num w:numId="63">
    <w:abstractNumId w:val="272"/>
  </w:num>
  <w:num w:numId="64">
    <w:abstractNumId w:val="230"/>
  </w:num>
  <w:num w:numId="65">
    <w:abstractNumId w:val="474"/>
  </w:num>
  <w:num w:numId="66">
    <w:abstractNumId w:val="245"/>
  </w:num>
  <w:num w:numId="67">
    <w:abstractNumId w:val="378"/>
  </w:num>
  <w:num w:numId="68">
    <w:abstractNumId w:val="455"/>
  </w:num>
  <w:num w:numId="69">
    <w:abstractNumId w:val="79"/>
  </w:num>
  <w:num w:numId="70">
    <w:abstractNumId w:val="13"/>
  </w:num>
  <w:num w:numId="71">
    <w:abstractNumId w:val="42"/>
  </w:num>
  <w:num w:numId="72">
    <w:abstractNumId w:val="294"/>
  </w:num>
  <w:num w:numId="73">
    <w:abstractNumId w:val="50"/>
  </w:num>
  <w:num w:numId="74">
    <w:abstractNumId w:val="53"/>
  </w:num>
  <w:num w:numId="75">
    <w:abstractNumId w:val="196"/>
  </w:num>
  <w:num w:numId="76">
    <w:abstractNumId w:val="305"/>
  </w:num>
  <w:num w:numId="77">
    <w:abstractNumId w:val="60"/>
    <w:lvlOverride w:ilvl="1">
      <w:lvl w:ilvl="1">
        <w:start w:val="1"/>
        <w:numFmt w:val="decimal"/>
        <w:lvlText w:val="%2."/>
        <w:lvlJc w:val="left"/>
        <w:rPr>
          <w:rFonts w:ascii="Tahoma" w:hAnsi="Tahoma" w:cs="Tahoma" w:hint="default"/>
          <w:b w:val="0"/>
          <w:bCs w:val="0"/>
          <w:color w:val="000000"/>
        </w:rPr>
      </w:lvl>
    </w:lvlOverride>
  </w:num>
  <w:num w:numId="78">
    <w:abstractNumId w:val="315"/>
  </w:num>
  <w:num w:numId="79">
    <w:abstractNumId w:val="499"/>
  </w:num>
  <w:num w:numId="80">
    <w:abstractNumId w:val="409"/>
  </w:num>
  <w:num w:numId="81">
    <w:abstractNumId w:val="407"/>
  </w:num>
  <w:num w:numId="82">
    <w:abstractNumId w:val="110"/>
  </w:num>
  <w:num w:numId="83">
    <w:abstractNumId w:val="243"/>
  </w:num>
  <w:num w:numId="84">
    <w:abstractNumId w:val="389"/>
  </w:num>
  <w:num w:numId="85">
    <w:abstractNumId w:val="269"/>
  </w:num>
  <w:num w:numId="86">
    <w:abstractNumId w:val="129"/>
  </w:num>
  <w:num w:numId="87">
    <w:abstractNumId w:val="199"/>
  </w:num>
  <w:num w:numId="88">
    <w:abstractNumId w:val="476"/>
  </w:num>
  <w:num w:numId="89">
    <w:abstractNumId w:val="286"/>
  </w:num>
  <w:num w:numId="90">
    <w:abstractNumId w:val="231"/>
  </w:num>
  <w:num w:numId="91">
    <w:abstractNumId w:val="12"/>
  </w:num>
  <w:num w:numId="92">
    <w:abstractNumId w:val="504"/>
  </w:num>
  <w:num w:numId="93">
    <w:abstractNumId w:val="133"/>
  </w:num>
  <w:num w:numId="94">
    <w:abstractNumId w:val="120"/>
  </w:num>
  <w:num w:numId="95">
    <w:abstractNumId w:val="483"/>
  </w:num>
  <w:num w:numId="96">
    <w:abstractNumId w:val="85"/>
  </w:num>
  <w:num w:numId="97">
    <w:abstractNumId w:val="351"/>
  </w:num>
  <w:num w:numId="98">
    <w:abstractNumId w:val="376"/>
  </w:num>
  <w:num w:numId="99">
    <w:abstractNumId w:val="94"/>
  </w:num>
  <w:num w:numId="100">
    <w:abstractNumId w:val="258"/>
  </w:num>
  <w:num w:numId="101">
    <w:abstractNumId w:val="514"/>
  </w:num>
  <w:num w:numId="102">
    <w:abstractNumId w:val="177"/>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38"/>
  </w:num>
  <w:num w:numId="104">
    <w:abstractNumId w:val="491"/>
  </w:num>
  <w:num w:numId="105">
    <w:abstractNumId w:val="188"/>
  </w:num>
  <w:num w:numId="106">
    <w:abstractNumId w:val="134"/>
  </w:num>
  <w:num w:numId="107">
    <w:abstractNumId w:val="402"/>
  </w:num>
  <w:num w:numId="108">
    <w:abstractNumId w:val="344"/>
  </w:num>
  <w:num w:numId="109">
    <w:abstractNumId w:val="113"/>
  </w:num>
  <w:num w:numId="110">
    <w:abstractNumId w:val="191"/>
  </w:num>
  <w:num w:numId="111">
    <w:abstractNumId w:val="399"/>
  </w:num>
  <w:num w:numId="112">
    <w:abstractNumId w:val="390"/>
    <w:lvlOverride w:ilvl="1">
      <w:lvl w:ilvl="1">
        <w:start w:val="1"/>
        <w:numFmt w:val="lowerLetter"/>
        <w:lvlText w:val="%2)"/>
        <w:lvlJc w:val="left"/>
        <w:rPr>
          <w:rFonts w:ascii="Tahoma" w:hAnsi="Tahoma" w:cs="Tahoma" w:hint="default"/>
        </w:rPr>
      </w:lvl>
    </w:lvlOverride>
  </w:num>
  <w:num w:numId="113">
    <w:abstractNumId w:val="132"/>
  </w:num>
  <w:num w:numId="114">
    <w:abstractNumId w:val="327"/>
  </w:num>
  <w:num w:numId="115">
    <w:abstractNumId w:val="24"/>
  </w:num>
  <w:num w:numId="116">
    <w:abstractNumId w:val="240"/>
  </w:num>
  <w:num w:numId="117">
    <w:abstractNumId w:val="164"/>
  </w:num>
  <w:num w:numId="118">
    <w:abstractNumId w:val="64"/>
  </w:num>
  <w:num w:numId="119">
    <w:abstractNumId w:val="335"/>
  </w:num>
  <w:num w:numId="120">
    <w:abstractNumId w:val="44"/>
  </w:num>
  <w:num w:numId="121">
    <w:abstractNumId w:val="388"/>
  </w:num>
  <w:num w:numId="122">
    <w:abstractNumId w:val="30"/>
  </w:num>
  <w:num w:numId="123">
    <w:abstractNumId w:val="256"/>
  </w:num>
  <w:num w:numId="124">
    <w:abstractNumId w:val="71"/>
  </w:num>
  <w:num w:numId="125">
    <w:abstractNumId w:val="170"/>
  </w:num>
  <w:num w:numId="126">
    <w:abstractNumId w:val="380"/>
  </w:num>
  <w:num w:numId="127">
    <w:abstractNumId w:val="371"/>
  </w:num>
  <w:num w:numId="128">
    <w:abstractNumId w:val="63"/>
  </w:num>
  <w:num w:numId="129">
    <w:abstractNumId w:val="76"/>
  </w:num>
  <w:num w:numId="130">
    <w:abstractNumId w:val="466"/>
  </w:num>
  <w:num w:numId="131">
    <w:abstractNumId w:val="65"/>
  </w:num>
  <w:num w:numId="132">
    <w:abstractNumId w:val="247"/>
  </w:num>
  <w:num w:numId="133">
    <w:abstractNumId w:val="155"/>
  </w:num>
  <w:num w:numId="134">
    <w:abstractNumId w:val="288"/>
  </w:num>
  <w:num w:numId="135">
    <w:abstractNumId w:val="187"/>
  </w:num>
  <w:num w:numId="136">
    <w:abstractNumId w:val="252"/>
  </w:num>
  <w:num w:numId="137">
    <w:abstractNumId w:val="274"/>
  </w:num>
  <w:num w:numId="138">
    <w:abstractNumId w:val="290"/>
  </w:num>
  <w:num w:numId="139">
    <w:abstractNumId w:val="143"/>
  </w:num>
  <w:num w:numId="140">
    <w:abstractNumId w:val="34"/>
  </w:num>
  <w:num w:numId="141">
    <w:abstractNumId w:val="192"/>
  </w:num>
  <w:num w:numId="142">
    <w:abstractNumId w:val="122"/>
  </w:num>
  <w:num w:numId="143">
    <w:abstractNumId w:val="178"/>
  </w:num>
  <w:num w:numId="144">
    <w:abstractNumId w:val="295"/>
  </w:num>
  <w:num w:numId="145">
    <w:abstractNumId w:val="446"/>
  </w:num>
  <w:num w:numId="146">
    <w:abstractNumId w:val="435"/>
  </w:num>
  <w:num w:numId="147">
    <w:abstractNumId w:val="495"/>
  </w:num>
  <w:num w:numId="148">
    <w:abstractNumId w:val="265"/>
  </w:num>
  <w:num w:numId="149">
    <w:abstractNumId w:val="339"/>
  </w:num>
  <w:num w:numId="150">
    <w:abstractNumId w:val="70"/>
  </w:num>
  <w:num w:numId="151">
    <w:abstractNumId w:val="114"/>
  </w:num>
  <w:num w:numId="152">
    <w:abstractNumId w:val="433"/>
  </w:num>
  <w:num w:numId="153">
    <w:abstractNumId w:val="308"/>
  </w:num>
  <w:num w:numId="154">
    <w:abstractNumId w:val="401"/>
  </w:num>
  <w:num w:numId="155">
    <w:abstractNumId w:val="261"/>
  </w:num>
  <w:num w:numId="156">
    <w:abstractNumId w:val="391"/>
  </w:num>
  <w:num w:numId="157">
    <w:abstractNumId w:val="17"/>
  </w:num>
  <w:num w:numId="158">
    <w:abstractNumId w:val="318"/>
  </w:num>
  <w:num w:numId="159">
    <w:abstractNumId w:val="83"/>
  </w:num>
  <w:num w:numId="160">
    <w:abstractNumId w:val="311"/>
  </w:num>
  <w:num w:numId="161">
    <w:abstractNumId w:val="490"/>
  </w:num>
  <w:num w:numId="162">
    <w:abstractNumId w:val="158"/>
  </w:num>
  <w:num w:numId="163">
    <w:abstractNumId w:val="280"/>
  </w:num>
  <w:num w:numId="164">
    <w:abstractNumId w:val="451"/>
  </w:num>
  <w:num w:numId="165">
    <w:abstractNumId w:val="175"/>
  </w:num>
  <w:num w:numId="166">
    <w:abstractNumId w:val="56"/>
  </w:num>
  <w:num w:numId="167">
    <w:abstractNumId w:val="119"/>
  </w:num>
  <w:num w:numId="168">
    <w:abstractNumId w:val="233"/>
  </w:num>
  <w:num w:numId="169">
    <w:abstractNumId w:val="97"/>
  </w:num>
  <w:num w:numId="170">
    <w:abstractNumId w:val="461"/>
  </w:num>
  <w:num w:numId="171">
    <w:abstractNumId w:val="238"/>
  </w:num>
  <w:num w:numId="172">
    <w:abstractNumId w:val="228"/>
  </w:num>
  <w:num w:numId="173">
    <w:abstractNumId w:val="162"/>
  </w:num>
  <w:num w:numId="174">
    <w:abstractNumId w:val="103"/>
  </w:num>
  <w:num w:numId="175">
    <w:abstractNumId w:val="482"/>
  </w:num>
  <w:num w:numId="176">
    <w:abstractNumId w:val="267"/>
  </w:num>
  <w:num w:numId="177">
    <w:abstractNumId w:val="330"/>
  </w:num>
  <w:num w:numId="178">
    <w:abstractNumId w:val="90"/>
  </w:num>
  <w:num w:numId="179">
    <w:abstractNumId w:val="459"/>
  </w:num>
  <w:num w:numId="180">
    <w:abstractNumId w:val="142"/>
  </w:num>
  <w:num w:numId="181">
    <w:abstractNumId w:val="201"/>
    <w:lvlOverride w:ilvl="4">
      <w:lvl w:ilvl="4">
        <w:start w:val="1"/>
        <w:numFmt w:val="decimal"/>
        <w:lvlText w:val="%5)"/>
        <w:lvlJc w:val="left"/>
        <w:rPr>
          <w:rFonts w:ascii="Tahoma" w:hAnsi="Tahoma" w:cs="Tahoma" w:hint="default"/>
          <w:b w:val="0"/>
          <w:sz w:val="20"/>
          <w:szCs w:val="20"/>
        </w:rPr>
      </w:lvl>
    </w:lvlOverride>
  </w:num>
  <w:num w:numId="182">
    <w:abstractNumId w:val="493"/>
  </w:num>
  <w:num w:numId="183">
    <w:abstractNumId w:val="11"/>
  </w:num>
  <w:num w:numId="184">
    <w:abstractNumId w:val="485"/>
  </w:num>
  <w:num w:numId="185">
    <w:abstractNumId w:val="241"/>
  </w:num>
  <w:num w:numId="186">
    <w:abstractNumId w:val="172"/>
  </w:num>
  <w:num w:numId="187">
    <w:abstractNumId w:val="125"/>
  </w:num>
  <w:num w:numId="188">
    <w:abstractNumId w:val="520"/>
  </w:num>
  <w:num w:numId="189">
    <w:abstractNumId w:val="307"/>
  </w:num>
  <w:num w:numId="190">
    <w:abstractNumId w:val="343"/>
  </w:num>
  <w:num w:numId="191">
    <w:abstractNumId w:val="14"/>
  </w:num>
  <w:num w:numId="192">
    <w:abstractNumId w:val="19"/>
  </w:num>
  <w:num w:numId="193">
    <w:abstractNumId w:val="427"/>
  </w:num>
  <w:num w:numId="194">
    <w:abstractNumId w:val="365"/>
  </w:num>
  <w:num w:numId="195">
    <w:abstractNumId w:val="206"/>
  </w:num>
  <w:num w:numId="196">
    <w:abstractNumId w:val="413"/>
  </w:num>
  <w:num w:numId="197">
    <w:abstractNumId w:val="202"/>
  </w:num>
  <w:num w:numId="198">
    <w:abstractNumId w:val="350"/>
  </w:num>
  <w:num w:numId="199">
    <w:abstractNumId w:val="214"/>
  </w:num>
  <w:num w:numId="200">
    <w:abstractNumId w:val="54"/>
  </w:num>
  <w:num w:numId="201">
    <w:abstractNumId w:val="28"/>
  </w:num>
  <w:num w:numId="202">
    <w:abstractNumId w:val="253"/>
  </w:num>
  <w:num w:numId="203">
    <w:abstractNumId w:val="472"/>
  </w:num>
  <w:num w:numId="204">
    <w:abstractNumId w:val="234"/>
  </w:num>
  <w:num w:numId="205">
    <w:abstractNumId w:val="304"/>
  </w:num>
  <w:num w:numId="206">
    <w:abstractNumId w:val="105"/>
  </w:num>
  <w:num w:numId="207">
    <w:abstractNumId w:val="205"/>
  </w:num>
  <w:num w:numId="208">
    <w:abstractNumId w:val="477"/>
  </w:num>
  <w:num w:numId="209">
    <w:abstractNumId w:val="87"/>
  </w:num>
  <w:num w:numId="210">
    <w:abstractNumId w:val="100"/>
  </w:num>
  <w:num w:numId="211">
    <w:abstractNumId w:val="276"/>
  </w:num>
  <w:num w:numId="212">
    <w:abstractNumId w:val="271"/>
  </w:num>
  <w:num w:numId="213">
    <w:abstractNumId w:val="225"/>
  </w:num>
  <w:num w:numId="214">
    <w:abstractNumId w:val="219"/>
  </w:num>
  <w:num w:numId="215">
    <w:abstractNumId w:val="211"/>
  </w:num>
  <w:num w:numId="216">
    <w:abstractNumId w:val="72"/>
  </w:num>
  <w:num w:numId="217">
    <w:abstractNumId w:val="220"/>
  </w:num>
  <w:num w:numId="218">
    <w:abstractNumId w:val="340"/>
  </w:num>
  <w:num w:numId="219">
    <w:abstractNumId w:val="46"/>
  </w:num>
  <w:num w:numId="220">
    <w:abstractNumId w:val="215"/>
  </w:num>
  <w:num w:numId="221">
    <w:abstractNumId w:val="89"/>
  </w:num>
  <w:num w:numId="222">
    <w:abstractNumId w:val="195"/>
  </w:num>
  <w:num w:numId="223">
    <w:abstractNumId w:val="370"/>
  </w:num>
  <w:num w:numId="224">
    <w:abstractNumId w:val="86"/>
  </w:num>
  <w:num w:numId="225">
    <w:abstractNumId w:val="331"/>
  </w:num>
  <w:num w:numId="226">
    <w:abstractNumId w:val="57"/>
  </w:num>
  <w:num w:numId="227">
    <w:abstractNumId w:val="486"/>
  </w:num>
  <w:num w:numId="228">
    <w:abstractNumId w:val="173"/>
  </w:num>
  <w:num w:numId="229">
    <w:abstractNumId w:val="41"/>
  </w:num>
  <w:num w:numId="230">
    <w:abstractNumId w:val="487"/>
  </w:num>
  <w:num w:numId="231">
    <w:abstractNumId w:val="66"/>
  </w:num>
  <w:num w:numId="232">
    <w:abstractNumId w:val="415"/>
  </w:num>
  <w:num w:numId="233">
    <w:abstractNumId w:val="445"/>
  </w:num>
  <w:num w:numId="234">
    <w:abstractNumId w:val="26"/>
  </w:num>
  <w:num w:numId="235">
    <w:abstractNumId w:val="40"/>
  </w:num>
  <w:num w:numId="236">
    <w:abstractNumId w:val="296"/>
  </w:num>
  <w:num w:numId="237">
    <w:abstractNumId w:val="470"/>
  </w:num>
  <w:num w:numId="238">
    <w:abstractNumId w:val="448"/>
  </w:num>
  <w:num w:numId="239">
    <w:abstractNumId w:val="457"/>
  </w:num>
  <w:num w:numId="240">
    <w:abstractNumId w:val="310"/>
  </w:num>
  <w:num w:numId="241">
    <w:abstractNumId w:val="77"/>
  </w:num>
  <w:num w:numId="242">
    <w:abstractNumId w:val="358"/>
  </w:num>
  <w:num w:numId="243">
    <w:abstractNumId w:val="180"/>
  </w:num>
  <w:num w:numId="244">
    <w:abstractNumId w:val="301"/>
  </w:num>
  <w:num w:numId="245">
    <w:abstractNumId w:val="128"/>
  </w:num>
  <w:num w:numId="246">
    <w:abstractNumId w:val="442"/>
  </w:num>
  <w:num w:numId="247">
    <w:abstractNumId w:val="356"/>
  </w:num>
  <w:num w:numId="248">
    <w:abstractNumId w:val="179"/>
  </w:num>
  <w:num w:numId="249">
    <w:abstractNumId w:val="190"/>
  </w:num>
  <w:num w:numId="250">
    <w:abstractNumId w:val="106"/>
  </w:num>
  <w:num w:numId="251">
    <w:abstractNumId w:val="176"/>
  </w:num>
  <w:num w:numId="252">
    <w:abstractNumId w:val="468"/>
  </w:num>
  <w:num w:numId="253">
    <w:abstractNumId w:val="397"/>
  </w:num>
  <w:num w:numId="254">
    <w:abstractNumId w:val="475"/>
  </w:num>
  <w:num w:numId="255">
    <w:abstractNumId w:val="25"/>
  </w:num>
  <w:num w:numId="256">
    <w:abstractNumId w:val="194"/>
  </w:num>
  <w:num w:numId="257">
    <w:abstractNumId w:val="67"/>
  </w:num>
  <w:num w:numId="258">
    <w:abstractNumId w:val="464"/>
  </w:num>
  <w:num w:numId="259">
    <w:abstractNumId w:val="260"/>
  </w:num>
  <w:num w:numId="260">
    <w:abstractNumId w:val="292"/>
  </w:num>
  <w:num w:numId="261">
    <w:abstractNumId w:val="222"/>
  </w:num>
  <w:num w:numId="262">
    <w:abstractNumId w:val="51"/>
  </w:num>
  <w:num w:numId="263">
    <w:abstractNumId w:val="59"/>
  </w:num>
  <w:num w:numId="264">
    <w:abstractNumId w:val="361"/>
  </w:num>
  <w:num w:numId="265">
    <w:abstractNumId w:val="115"/>
  </w:num>
  <w:num w:numId="266">
    <w:abstractNumId w:val="117"/>
  </w:num>
  <w:num w:numId="267">
    <w:abstractNumId w:val="38"/>
  </w:num>
  <w:num w:numId="268">
    <w:abstractNumId w:val="124"/>
  </w:num>
  <w:num w:numId="269">
    <w:abstractNumId w:val="379"/>
  </w:num>
  <w:num w:numId="270">
    <w:abstractNumId w:val="423"/>
  </w:num>
  <w:num w:numId="271">
    <w:abstractNumId w:val="342"/>
  </w:num>
  <w:num w:numId="272">
    <w:abstractNumId w:val="174"/>
  </w:num>
  <w:num w:numId="273">
    <w:abstractNumId w:val="118"/>
  </w:num>
  <w:num w:numId="274">
    <w:abstractNumId w:val="171"/>
  </w:num>
  <w:num w:numId="275">
    <w:abstractNumId w:val="471"/>
  </w:num>
  <w:num w:numId="276">
    <w:abstractNumId w:val="232"/>
  </w:num>
  <w:num w:numId="277">
    <w:abstractNumId w:val="69"/>
  </w:num>
  <w:num w:numId="278">
    <w:abstractNumId w:val="383"/>
  </w:num>
  <w:num w:numId="279">
    <w:abstractNumId w:val="81"/>
  </w:num>
  <w:num w:numId="280">
    <w:abstractNumId w:val="299"/>
  </w:num>
  <w:num w:numId="281">
    <w:abstractNumId w:val="481"/>
  </w:num>
  <w:num w:numId="282">
    <w:abstractNumId w:val="184"/>
  </w:num>
  <w:num w:numId="283">
    <w:abstractNumId w:val="99"/>
  </w:num>
  <w:num w:numId="284">
    <w:abstractNumId w:val="406"/>
  </w:num>
  <w:num w:numId="285">
    <w:abstractNumId w:val="182"/>
  </w:num>
  <w:num w:numId="286">
    <w:abstractNumId w:val="154"/>
  </w:num>
  <w:num w:numId="287">
    <w:abstractNumId w:val="387"/>
  </w:num>
  <w:num w:numId="288">
    <w:abstractNumId w:val="16"/>
  </w:num>
  <w:num w:numId="289">
    <w:abstractNumId w:val="469"/>
  </w:num>
  <w:num w:numId="290">
    <w:abstractNumId w:val="521"/>
  </w:num>
  <w:num w:numId="291">
    <w:abstractNumId w:val="266"/>
  </w:num>
  <w:num w:numId="292">
    <w:abstractNumId w:val="23"/>
  </w:num>
  <w:num w:numId="293">
    <w:abstractNumId w:val="320"/>
  </w:num>
  <w:num w:numId="294">
    <w:abstractNumId w:val="74"/>
  </w:num>
  <w:num w:numId="295">
    <w:abstractNumId w:val="270"/>
  </w:num>
  <w:num w:numId="296">
    <w:abstractNumId w:val="78"/>
  </w:num>
  <w:num w:numId="297">
    <w:abstractNumId w:val="153"/>
  </w:num>
  <w:num w:numId="298">
    <w:abstractNumId w:val="465"/>
  </w:num>
  <w:num w:numId="299">
    <w:abstractNumId w:val="186"/>
  </w:num>
  <w:num w:numId="300">
    <w:abstractNumId w:val="316"/>
  </w:num>
  <w:num w:numId="301">
    <w:abstractNumId w:val="224"/>
  </w:num>
  <w:num w:numId="302">
    <w:abstractNumId w:val="227"/>
  </w:num>
  <w:num w:numId="303">
    <w:abstractNumId w:val="95"/>
  </w:num>
  <w:num w:numId="304">
    <w:abstractNumId w:val="239"/>
  </w:num>
  <w:num w:numId="305">
    <w:abstractNumId w:val="420"/>
  </w:num>
  <w:num w:numId="306">
    <w:abstractNumId w:val="418"/>
  </w:num>
  <w:num w:numId="307">
    <w:abstractNumId w:val="250"/>
  </w:num>
  <w:num w:numId="308">
    <w:abstractNumId w:val="458"/>
  </w:num>
  <w:num w:numId="309">
    <w:abstractNumId w:val="456"/>
  </w:num>
  <w:num w:numId="310">
    <w:abstractNumId w:val="372"/>
  </w:num>
  <w:num w:numId="311">
    <w:abstractNumId w:val="218"/>
  </w:num>
  <w:num w:numId="312">
    <w:abstractNumId w:val="235"/>
  </w:num>
  <w:num w:numId="313">
    <w:abstractNumId w:val="505"/>
  </w:num>
  <w:num w:numId="314">
    <w:abstractNumId w:val="168"/>
  </w:num>
  <w:num w:numId="315">
    <w:abstractNumId w:val="275"/>
  </w:num>
  <w:num w:numId="316">
    <w:abstractNumId w:val="502"/>
  </w:num>
  <w:num w:numId="317">
    <w:abstractNumId w:val="440"/>
  </w:num>
  <w:num w:numId="318">
    <w:abstractNumId w:val="84"/>
  </w:num>
  <w:num w:numId="319">
    <w:abstractNumId w:val="452"/>
  </w:num>
  <w:num w:numId="320">
    <w:abstractNumId w:val="137"/>
  </w:num>
  <w:num w:numId="321">
    <w:abstractNumId w:val="279"/>
  </w:num>
  <w:num w:numId="322">
    <w:abstractNumId w:val="88"/>
  </w:num>
  <w:num w:numId="323">
    <w:abstractNumId w:val="27"/>
  </w:num>
  <w:num w:numId="324">
    <w:abstractNumId w:val="140"/>
  </w:num>
  <w:num w:numId="325">
    <w:abstractNumId w:val="61"/>
  </w:num>
  <w:num w:numId="326">
    <w:abstractNumId w:val="22"/>
  </w:num>
  <w:num w:numId="327">
    <w:abstractNumId w:val="37"/>
  </w:num>
  <w:num w:numId="328">
    <w:abstractNumId w:val="91"/>
  </w:num>
  <w:num w:numId="329">
    <w:abstractNumId w:val="31"/>
  </w:num>
  <w:num w:numId="330">
    <w:abstractNumId w:val="138"/>
  </w:num>
  <w:num w:numId="331">
    <w:abstractNumId w:val="259"/>
  </w:num>
  <w:num w:numId="332">
    <w:abstractNumId w:val="62"/>
  </w:num>
  <w:num w:numId="333">
    <w:abstractNumId w:val="522"/>
  </w:num>
  <w:num w:numId="334">
    <w:abstractNumId w:val="166"/>
  </w:num>
  <w:num w:numId="335">
    <w:abstractNumId w:val="146"/>
  </w:num>
  <w:num w:numId="336">
    <w:abstractNumId w:val="359"/>
  </w:num>
  <w:num w:numId="337">
    <w:abstractNumId w:val="375"/>
  </w:num>
  <w:num w:numId="338">
    <w:abstractNumId w:val="302"/>
  </w:num>
  <w:num w:numId="339">
    <w:abstractNumId w:val="453"/>
  </w:num>
  <w:num w:numId="340">
    <w:abstractNumId w:val="425"/>
  </w:num>
  <w:num w:numId="341">
    <w:abstractNumId w:val="434"/>
  </w:num>
  <w:num w:numId="342">
    <w:abstractNumId w:val="447"/>
  </w:num>
  <w:num w:numId="343">
    <w:abstractNumId w:val="82"/>
  </w:num>
  <w:num w:numId="344">
    <w:abstractNumId w:val="317"/>
  </w:num>
  <w:num w:numId="345">
    <w:abstractNumId w:val="223"/>
  </w:num>
  <w:num w:numId="346">
    <w:abstractNumId w:val="395"/>
  </w:num>
  <w:num w:numId="347">
    <w:abstractNumId w:val="257"/>
  </w:num>
  <w:num w:numId="348">
    <w:abstractNumId w:val="328"/>
  </w:num>
  <w:num w:numId="349">
    <w:abstractNumId w:val="152"/>
  </w:num>
  <w:num w:numId="350">
    <w:abstractNumId w:val="47"/>
  </w:num>
  <w:num w:numId="351">
    <w:abstractNumId w:val="293"/>
  </w:num>
  <w:num w:numId="352">
    <w:abstractNumId w:val="210"/>
  </w:num>
  <w:num w:numId="353">
    <w:abstractNumId w:val="93"/>
  </w:num>
  <w:num w:numId="354">
    <w:abstractNumId w:val="185"/>
  </w:num>
  <w:num w:numId="355">
    <w:abstractNumId w:val="355"/>
  </w:num>
  <w:num w:numId="356">
    <w:abstractNumId w:val="354"/>
  </w:num>
  <w:num w:numId="357">
    <w:abstractNumId w:val="484"/>
  </w:num>
  <w:num w:numId="358">
    <w:abstractNumId w:val="101"/>
  </w:num>
  <w:num w:numId="359">
    <w:abstractNumId w:val="450"/>
  </w:num>
  <w:num w:numId="360">
    <w:abstractNumId w:val="423"/>
    <w:lvlOverride w:ilvl="0">
      <w:startOverride w:val="1"/>
      <w:lvl w:ilvl="0">
        <w:start w:val="1"/>
        <w:numFmt w:val="decimal"/>
        <w:lvlText w:val="%1)"/>
        <w:lvlJc w:val="left"/>
        <w:rPr>
          <w:rFonts w:ascii="Tahoma" w:hAnsi="Tahoma" w:cs="Tahoma" w:hint="default"/>
          <w:bCs/>
          <w:sz w:val="20"/>
          <w:szCs w:val="20"/>
        </w:rPr>
      </w:lvl>
    </w:lvlOverride>
  </w:num>
  <w:num w:numId="361">
    <w:abstractNumId w:val="138"/>
  </w:num>
  <w:num w:numId="362">
    <w:abstractNumId w:val="295"/>
  </w:num>
  <w:num w:numId="363">
    <w:abstractNumId w:val="303"/>
  </w:num>
  <w:num w:numId="364">
    <w:abstractNumId w:val="369"/>
  </w:num>
  <w:num w:numId="365">
    <w:abstractNumId w:val="263"/>
  </w:num>
  <w:num w:numId="366">
    <w:abstractNumId w:val="221"/>
  </w:num>
  <w:num w:numId="367">
    <w:abstractNumId w:val="489"/>
  </w:num>
  <w:num w:numId="368">
    <w:abstractNumId w:val="405"/>
  </w:num>
  <w:num w:numId="369">
    <w:abstractNumId w:val="382"/>
  </w:num>
  <w:num w:numId="370">
    <w:abstractNumId w:val="207"/>
  </w:num>
  <w:num w:numId="371">
    <w:abstractNumId w:val="478"/>
  </w:num>
  <w:num w:numId="372">
    <w:abstractNumId w:val="204"/>
  </w:num>
  <w:num w:numId="373">
    <w:abstractNumId w:val="324"/>
  </w:num>
  <w:num w:numId="374">
    <w:abstractNumId w:val="282"/>
  </w:num>
  <w:num w:numId="375">
    <w:abstractNumId w:val="336"/>
  </w:num>
  <w:num w:numId="376">
    <w:abstractNumId w:val="226"/>
  </w:num>
  <w:num w:numId="377">
    <w:abstractNumId w:val="48"/>
  </w:num>
  <w:num w:numId="378">
    <w:abstractNumId w:val="116"/>
  </w:num>
  <w:num w:numId="379">
    <w:abstractNumId w:val="73"/>
  </w:num>
  <w:num w:numId="380">
    <w:abstractNumId w:val="68"/>
  </w:num>
  <w:num w:numId="381">
    <w:abstractNumId w:val="96"/>
  </w:num>
  <w:num w:numId="382">
    <w:abstractNumId w:val="181"/>
  </w:num>
  <w:num w:numId="383">
    <w:abstractNumId w:val="145"/>
  </w:num>
  <w:num w:numId="384">
    <w:abstractNumId w:val="313"/>
  </w:num>
  <w:num w:numId="385">
    <w:abstractNumId w:val="107"/>
  </w:num>
  <w:num w:numId="386">
    <w:abstractNumId w:val="102"/>
  </w:num>
  <w:num w:numId="387">
    <w:abstractNumId w:val="381"/>
  </w:num>
  <w:num w:numId="388">
    <w:abstractNumId w:val="255"/>
  </w:num>
  <w:num w:numId="389">
    <w:abstractNumId w:val="156"/>
  </w:num>
  <w:num w:numId="390">
    <w:abstractNumId w:val="368"/>
  </w:num>
  <w:num w:numId="391">
    <w:abstractNumId w:val="421"/>
  </w:num>
  <w:num w:numId="392">
    <w:abstractNumId w:val="287"/>
  </w:num>
  <w:num w:numId="393">
    <w:abstractNumId w:val="509"/>
  </w:num>
  <w:num w:numId="394">
    <w:abstractNumId w:val="306"/>
  </w:num>
  <w:num w:numId="395">
    <w:abstractNumId w:val="169"/>
  </w:num>
  <w:num w:numId="396">
    <w:abstractNumId w:val="148"/>
  </w:num>
  <w:num w:numId="397">
    <w:abstractNumId w:val="367"/>
  </w:num>
  <w:num w:numId="398">
    <w:abstractNumId w:val="3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32"/>
  </w:num>
  <w:num w:numId="400">
    <w:abstractNumId w:val="15"/>
  </w:num>
  <w:num w:numId="401">
    <w:abstractNumId w:val="43"/>
  </w:num>
  <w:num w:numId="402">
    <w:abstractNumId w:val="49"/>
  </w:num>
  <w:num w:numId="403">
    <w:abstractNumId w:val="60"/>
  </w:num>
  <w:num w:numId="404">
    <w:abstractNumId w:val="104"/>
  </w:num>
  <w:num w:numId="405">
    <w:abstractNumId w:val="126"/>
  </w:num>
  <w:num w:numId="406">
    <w:abstractNumId w:val="139"/>
  </w:num>
  <w:num w:numId="407">
    <w:abstractNumId w:val="177"/>
  </w:num>
  <w:num w:numId="408">
    <w:abstractNumId w:val="201"/>
  </w:num>
  <w:num w:numId="409">
    <w:abstractNumId w:val="217"/>
  </w:num>
  <w:num w:numId="410">
    <w:abstractNumId w:val="281"/>
  </w:num>
  <w:num w:numId="411">
    <w:abstractNumId w:val="289"/>
  </w:num>
  <w:num w:numId="412">
    <w:abstractNumId w:val="297"/>
  </w:num>
  <w:num w:numId="413">
    <w:abstractNumId w:val="314"/>
  </w:num>
  <w:num w:numId="414">
    <w:abstractNumId w:val="323"/>
  </w:num>
  <w:num w:numId="415">
    <w:abstractNumId w:val="362"/>
  </w:num>
  <w:num w:numId="416">
    <w:abstractNumId w:val="390"/>
  </w:num>
  <w:num w:numId="417">
    <w:abstractNumId w:val="408"/>
  </w:num>
  <w:num w:numId="418">
    <w:abstractNumId w:val="429"/>
  </w:num>
  <w:num w:numId="419">
    <w:abstractNumId w:val="492"/>
  </w:num>
  <w:num w:numId="420">
    <w:abstractNumId w:val="494"/>
  </w:num>
  <w:num w:numId="421">
    <w:abstractNumId w:val="498"/>
  </w:num>
  <w:num w:numId="422">
    <w:abstractNumId w:val="193"/>
  </w:num>
  <w:num w:numId="423">
    <w:abstractNumId w:val="20"/>
  </w:num>
  <w:num w:numId="424">
    <w:abstractNumId w:val="130"/>
  </w:num>
  <w:num w:numId="425">
    <w:abstractNumId w:val="200"/>
  </w:num>
  <w:num w:numId="426">
    <w:abstractNumId w:val="36"/>
  </w:num>
  <w:num w:numId="427">
    <w:abstractNumId w:val="338"/>
  </w:num>
  <w:num w:numId="428">
    <w:abstractNumId w:val="8"/>
  </w:num>
  <w:num w:numId="429">
    <w:abstractNumId w:val="147"/>
  </w:num>
  <w:num w:numId="430">
    <w:abstractNumId w:val="444"/>
  </w:num>
  <w:num w:numId="431">
    <w:abstractNumId w:val="4"/>
  </w:num>
  <w:num w:numId="432">
    <w:abstractNumId w:val="439"/>
  </w:num>
  <w:num w:numId="433">
    <w:abstractNumId w:val="0"/>
  </w:num>
  <w:num w:numId="434">
    <w:abstractNumId w:val="1"/>
  </w:num>
  <w:num w:numId="435">
    <w:abstractNumId w:val="264"/>
  </w:num>
  <w:num w:numId="436">
    <w:abstractNumId w:val="98"/>
  </w:num>
  <w:num w:numId="437">
    <w:abstractNumId w:val="393"/>
  </w:num>
  <w:num w:numId="438">
    <w:abstractNumId w:val="312"/>
  </w:num>
  <w:num w:numId="439">
    <w:abstractNumId w:val="10"/>
  </w:num>
  <w:num w:numId="440">
    <w:abstractNumId w:val="345"/>
  </w:num>
  <w:num w:numId="441">
    <w:abstractNumId w:val="242"/>
  </w:num>
  <w:num w:numId="442">
    <w:abstractNumId w:val="488"/>
  </w:num>
  <w:num w:numId="443">
    <w:abstractNumId w:val="161"/>
  </w:num>
  <w:num w:numId="444">
    <w:abstractNumId w:val="497"/>
  </w:num>
  <w:num w:numId="445">
    <w:abstractNumId w:val="198"/>
  </w:num>
  <w:num w:numId="446">
    <w:abstractNumId w:val="92"/>
  </w:num>
  <w:num w:numId="447">
    <w:abstractNumId w:val="9"/>
  </w:num>
  <w:num w:numId="448">
    <w:abstractNumId w:val="360"/>
  </w:num>
  <w:num w:numId="449">
    <w:abstractNumId w:val="384"/>
  </w:num>
  <w:num w:numId="450">
    <w:abstractNumId w:val="512"/>
  </w:num>
  <w:num w:numId="451">
    <w:abstractNumId w:val="208"/>
  </w:num>
  <w:num w:numId="452">
    <w:abstractNumId w:val="347"/>
  </w:num>
  <w:num w:numId="453">
    <w:abstractNumId w:val="3"/>
  </w:num>
  <w:num w:numId="454">
    <w:abstractNumId w:val="6"/>
  </w:num>
  <w:num w:numId="455">
    <w:abstractNumId w:val="7"/>
  </w:num>
  <w:num w:numId="456">
    <w:abstractNumId w:val="426"/>
  </w:num>
  <w:num w:numId="457">
    <w:abstractNumId w:val="480"/>
  </w:num>
  <w:num w:numId="458">
    <w:abstractNumId w:val="352"/>
  </w:num>
  <w:num w:numId="459">
    <w:abstractNumId w:val="366"/>
  </w:num>
  <w:num w:numId="460">
    <w:abstractNumId w:val="167"/>
  </w:num>
  <w:num w:numId="461">
    <w:abstractNumId w:val="149"/>
  </w:num>
  <w:num w:numId="462">
    <w:abstractNumId w:val="333"/>
  </w:num>
  <w:num w:numId="463">
    <w:abstractNumId w:val="244"/>
  </w:num>
  <w:num w:numId="464">
    <w:abstractNumId w:val="419"/>
  </w:num>
  <w:num w:numId="465">
    <w:abstractNumId w:val="449"/>
  </w:num>
  <w:num w:numId="466">
    <w:abstractNumId w:val="135"/>
  </w:num>
  <w:num w:numId="467">
    <w:abstractNumId w:val="473"/>
  </w:num>
  <w:num w:numId="468">
    <w:abstractNumId w:val="411"/>
  </w:num>
  <w:num w:numId="469">
    <w:abstractNumId w:val="349"/>
  </w:num>
  <w:num w:numId="470">
    <w:abstractNumId w:val="160"/>
  </w:num>
  <w:num w:numId="471">
    <w:abstractNumId w:val="108"/>
  </w:num>
  <w:num w:numId="472">
    <w:abstractNumId w:val="212"/>
  </w:num>
  <w:num w:numId="47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57"/>
  </w:num>
  <w:num w:numId="491">
    <w:abstractNumId w:val="198"/>
  </w:num>
  <w:num w:numId="492">
    <w:abstractNumId w:val="33"/>
  </w:num>
  <w:num w:numId="493">
    <w:abstractNumId w:val="412"/>
  </w:num>
  <w:num w:numId="494">
    <w:abstractNumId w:val="424"/>
  </w:num>
  <w:num w:numId="495">
    <w:abstractNumId w:val="18"/>
  </w:num>
  <w:num w:numId="496">
    <w:abstractNumId w:val="237"/>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10A72"/>
    <w:rsid w:val="00015146"/>
    <w:rsid w:val="0002050A"/>
    <w:rsid w:val="00021921"/>
    <w:rsid w:val="00022D60"/>
    <w:rsid w:val="00034B64"/>
    <w:rsid w:val="00054542"/>
    <w:rsid w:val="00056A6A"/>
    <w:rsid w:val="0006350F"/>
    <w:rsid w:val="00075012"/>
    <w:rsid w:val="0008086D"/>
    <w:rsid w:val="00084AFD"/>
    <w:rsid w:val="00086387"/>
    <w:rsid w:val="00086A75"/>
    <w:rsid w:val="0009226B"/>
    <w:rsid w:val="00092E5E"/>
    <w:rsid w:val="000956F3"/>
    <w:rsid w:val="00097C1C"/>
    <w:rsid w:val="000A19F4"/>
    <w:rsid w:val="000A2490"/>
    <w:rsid w:val="000A4DE3"/>
    <w:rsid w:val="000A793C"/>
    <w:rsid w:val="000B315C"/>
    <w:rsid w:val="000D6C62"/>
    <w:rsid w:val="000D73D3"/>
    <w:rsid w:val="000E40A2"/>
    <w:rsid w:val="000E730E"/>
    <w:rsid w:val="000F1838"/>
    <w:rsid w:val="000F7AFF"/>
    <w:rsid w:val="00101261"/>
    <w:rsid w:val="00101D88"/>
    <w:rsid w:val="0010522F"/>
    <w:rsid w:val="0010755F"/>
    <w:rsid w:val="00107D2B"/>
    <w:rsid w:val="00110392"/>
    <w:rsid w:val="0011194D"/>
    <w:rsid w:val="00123D43"/>
    <w:rsid w:val="00124600"/>
    <w:rsid w:val="0012779E"/>
    <w:rsid w:val="00127E80"/>
    <w:rsid w:val="00133E6A"/>
    <w:rsid w:val="00150C95"/>
    <w:rsid w:val="0015603B"/>
    <w:rsid w:val="00160C74"/>
    <w:rsid w:val="001638B7"/>
    <w:rsid w:val="001676B2"/>
    <w:rsid w:val="00182A12"/>
    <w:rsid w:val="00190688"/>
    <w:rsid w:val="00191A9E"/>
    <w:rsid w:val="001A1923"/>
    <w:rsid w:val="001A21E8"/>
    <w:rsid w:val="001A4292"/>
    <w:rsid w:val="001B27A4"/>
    <w:rsid w:val="001B63E8"/>
    <w:rsid w:val="001D0914"/>
    <w:rsid w:val="001D5157"/>
    <w:rsid w:val="001E1CAB"/>
    <w:rsid w:val="001E7452"/>
    <w:rsid w:val="001E74B7"/>
    <w:rsid w:val="001F1AFA"/>
    <w:rsid w:val="001F5B2C"/>
    <w:rsid w:val="0021693E"/>
    <w:rsid w:val="002241F9"/>
    <w:rsid w:val="00226C7B"/>
    <w:rsid w:val="00230C08"/>
    <w:rsid w:val="00231643"/>
    <w:rsid w:val="002355EF"/>
    <w:rsid w:val="00236F2E"/>
    <w:rsid w:val="0024552E"/>
    <w:rsid w:val="00246CD4"/>
    <w:rsid w:val="00253590"/>
    <w:rsid w:val="00263884"/>
    <w:rsid w:val="0028062D"/>
    <w:rsid w:val="002A0E1B"/>
    <w:rsid w:val="002A1BAC"/>
    <w:rsid w:val="002C32A0"/>
    <w:rsid w:val="002D6AF6"/>
    <w:rsid w:val="002D75D5"/>
    <w:rsid w:val="002F1A70"/>
    <w:rsid w:val="002F3C60"/>
    <w:rsid w:val="00307EB1"/>
    <w:rsid w:val="00332AFE"/>
    <w:rsid w:val="0033332F"/>
    <w:rsid w:val="00334E24"/>
    <w:rsid w:val="00341702"/>
    <w:rsid w:val="003521B9"/>
    <w:rsid w:val="00353658"/>
    <w:rsid w:val="00360627"/>
    <w:rsid w:val="00361B0D"/>
    <w:rsid w:val="0036235C"/>
    <w:rsid w:val="0036581C"/>
    <w:rsid w:val="00373B0A"/>
    <w:rsid w:val="003924CF"/>
    <w:rsid w:val="00397A78"/>
    <w:rsid w:val="003A0B88"/>
    <w:rsid w:val="003A310A"/>
    <w:rsid w:val="003A32D4"/>
    <w:rsid w:val="003A4829"/>
    <w:rsid w:val="003B0914"/>
    <w:rsid w:val="003B1F5C"/>
    <w:rsid w:val="003B347B"/>
    <w:rsid w:val="003B5BB5"/>
    <w:rsid w:val="003C09F4"/>
    <w:rsid w:val="003D0224"/>
    <w:rsid w:val="003E2887"/>
    <w:rsid w:val="003F6B14"/>
    <w:rsid w:val="0040089B"/>
    <w:rsid w:val="00405905"/>
    <w:rsid w:val="00406F95"/>
    <w:rsid w:val="004127D6"/>
    <w:rsid w:val="00421D82"/>
    <w:rsid w:val="00427632"/>
    <w:rsid w:val="0043112B"/>
    <w:rsid w:val="0043469C"/>
    <w:rsid w:val="004353DF"/>
    <w:rsid w:val="00445432"/>
    <w:rsid w:val="00445BA2"/>
    <w:rsid w:val="004550D2"/>
    <w:rsid w:val="0047711A"/>
    <w:rsid w:val="00483372"/>
    <w:rsid w:val="004870B8"/>
    <w:rsid w:val="0048760C"/>
    <w:rsid w:val="00487E0B"/>
    <w:rsid w:val="00491EEA"/>
    <w:rsid w:val="00494A3A"/>
    <w:rsid w:val="004A0BDC"/>
    <w:rsid w:val="004A33F7"/>
    <w:rsid w:val="004B0CBD"/>
    <w:rsid w:val="004B0ED8"/>
    <w:rsid w:val="004C0378"/>
    <w:rsid w:val="004C6A05"/>
    <w:rsid w:val="004E1EB0"/>
    <w:rsid w:val="004E5659"/>
    <w:rsid w:val="004E67AD"/>
    <w:rsid w:val="004F007A"/>
    <w:rsid w:val="004F103D"/>
    <w:rsid w:val="004F2575"/>
    <w:rsid w:val="004F2EF7"/>
    <w:rsid w:val="00507155"/>
    <w:rsid w:val="00511AF9"/>
    <w:rsid w:val="00511F86"/>
    <w:rsid w:val="00524E48"/>
    <w:rsid w:val="00541869"/>
    <w:rsid w:val="00542E79"/>
    <w:rsid w:val="005475B5"/>
    <w:rsid w:val="005475EA"/>
    <w:rsid w:val="005523CE"/>
    <w:rsid w:val="00577742"/>
    <w:rsid w:val="00593EF9"/>
    <w:rsid w:val="005971E1"/>
    <w:rsid w:val="005A0440"/>
    <w:rsid w:val="005A0A47"/>
    <w:rsid w:val="005A0C8B"/>
    <w:rsid w:val="005A5882"/>
    <w:rsid w:val="005B65DA"/>
    <w:rsid w:val="005C3A4A"/>
    <w:rsid w:val="005D0945"/>
    <w:rsid w:val="005E0D23"/>
    <w:rsid w:val="005E6D79"/>
    <w:rsid w:val="006104A4"/>
    <w:rsid w:val="006121D0"/>
    <w:rsid w:val="00617EF9"/>
    <w:rsid w:val="006225E3"/>
    <w:rsid w:val="0062654D"/>
    <w:rsid w:val="00630F67"/>
    <w:rsid w:val="00631CB8"/>
    <w:rsid w:val="006369D6"/>
    <w:rsid w:val="006423FF"/>
    <w:rsid w:val="00654AA2"/>
    <w:rsid w:val="00681E88"/>
    <w:rsid w:val="00695536"/>
    <w:rsid w:val="006A0FC0"/>
    <w:rsid w:val="006A3E67"/>
    <w:rsid w:val="006A4843"/>
    <w:rsid w:val="006B036B"/>
    <w:rsid w:val="006B42F7"/>
    <w:rsid w:val="006B46B9"/>
    <w:rsid w:val="006B6964"/>
    <w:rsid w:val="006B6DA6"/>
    <w:rsid w:val="006C4C71"/>
    <w:rsid w:val="006D01CC"/>
    <w:rsid w:val="006D20EA"/>
    <w:rsid w:val="006D3962"/>
    <w:rsid w:val="006D572F"/>
    <w:rsid w:val="006D697D"/>
    <w:rsid w:val="006E687B"/>
    <w:rsid w:val="006E6D07"/>
    <w:rsid w:val="006F6D3B"/>
    <w:rsid w:val="006F7522"/>
    <w:rsid w:val="00703E96"/>
    <w:rsid w:val="00711754"/>
    <w:rsid w:val="00716A09"/>
    <w:rsid w:val="007330CF"/>
    <w:rsid w:val="00733C84"/>
    <w:rsid w:val="00747108"/>
    <w:rsid w:val="007477E5"/>
    <w:rsid w:val="0075417C"/>
    <w:rsid w:val="00757B8F"/>
    <w:rsid w:val="0076405D"/>
    <w:rsid w:val="00770CCE"/>
    <w:rsid w:val="00771BFC"/>
    <w:rsid w:val="007A1F8B"/>
    <w:rsid w:val="007A3286"/>
    <w:rsid w:val="007A3480"/>
    <w:rsid w:val="007A352B"/>
    <w:rsid w:val="007B14FE"/>
    <w:rsid w:val="007B408E"/>
    <w:rsid w:val="007B4C49"/>
    <w:rsid w:val="007C1350"/>
    <w:rsid w:val="007C7425"/>
    <w:rsid w:val="007D5DF0"/>
    <w:rsid w:val="007F1033"/>
    <w:rsid w:val="007F3938"/>
    <w:rsid w:val="00803535"/>
    <w:rsid w:val="00805156"/>
    <w:rsid w:val="00806C83"/>
    <w:rsid w:val="00810C09"/>
    <w:rsid w:val="00813ED5"/>
    <w:rsid w:val="00821146"/>
    <w:rsid w:val="00821536"/>
    <w:rsid w:val="00837B45"/>
    <w:rsid w:val="00851255"/>
    <w:rsid w:val="0085481F"/>
    <w:rsid w:val="00874F74"/>
    <w:rsid w:val="00880426"/>
    <w:rsid w:val="00885329"/>
    <w:rsid w:val="00887D7D"/>
    <w:rsid w:val="00892BF8"/>
    <w:rsid w:val="008C1DF0"/>
    <w:rsid w:val="008D1F09"/>
    <w:rsid w:val="008D3BED"/>
    <w:rsid w:val="008D7ACA"/>
    <w:rsid w:val="008F3B6D"/>
    <w:rsid w:val="008F3C2C"/>
    <w:rsid w:val="009024AA"/>
    <w:rsid w:val="009314BD"/>
    <w:rsid w:val="00933DD9"/>
    <w:rsid w:val="00940C12"/>
    <w:rsid w:val="00940D8C"/>
    <w:rsid w:val="00953225"/>
    <w:rsid w:val="00963516"/>
    <w:rsid w:val="00975263"/>
    <w:rsid w:val="00984F8C"/>
    <w:rsid w:val="0099231F"/>
    <w:rsid w:val="009A0449"/>
    <w:rsid w:val="009C53FA"/>
    <w:rsid w:val="009C6554"/>
    <w:rsid w:val="009E3129"/>
    <w:rsid w:val="009F3A52"/>
    <w:rsid w:val="00A037E6"/>
    <w:rsid w:val="00A11F8C"/>
    <w:rsid w:val="00A15510"/>
    <w:rsid w:val="00A2008B"/>
    <w:rsid w:val="00A36B96"/>
    <w:rsid w:val="00A402C2"/>
    <w:rsid w:val="00A4100C"/>
    <w:rsid w:val="00A50C4C"/>
    <w:rsid w:val="00A601F7"/>
    <w:rsid w:val="00A612C8"/>
    <w:rsid w:val="00A66402"/>
    <w:rsid w:val="00A725D5"/>
    <w:rsid w:val="00A75BC2"/>
    <w:rsid w:val="00A9095B"/>
    <w:rsid w:val="00A95141"/>
    <w:rsid w:val="00A96C57"/>
    <w:rsid w:val="00AA07AB"/>
    <w:rsid w:val="00AA2BAC"/>
    <w:rsid w:val="00AA549F"/>
    <w:rsid w:val="00AA5E62"/>
    <w:rsid w:val="00AB22D4"/>
    <w:rsid w:val="00AB3BB6"/>
    <w:rsid w:val="00AB4C87"/>
    <w:rsid w:val="00AB6076"/>
    <w:rsid w:val="00AB672B"/>
    <w:rsid w:val="00AD0D21"/>
    <w:rsid w:val="00AD19D8"/>
    <w:rsid w:val="00AD1EB1"/>
    <w:rsid w:val="00AD29F8"/>
    <w:rsid w:val="00AD2FCC"/>
    <w:rsid w:val="00AD4909"/>
    <w:rsid w:val="00AD702D"/>
    <w:rsid w:val="00AD70DD"/>
    <w:rsid w:val="00AF07AD"/>
    <w:rsid w:val="00AF157A"/>
    <w:rsid w:val="00AF639E"/>
    <w:rsid w:val="00B016AC"/>
    <w:rsid w:val="00B02779"/>
    <w:rsid w:val="00B13E47"/>
    <w:rsid w:val="00B15748"/>
    <w:rsid w:val="00B33B1D"/>
    <w:rsid w:val="00B37DE4"/>
    <w:rsid w:val="00B561D3"/>
    <w:rsid w:val="00B60A7B"/>
    <w:rsid w:val="00B61D03"/>
    <w:rsid w:val="00B72BFB"/>
    <w:rsid w:val="00B743ED"/>
    <w:rsid w:val="00B83C19"/>
    <w:rsid w:val="00B86F86"/>
    <w:rsid w:val="00B876A5"/>
    <w:rsid w:val="00B92D9F"/>
    <w:rsid w:val="00B963FF"/>
    <w:rsid w:val="00BA0BAE"/>
    <w:rsid w:val="00BA3993"/>
    <w:rsid w:val="00BA3AA2"/>
    <w:rsid w:val="00BA4986"/>
    <w:rsid w:val="00BB2A6F"/>
    <w:rsid w:val="00BB47ED"/>
    <w:rsid w:val="00BC514B"/>
    <w:rsid w:val="00BC5537"/>
    <w:rsid w:val="00BD2550"/>
    <w:rsid w:val="00BD336F"/>
    <w:rsid w:val="00BE0107"/>
    <w:rsid w:val="00BE6227"/>
    <w:rsid w:val="00BE7477"/>
    <w:rsid w:val="00BF0BF5"/>
    <w:rsid w:val="00BF1A38"/>
    <w:rsid w:val="00BF4AD7"/>
    <w:rsid w:val="00C01AA8"/>
    <w:rsid w:val="00C0249A"/>
    <w:rsid w:val="00C07B55"/>
    <w:rsid w:val="00C154DB"/>
    <w:rsid w:val="00C2273A"/>
    <w:rsid w:val="00C23A50"/>
    <w:rsid w:val="00C25007"/>
    <w:rsid w:val="00C26E95"/>
    <w:rsid w:val="00C3002D"/>
    <w:rsid w:val="00C4117D"/>
    <w:rsid w:val="00C43F87"/>
    <w:rsid w:val="00C4468C"/>
    <w:rsid w:val="00C46EB2"/>
    <w:rsid w:val="00C51139"/>
    <w:rsid w:val="00C67EF1"/>
    <w:rsid w:val="00C74D3D"/>
    <w:rsid w:val="00C76D3C"/>
    <w:rsid w:val="00C80A26"/>
    <w:rsid w:val="00CA4405"/>
    <w:rsid w:val="00CB3515"/>
    <w:rsid w:val="00CB4999"/>
    <w:rsid w:val="00CC0010"/>
    <w:rsid w:val="00CC363E"/>
    <w:rsid w:val="00CC54F3"/>
    <w:rsid w:val="00CD4F4F"/>
    <w:rsid w:val="00CE4342"/>
    <w:rsid w:val="00CE611F"/>
    <w:rsid w:val="00CE6D17"/>
    <w:rsid w:val="00CF3E53"/>
    <w:rsid w:val="00CF639E"/>
    <w:rsid w:val="00CF6A06"/>
    <w:rsid w:val="00D0262F"/>
    <w:rsid w:val="00D0403B"/>
    <w:rsid w:val="00D11EC0"/>
    <w:rsid w:val="00D27002"/>
    <w:rsid w:val="00D27E04"/>
    <w:rsid w:val="00D30FB5"/>
    <w:rsid w:val="00D40D0C"/>
    <w:rsid w:val="00D47301"/>
    <w:rsid w:val="00D52D7D"/>
    <w:rsid w:val="00D63D7A"/>
    <w:rsid w:val="00D64864"/>
    <w:rsid w:val="00D64894"/>
    <w:rsid w:val="00D653DB"/>
    <w:rsid w:val="00D73863"/>
    <w:rsid w:val="00D746B0"/>
    <w:rsid w:val="00D8730C"/>
    <w:rsid w:val="00D91423"/>
    <w:rsid w:val="00D9461B"/>
    <w:rsid w:val="00DA09C8"/>
    <w:rsid w:val="00DA1273"/>
    <w:rsid w:val="00DB33D1"/>
    <w:rsid w:val="00DB36E8"/>
    <w:rsid w:val="00DB4020"/>
    <w:rsid w:val="00DC0477"/>
    <w:rsid w:val="00DC0E08"/>
    <w:rsid w:val="00DC4C1C"/>
    <w:rsid w:val="00DE10EC"/>
    <w:rsid w:val="00DE2C44"/>
    <w:rsid w:val="00DE3EAE"/>
    <w:rsid w:val="00DE52D3"/>
    <w:rsid w:val="00DE7EDD"/>
    <w:rsid w:val="00DF5767"/>
    <w:rsid w:val="00DF582C"/>
    <w:rsid w:val="00E01A23"/>
    <w:rsid w:val="00E2225E"/>
    <w:rsid w:val="00E27827"/>
    <w:rsid w:val="00E27ADD"/>
    <w:rsid w:val="00E31F36"/>
    <w:rsid w:val="00E32485"/>
    <w:rsid w:val="00E44BD7"/>
    <w:rsid w:val="00E45D2B"/>
    <w:rsid w:val="00E47732"/>
    <w:rsid w:val="00E50DD2"/>
    <w:rsid w:val="00E5703F"/>
    <w:rsid w:val="00E63EED"/>
    <w:rsid w:val="00E65431"/>
    <w:rsid w:val="00E65EE9"/>
    <w:rsid w:val="00E80467"/>
    <w:rsid w:val="00E81CB1"/>
    <w:rsid w:val="00E9421A"/>
    <w:rsid w:val="00E9563A"/>
    <w:rsid w:val="00EA189A"/>
    <w:rsid w:val="00EA6311"/>
    <w:rsid w:val="00EB25F1"/>
    <w:rsid w:val="00EB3FF9"/>
    <w:rsid w:val="00EB683F"/>
    <w:rsid w:val="00EC0494"/>
    <w:rsid w:val="00EC507E"/>
    <w:rsid w:val="00EC63C4"/>
    <w:rsid w:val="00ED05E0"/>
    <w:rsid w:val="00ED720D"/>
    <w:rsid w:val="00EE0764"/>
    <w:rsid w:val="00EE45A5"/>
    <w:rsid w:val="00EE51A2"/>
    <w:rsid w:val="00EF65AC"/>
    <w:rsid w:val="00F02812"/>
    <w:rsid w:val="00F05AC9"/>
    <w:rsid w:val="00F13C3F"/>
    <w:rsid w:val="00F24B8E"/>
    <w:rsid w:val="00F2588C"/>
    <w:rsid w:val="00F27736"/>
    <w:rsid w:val="00F34067"/>
    <w:rsid w:val="00F34DC5"/>
    <w:rsid w:val="00F370BF"/>
    <w:rsid w:val="00F42A77"/>
    <w:rsid w:val="00F50515"/>
    <w:rsid w:val="00F61104"/>
    <w:rsid w:val="00F617F3"/>
    <w:rsid w:val="00F62937"/>
    <w:rsid w:val="00F66892"/>
    <w:rsid w:val="00F744BA"/>
    <w:rsid w:val="00F75E77"/>
    <w:rsid w:val="00F764AC"/>
    <w:rsid w:val="00F9450C"/>
    <w:rsid w:val="00FA5AEC"/>
    <w:rsid w:val="00FB5EB5"/>
    <w:rsid w:val="00FB78D2"/>
    <w:rsid w:val="00FC04B0"/>
    <w:rsid w:val="00FC2E32"/>
    <w:rsid w:val="00FC4902"/>
    <w:rsid w:val="00FD3BEA"/>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15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_wodz@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legeo.pl/prawo/ustawa-z-dnia-7-lipca-1994-r-prawo-budowlane/?on=10.02.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FF23-48B5-498A-BD16-274FF4D4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53</Pages>
  <Words>23983</Words>
  <Characters>143904</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32</cp:revision>
  <cp:lastPrinted>2018-01-03T10:41:00Z</cp:lastPrinted>
  <dcterms:created xsi:type="dcterms:W3CDTF">2018-09-06T09:12:00Z</dcterms:created>
  <dcterms:modified xsi:type="dcterms:W3CDTF">2018-10-26T09:11:00Z</dcterms:modified>
</cp:coreProperties>
</file>